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vertAlign w:val="superscript"/>
        </w:rPr>
      </w:pPr>
      <w:r w:rsidDel="00000000" w:rsidR="00000000" w:rsidRPr="00000000">
        <w:rPr>
          <w:b w:val="1"/>
          <w:smallCaps w:val="1"/>
          <w:sz w:val="40"/>
          <w:szCs w:val="40"/>
          <w:rtl w:val="0"/>
        </w:rPr>
        <w:t xml:space="preserve">Scientific Methodologies for Advanced Research and Teaching through the Alliance of Alliances  -SMART-A</w:t>
      </w:r>
      <w:r w:rsidDel="00000000" w:rsidR="00000000" w:rsidRPr="00000000">
        <w:rPr>
          <w:b w:val="1"/>
          <w:smallCaps w:val="1"/>
          <w:sz w:val="40"/>
          <w:szCs w:val="40"/>
          <w:vertAlign w:val="superscript"/>
          <w:rtl w:val="0"/>
        </w:rPr>
        <w:t xml:space="preserve">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40"/>
          <w:szCs w:val="40"/>
        </w:rPr>
      </w:pPr>
      <w:r w:rsidDel="00000000" w:rsidR="00000000" w:rsidRPr="00000000">
        <w:rPr>
          <w:rtl w:val="0"/>
        </w:rPr>
      </w:r>
    </w:p>
    <w:p w:rsidR="00000000" w:rsidDel="00000000" w:rsidP="00000000" w:rsidRDefault="00000000" w:rsidRPr="00000000" w14:paraId="00000004">
      <w:pPr>
        <w:jc w:val="both"/>
        <w:rPr>
          <w:b w:val="1"/>
        </w:rPr>
      </w:pPr>
      <w:r w:rsidDel="00000000" w:rsidR="00000000" w:rsidRPr="00000000">
        <w:rPr>
          <w:b w:val="1"/>
          <w:rtl w:val="0"/>
        </w:rPr>
        <w:t xml:space="preserve">https://civis.eu/en/discover-civis/the-civis-alliance</w:t>
      </w:r>
    </w:p>
    <w:p w:rsidR="00000000" w:rsidDel="00000000" w:rsidP="00000000" w:rsidRDefault="00000000" w:rsidRPr="00000000" w14:paraId="00000005">
      <w:pPr>
        <w:jc w:val="both"/>
        <w:rPr>
          <w:b w:val="1"/>
        </w:rPr>
      </w:pPr>
      <w:r w:rsidDel="00000000" w:rsidR="00000000" w:rsidRPr="00000000">
        <w:rPr>
          <w:b w:val="1"/>
          <w:rtl w:val="0"/>
        </w:rPr>
        <w:t xml:space="preserve">List of participants (1 page)</w:t>
      </w:r>
    </w:p>
    <w:p w:rsidR="00000000" w:rsidDel="00000000" w:rsidP="00000000" w:rsidRDefault="00000000" w:rsidRPr="00000000" w14:paraId="00000006">
      <w:pPr>
        <w:jc w:val="both"/>
        <w:rPr>
          <w:b w:val="1"/>
        </w:rPr>
      </w:pPr>
      <w:r w:rsidDel="00000000" w:rsidR="00000000" w:rsidRPr="00000000">
        <w:rPr>
          <w:rtl w:val="0"/>
        </w:rPr>
      </w:r>
    </w:p>
    <w:tbl>
      <w:tblPr>
        <w:tblStyle w:val="Table1"/>
        <w:tblW w:w="1018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6240"/>
        <w:gridCol w:w="2265"/>
        <w:tblGridChange w:id="0">
          <w:tblGrid>
            <w:gridCol w:w="1680"/>
            <w:gridCol w:w="6240"/>
            <w:gridCol w:w="2265"/>
          </w:tblGrid>
        </w:tblGridChange>
      </w:tblGrid>
      <w:tr>
        <w:trPr>
          <w:cantSplit w:val="0"/>
          <w:tblHeader w:val="0"/>
        </w:trPr>
        <w:tc>
          <w:tcPr/>
          <w:p w:rsidR="00000000" w:rsidDel="00000000" w:rsidP="00000000" w:rsidRDefault="00000000" w:rsidRPr="00000000" w14:paraId="00000007">
            <w:pPr>
              <w:jc w:val="center"/>
              <w:rPr>
                <w:b w:val="1"/>
                <w:sz w:val="22"/>
                <w:szCs w:val="22"/>
              </w:rPr>
            </w:pPr>
            <w:r w:rsidDel="00000000" w:rsidR="00000000" w:rsidRPr="00000000">
              <w:rPr>
                <w:b w:val="1"/>
                <w:sz w:val="22"/>
                <w:szCs w:val="22"/>
                <w:rtl w:val="0"/>
              </w:rPr>
              <w:t xml:space="preserve">Participant No.</w:t>
            </w:r>
          </w:p>
        </w:tc>
        <w:tc>
          <w:tcPr/>
          <w:p w:rsidR="00000000" w:rsidDel="00000000" w:rsidP="00000000" w:rsidRDefault="00000000" w:rsidRPr="00000000" w14:paraId="00000008">
            <w:pPr>
              <w:rPr>
                <w:b w:val="1"/>
                <w:sz w:val="22"/>
                <w:szCs w:val="22"/>
              </w:rPr>
            </w:pPr>
            <w:r w:rsidDel="00000000" w:rsidR="00000000" w:rsidRPr="00000000">
              <w:rPr>
                <w:b w:val="1"/>
                <w:sz w:val="22"/>
                <w:szCs w:val="22"/>
                <w:rtl w:val="0"/>
              </w:rPr>
              <w:t xml:space="preserve">Participant organisation name</w:t>
            </w:r>
          </w:p>
        </w:tc>
        <w:tc>
          <w:tcPr/>
          <w:p w:rsidR="00000000" w:rsidDel="00000000" w:rsidP="00000000" w:rsidRDefault="00000000" w:rsidRPr="00000000" w14:paraId="00000009">
            <w:pPr>
              <w:jc w:val="center"/>
              <w:rPr>
                <w:b w:val="1"/>
                <w:sz w:val="22"/>
                <w:szCs w:val="22"/>
              </w:rPr>
            </w:pPr>
            <w:r w:rsidDel="00000000" w:rsidR="00000000" w:rsidRPr="00000000">
              <w:rPr>
                <w:b w:val="1"/>
                <w:sz w:val="22"/>
                <w:szCs w:val="22"/>
                <w:rtl w:val="0"/>
              </w:rPr>
              <w:t xml:space="preserve">Country</w:t>
            </w:r>
          </w:p>
        </w:tc>
      </w:tr>
      <w:tr>
        <w:trPr>
          <w:cantSplit w:val="0"/>
          <w:tblHeader w:val="0"/>
        </w:trPr>
        <w:tc>
          <w:tcPr/>
          <w:p w:rsidR="00000000" w:rsidDel="00000000" w:rsidP="00000000" w:rsidRDefault="00000000" w:rsidRPr="00000000" w14:paraId="0000000A">
            <w:pPr>
              <w:jc w:val="center"/>
              <w:rPr>
                <w:b w:val="1"/>
                <w:sz w:val="22"/>
                <w:szCs w:val="22"/>
              </w:rPr>
            </w:pPr>
            <w:r w:rsidDel="00000000" w:rsidR="00000000" w:rsidRPr="00000000">
              <w:rPr>
                <w:b w:val="1"/>
                <w:sz w:val="22"/>
                <w:szCs w:val="22"/>
                <w:rtl w:val="0"/>
              </w:rPr>
              <w:t xml:space="preserve">1</w:t>
            </w:r>
          </w:p>
          <w:p w:rsidR="00000000" w:rsidDel="00000000" w:rsidP="00000000" w:rsidRDefault="00000000" w:rsidRPr="00000000" w14:paraId="0000000B">
            <w:pPr>
              <w:jc w:val="center"/>
              <w:rPr>
                <w:b w:val="1"/>
                <w:sz w:val="22"/>
                <w:szCs w:val="22"/>
              </w:rPr>
            </w:pPr>
            <w:r w:rsidDel="00000000" w:rsidR="00000000" w:rsidRPr="00000000">
              <w:rPr>
                <w:b w:val="1"/>
                <w:sz w:val="22"/>
                <w:szCs w:val="22"/>
                <w:rtl w:val="0"/>
              </w:rPr>
              <w:t xml:space="preserve">(Coordinator)</w:t>
            </w:r>
          </w:p>
        </w:tc>
        <w:tc>
          <w:tcPr/>
          <w:p w:rsidR="00000000" w:rsidDel="00000000" w:rsidP="00000000" w:rsidRDefault="00000000" w:rsidRPr="00000000" w14:paraId="0000000C">
            <w:pPr>
              <w:jc w:val="center"/>
              <w:rPr>
                <w:b w:val="1"/>
                <w:sz w:val="22"/>
                <w:szCs w:val="22"/>
              </w:rPr>
            </w:pPr>
            <w:r w:rsidDel="00000000" w:rsidR="00000000" w:rsidRPr="00000000">
              <w:rPr>
                <w:sz w:val="20"/>
                <w:szCs w:val="20"/>
                <w:rtl w:val="0"/>
              </w:rPr>
              <w:t xml:space="preserve">NOVA UNIVERSITY OF LISBON-</w:t>
            </w:r>
            <w:r w:rsidDel="00000000" w:rsidR="00000000" w:rsidRPr="00000000">
              <w:rPr>
                <w:b w:val="1"/>
                <w:sz w:val="20"/>
                <w:szCs w:val="20"/>
                <w:rtl w:val="0"/>
              </w:rPr>
              <w:t xml:space="preserve">NOVA</w:t>
            </w:r>
            <w:r w:rsidDel="00000000" w:rsidR="00000000" w:rsidRPr="00000000">
              <w:rPr>
                <w:rtl w:val="0"/>
              </w:rPr>
            </w:r>
          </w:p>
        </w:tc>
        <w:tc>
          <w:tcPr/>
          <w:p w:rsidR="00000000" w:rsidDel="00000000" w:rsidP="00000000" w:rsidRDefault="00000000" w:rsidRPr="00000000" w14:paraId="0000000D">
            <w:pPr>
              <w:jc w:val="center"/>
              <w:rPr>
                <w:b w:val="1"/>
                <w:sz w:val="22"/>
                <w:szCs w:val="22"/>
              </w:rPr>
            </w:pPr>
            <w:r w:rsidDel="00000000" w:rsidR="00000000" w:rsidRPr="00000000">
              <w:rPr>
                <w:sz w:val="20"/>
                <w:szCs w:val="20"/>
                <w:rtl w:val="0"/>
              </w:rPr>
              <w:t xml:space="preserve">PORTUGAL</w:t>
            </w:r>
            <w:r w:rsidDel="00000000" w:rsidR="00000000" w:rsidRPr="00000000">
              <w:rPr>
                <w:rtl w:val="0"/>
              </w:rPr>
            </w:r>
          </w:p>
        </w:tc>
      </w:tr>
      <w:tr>
        <w:trPr>
          <w:cantSplit w:val="0"/>
          <w:tblHeader w:val="0"/>
        </w:trPr>
        <w:tc>
          <w:tcPr/>
          <w:p w:rsidR="00000000" w:rsidDel="00000000" w:rsidP="00000000" w:rsidRDefault="00000000" w:rsidRPr="00000000" w14:paraId="0000000E">
            <w:pPr>
              <w:jc w:val="cente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00F">
            <w:pPr>
              <w:jc w:val="center"/>
              <w:rPr>
                <w:b w:val="1"/>
                <w:sz w:val="22"/>
                <w:szCs w:val="22"/>
              </w:rPr>
            </w:pPr>
            <w:r w:rsidDel="00000000" w:rsidR="00000000" w:rsidRPr="00000000">
              <w:rPr>
                <w:sz w:val="20"/>
                <w:szCs w:val="20"/>
                <w:rtl w:val="0"/>
              </w:rPr>
              <w:t xml:space="preserve">UNIVERSITY OF BOLOGNA-</w:t>
            </w:r>
            <w:r w:rsidDel="00000000" w:rsidR="00000000" w:rsidRPr="00000000">
              <w:rPr>
                <w:b w:val="1"/>
                <w:sz w:val="20"/>
                <w:szCs w:val="20"/>
                <w:rtl w:val="0"/>
              </w:rPr>
              <w:t xml:space="preserve">UNIBO</w:t>
            </w:r>
            <w:r w:rsidDel="00000000" w:rsidR="00000000" w:rsidRPr="00000000">
              <w:rPr>
                <w:rtl w:val="0"/>
              </w:rPr>
            </w:r>
          </w:p>
        </w:tc>
        <w:tc>
          <w:tcPr/>
          <w:p w:rsidR="00000000" w:rsidDel="00000000" w:rsidP="00000000" w:rsidRDefault="00000000" w:rsidRPr="00000000" w14:paraId="00000010">
            <w:pPr>
              <w:tabs>
                <w:tab w:val="left" w:leader="none" w:pos="1226"/>
              </w:tabs>
              <w:jc w:val="center"/>
              <w:rPr>
                <w:b w:val="1"/>
                <w:sz w:val="22"/>
                <w:szCs w:val="22"/>
              </w:rPr>
            </w:pPr>
            <w:r w:rsidDel="00000000" w:rsidR="00000000" w:rsidRPr="00000000">
              <w:rPr>
                <w:sz w:val="20"/>
                <w:szCs w:val="20"/>
                <w:rtl w:val="0"/>
              </w:rPr>
              <w:t xml:space="preserve">ITALY</w:t>
            </w:r>
            <w:r w:rsidDel="00000000" w:rsidR="00000000" w:rsidRPr="00000000">
              <w:rPr>
                <w:rtl w:val="0"/>
              </w:rPr>
            </w:r>
          </w:p>
        </w:tc>
      </w:tr>
      <w:tr>
        <w:trPr>
          <w:cantSplit w:val="0"/>
          <w:tblHeader w:val="0"/>
        </w:trPr>
        <w:tc>
          <w:tcPr/>
          <w:p w:rsidR="00000000" w:rsidDel="00000000" w:rsidP="00000000" w:rsidRDefault="00000000" w:rsidRPr="00000000" w14:paraId="00000011">
            <w:pPr>
              <w:jc w:val="cente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012">
            <w:pPr>
              <w:jc w:val="center"/>
              <w:rPr>
                <w:b w:val="1"/>
                <w:sz w:val="22"/>
                <w:szCs w:val="22"/>
              </w:rPr>
            </w:pPr>
            <w:r w:rsidDel="00000000" w:rsidR="00000000" w:rsidRPr="00000000">
              <w:rPr>
                <w:sz w:val="20"/>
                <w:szCs w:val="20"/>
                <w:rtl w:val="0"/>
              </w:rPr>
              <w:t xml:space="preserve">THE HEBREW UNIVERSITY OF JERUSALEM-</w:t>
            </w:r>
            <w:r w:rsidDel="00000000" w:rsidR="00000000" w:rsidRPr="00000000">
              <w:rPr>
                <w:b w:val="1"/>
                <w:sz w:val="20"/>
                <w:szCs w:val="20"/>
                <w:rtl w:val="0"/>
              </w:rPr>
              <w:t xml:space="preserve">HUJI</w:t>
            </w:r>
            <w:r w:rsidDel="00000000" w:rsidR="00000000" w:rsidRPr="00000000">
              <w:rPr>
                <w:rtl w:val="0"/>
              </w:rPr>
            </w:r>
          </w:p>
        </w:tc>
        <w:tc>
          <w:tcPr/>
          <w:p w:rsidR="00000000" w:rsidDel="00000000" w:rsidP="00000000" w:rsidRDefault="00000000" w:rsidRPr="00000000" w14:paraId="00000013">
            <w:pPr>
              <w:jc w:val="center"/>
              <w:rPr>
                <w:b w:val="1"/>
                <w:sz w:val="22"/>
                <w:szCs w:val="22"/>
              </w:rPr>
            </w:pPr>
            <w:r w:rsidDel="00000000" w:rsidR="00000000" w:rsidRPr="00000000">
              <w:rPr>
                <w:sz w:val="20"/>
                <w:szCs w:val="20"/>
                <w:rtl w:val="0"/>
              </w:rPr>
              <w:t xml:space="preserve">ISRAEL</w:t>
            </w:r>
            <w:r w:rsidDel="00000000" w:rsidR="00000000" w:rsidRPr="00000000">
              <w:rPr>
                <w:rtl w:val="0"/>
              </w:rPr>
            </w:r>
          </w:p>
        </w:tc>
      </w:tr>
      <w:tr>
        <w:trPr>
          <w:cantSplit w:val="0"/>
          <w:trHeight w:val="641" w:hRule="atLeast"/>
          <w:tblHeader w:val="0"/>
        </w:trPr>
        <w:tc>
          <w:tcPr/>
          <w:p w:rsidR="00000000" w:rsidDel="00000000" w:rsidP="00000000" w:rsidRDefault="00000000" w:rsidRPr="00000000" w14:paraId="00000014">
            <w:pPr>
              <w:jc w:val="cente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015">
            <w:pPr>
              <w:tabs>
                <w:tab w:val="left" w:leader="none" w:pos="1271"/>
              </w:tabs>
              <w:jc w:val="center"/>
              <w:rPr>
                <w:sz w:val="20"/>
                <w:szCs w:val="20"/>
              </w:rPr>
            </w:pPr>
            <w:r w:rsidDel="00000000" w:rsidR="00000000" w:rsidRPr="00000000">
              <w:rPr>
                <w:sz w:val="20"/>
                <w:szCs w:val="20"/>
                <w:rtl w:val="0"/>
              </w:rPr>
              <w:t xml:space="preserve">STAB VIDA INVESTIGAÇÃO E SERVICOS EM</w:t>
            </w:r>
          </w:p>
          <w:p w:rsidR="00000000" w:rsidDel="00000000" w:rsidP="00000000" w:rsidRDefault="00000000" w:rsidRPr="00000000" w14:paraId="00000016">
            <w:pPr>
              <w:tabs>
                <w:tab w:val="left" w:leader="none" w:pos="1271"/>
              </w:tabs>
              <w:jc w:val="center"/>
              <w:rPr>
                <w:b w:val="1"/>
                <w:sz w:val="20"/>
                <w:szCs w:val="20"/>
              </w:rPr>
            </w:pPr>
            <w:r w:rsidDel="00000000" w:rsidR="00000000" w:rsidRPr="00000000">
              <w:rPr>
                <w:sz w:val="20"/>
                <w:szCs w:val="20"/>
                <w:rtl w:val="0"/>
              </w:rPr>
              <w:t xml:space="preserve">CIENCIAS BIOLOGICAS LDA-</w:t>
            </w:r>
            <w:r w:rsidDel="00000000" w:rsidR="00000000" w:rsidRPr="00000000">
              <w:rPr>
                <w:b w:val="1"/>
                <w:sz w:val="20"/>
                <w:szCs w:val="20"/>
                <w:rtl w:val="0"/>
              </w:rPr>
              <w:t xml:space="preserve">STABV</w:t>
            </w:r>
          </w:p>
        </w:tc>
        <w:tc>
          <w:tcPr/>
          <w:p w:rsidR="00000000" w:rsidDel="00000000" w:rsidP="00000000" w:rsidRDefault="00000000" w:rsidRPr="00000000" w14:paraId="00000017">
            <w:pPr>
              <w:jc w:val="center"/>
              <w:rPr>
                <w:sz w:val="22"/>
                <w:szCs w:val="22"/>
              </w:rPr>
            </w:pPr>
            <w:r w:rsidDel="00000000" w:rsidR="00000000" w:rsidRPr="00000000">
              <w:rPr>
                <w:sz w:val="20"/>
                <w:szCs w:val="20"/>
                <w:rtl w:val="0"/>
              </w:rPr>
              <w:t xml:space="preserve">PORTUGAL</w:t>
            </w:r>
            <w:r w:rsidDel="00000000" w:rsidR="00000000" w:rsidRPr="00000000">
              <w:rPr>
                <w:rtl w:val="0"/>
              </w:rPr>
            </w:r>
          </w:p>
        </w:tc>
      </w:tr>
      <w:tr>
        <w:trPr>
          <w:cantSplit w:val="0"/>
          <w:tblHeader w:val="0"/>
        </w:trPr>
        <w:tc>
          <w:tcPr/>
          <w:p w:rsidR="00000000" w:rsidDel="00000000" w:rsidP="00000000" w:rsidRDefault="00000000" w:rsidRPr="00000000" w14:paraId="00000018">
            <w:pPr>
              <w:jc w:val="center"/>
              <w:rPr>
                <w:b w:val="1"/>
                <w:sz w:val="22"/>
                <w:szCs w:val="22"/>
              </w:rPr>
            </w:pPr>
            <w:r w:rsidDel="00000000" w:rsidR="00000000" w:rsidRPr="00000000">
              <w:rPr>
                <w:b w:val="1"/>
                <w:sz w:val="22"/>
                <w:szCs w:val="22"/>
                <w:rtl w:val="0"/>
              </w:rPr>
              <w:t xml:space="preserve">5</w:t>
            </w:r>
          </w:p>
        </w:tc>
        <w:tc>
          <w:tcPr/>
          <w:p w:rsidR="00000000" w:rsidDel="00000000" w:rsidP="00000000" w:rsidRDefault="00000000" w:rsidRPr="00000000" w14:paraId="00000019">
            <w:pPr>
              <w:tabs>
                <w:tab w:val="left" w:leader="none" w:pos="1271"/>
              </w:tabs>
              <w:jc w:val="center"/>
              <w:rPr>
                <w:b w:val="1"/>
                <w:sz w:val="20"/>
                <w:szCs w:val="20"/>
              </w:rPr>
            </w:pPr>
            <w:r w:rsidDel="00000000" w:rsidR="00000000" w:rsidRPr="00000000">
              <w:rPr>
                <w:sz w:val="20"/>
                <w:szCs w:val="20"/>
                <w:rtl w:val="0"/>
              </w:rPr>
              <w:t xml:space="preserve">NATIONAL AND KAPODISTRIAN UNIVERSITY OF ATHENS-</w:t>
            </w:r>
            <w:r w:rsidDel="00000000" w:rsidR="00000000" w:rsidRPr="00000000">
              <w:rPr>
                <w:b w:val="1"/>
                <w:sz w:val="20"/>
                <w:szCs w:val="20"/>
                <w:rtl w:val="0"/>
              </w:rPr>
              <w:t xml:space="preserve">UOA</w:t>
            </w:r>
          </w:p>
        </w:tc>
        <w:tc>
          <w:tcPr/>
          <w:p w:rsidR="00000000" w:rsidDel="00000000" w:rsidP="00000000" w:rsidRDefault="00000000" w:rsidRPr="00000000" w14:paraId="0000001A">
            <w:pPr>
              <w:jc w:val="center"/>
              <w:rPr>
                <w:sz w:val="22"/>
                <w:szCs w:val="22"/>
              </w:rPr>
            </w:pPr>
            <w:r w:rsidDel="00000000" w:rsidR="00000000" w:rsidRPr="00000000">
              <w:rPr>
                <w:sz w:val="20"/>
                <w:szCs w:val="20"/>
                <w:rtl w:val="0"/>
              </w:rPr>
              <w:t xml:space="preserve">GREECE</w:t>
            </w:r>
            <w:r w:rsidDel="00000000" w:rsidR="00000000" w:rsidRPr="00000000">
              <w:rPr>
                <w:rtl w:val="0"/>
              </w:rPr>
            </w:r>
          </w:p>
        </w:tc>
      </w:tr>
      <w:tr>
        <w:trPr>
          <w:cantSplit w:val="0"/>
          <w:tblHeader w:val="0"/>
        </w:trPr>
        <w:tc>
          <w:tcPr/>
          <w:p w:rsidR="00000000" w:rsidDel="00000000" w:rsidP="00000000" w:rsidRDefault="00000000" w:rsidRPr="00000000" w14:paraId="0000001B">
            <w:pPr>
              <w:jc w:val="center"/>
              <w:rPr>
                <w:b w:val="1"/>
                <w:sz w:val="22"/>
                <w:szCs w:val="22"/>
              </w:rPr>
            </w:pPr>
            <w:r w:rsidDel="00000000" w:rsidR="00000000" w:rsidRPr="00000000">
              <w:rPr>
                <w:b w:val="1"/>
                <w:sz w:val="22"/>
                <w:szCs w:val="22"/>
                <w:rtl w:val="0"/>
              </w:rPr>
              <w:t xml:space="preserve">6</w:t>
            </w:r>
          </w:p>
        </w:tc>
        <w:tc>
          <w:tcPr/>
          <w:p w:rsidR="00000000" w:rsidDel="00000000" w:rsidP="00000000" w:rsidRDefault="00000000" w:rsidRPr="00000000" w14:paraId="0000001C">
            <w:pPr>
              <w:tabs>
                <w:tab w:val="left" w:leader="none" w:pos="1271"/>
              </w:tabs>
              <w:jc w:val="center"/>
              <w:rPr>
                <w:b w:val="1"/>
                <w:sz w:val="22"/>
                <w:szCs w:val="22"/>
              </w:rPr>
            </w:pPr>
            <w:r w:rsidDel="00000000" w:rsidR="00000000" w:rsidRPr="00000000">
              <w:rPr>
                <w:sz w:val="20"/>
                <w:szCs w:val="20"/>
                <w:rtl w:val="0"/>
              </w:rPr>
              <w:t xml:space="preserve">EXELIXIS RESEARCH MANAGEMENT AND COMMUNICATION-</w:t>
            </w:r>
            <w:r w:rsidDel="00000000" w:rsidR="00000000" w:rsidRPr="00000000">
              <w:rPr>
                <w:b w:val="1"/>
                <w:sz w:val="20"/>
                <w:szCs w:val="20"/>
                <w:rtl w:val="0"/>
              </w:rPr>
              <w:t xml:space="preserve">EXELISIS</w:t>
            </w:r>
            <w:r w:rsidDel="00000000" w:rsidR="00000000" w:rsidRPr="00000000">
              <w:rPr>
                <w:rtl w:val="0"/>
              </w:rPr>
            </w:r>
          </w:p>
        </w:tc>
        <w:tc>
          <w:tcPr/>
          <w:p w:rsidR="00000000" w:rsidDel="00000000" w:rsidP="00000000" w:rsidRDefault="00000000" w:rsidRPr="00000000" w14:paraId="0000001D">
            <w:pPr>
              <w:jc w:val="center"/>
              <w:rPr>
                <w:b w:val="1"/>
                <w:sz w:val="22"/>
                <w:szCs w:val="22"/>
              </w:rPr>
            </w:pPr>
            <w:r w:rsidDel="00000000" w:rsidR="00000000" w:rsidRPr="00000000">
              <w:rPr>
                <w:sz w:val="20"/>
                <w:szCs w:val="20"/>
                <w:rtl w:val="0"/>
              </w:rPr>
              <w:t xml:space="preserve">GREECE</w:t>
            </w:r>
            <w:r w:rsidDel="00000000" w:rsidR="00000000" w:rsidRPr="00000000">
              <w:rPr>
                <w:rtl w:val="0"/>
              </w:rPr>
            </w:r>
          </w:p>
        </w:tc>
      </w:tr>
      <w:tr>
        <w:trPr>
          <w:cantSplit w:val="0"/>
          <w:tblHeader w:val="0"/>
        </w:trPr>
        <w:tc>
          <w:tcPr/>
          <w:p w:rsidR="00000000" w:rsidDel="00000000" w:rsidP="00000000" w:rsidRDefault="00000000" w:rsidRPr="00000000" w14:paraId="0000001E">
            <w:pPr>
              <w:jc w:val="center"/>
              <w:rPr>
                <w:b w:val="1"/>
                <w:sz w:val="22"/>
                <w:szCs w:val="22"/>
              </w:rPr>
            </w:pPr>
            <w:r w:rsidDel="00000000" w:rsidR="00000000" w:rsidRPr="00000000">
              <w:rPr>
                <w:b w:val="1"/>
                <w:sz w:val="22"/>
                <w:szCs w:val="22"/>
                <w:rtl w:val="0"/>
              </w:rPr>
              <w:t xml:space="preserve">7</w:t>
            </w:r>
            <w:r w:rsidDel="00000000" w:rsidR="00000000" w:rsidRPr="00000000">
              <w:rPr>
                <w:rtl w:val="0"/>
              </w:rPr>
            </w:r>
          </w:p>
        </w:tc>
        <w:tc>
          <w:tcPr/>
          <w:p w:rsidR="00000000" w:rsidDel="00000000" w:rsidP="00000000" w:rsidRDefault="00000000" w:rsidRPr="00000000" w14:paraId="0000001F">
            <w:pPr>
              <w:tabs>
                <w:tab w:val="left" w:leader="none" w:pos="2803"/>
              </w:tabs>
              <w:jc w:val="center"/>
              <w:rPr>
                <w:b w:val="1"/>
                <w:sz w:val="22"/>
                <w:szCs w:val="22"/>
              </w:rPr>
            </w:pPr>
            <w:r w:rsidDel="00000000" w:rsidR="00000000" w:rsidRPr="00000000">
              <w:rPr>
                <w:sz w:val="20"/>
                <w:szCs w:val="20"/>
                <w:rtl w:val="0"/>
              </w:rPr>
              <w:t xml:space="preserve">UNIVERSITY OF CAMPINAS-</w:t>
            </w:r>
            <w:r w:rsidDel="00000000" w:rsidR="00000000" w:rsidRPr="00000000">
              <w:rPr>
                <w:b w:val="1"/>
                <w:sz w:val="20"/>
                <w:szCs w:val="20"/>
                <w:rtl w:val="0"/>
              </w:rPr>
              <w:t xml:space="preserve">UNICAMP</w:t>
            </w:r>
            <w:r w:rsidDel="00000000" w:rsidR="00000000" w:rsidRPr="00000000">
              <w:rPr>
                <w:rtl w:val="0"/>
              </w:rPr>
            </w:r>
          </w:p>
        </w:tc>
        <w:tc>
          <w:tcPr/>
          <w:p w:rsidR="00000000" w:rsidDel="00000000" w:rsidP="00000000" w:rsidRDefault="00000000" w:rsidRPr="00000000" w14:paraId="00000020">
            <w:pPr>
              <w:jc w:val="center"/>
              <w:rPr>
                <w:b w:val="1"/>
                <w:sz w:val="22"/>
                <w:szCs w:val="22"/>
              </w:rPr>
            </w:pPr>
            <w:r w:rsidDel="00000000" w:rsidR="00000000" w:rsidRPr="00000000">
              <w:rPr>
                <w:sz w:val="20"/>
                <w:szCs w:val="20"/>
                <w:rtl w:val="0"/>
              </w:rPr>
              <w:t xml:space="preserve">BRASIL</w:t>
            </w:r>
            <w:r w:rsidDel="00000000" w:rsidR="00000000" w:rsidRPr="00000000">
              <w:rPr>
                <w:rtl w:val="0"/>
              </w:rPr>
            </w:r>
          </w:p>
        </w:tc>
      </w:tr>
      <w:tr>
        <w:trPr>
          <w:cantSplit w:val="0"/>
          <w:tblHeader w:val="0"/>
        </w:trPr>
        <w:tc>
          <w:tcPr/>
          <w:p w:rsidR="00000000" w:rsidDel="00000000" w:rsidP="00000000" w:rsidRDefault="00000000" w:rsidRPr="00000000" w14:paraId="00000021">
            <w:pPr>
              <w:jc w:val="center"/>
              <w:rPr>
                <w:b w:val="1"/>
                <w:sz w:val="22"/>
                <w:szCs w:val="22"/>
              </w:rPr>
            </w:pPr>
            <w:r w:rsidDel="00000000" w:rsidR="00000000" w:rsidRPr="00000000">
              <w:rPr>
                <w:b w:val="1"/>
                <w:sz w:val="22"/>
                <w:szCs w:val="22"/>
                <w:rtl w:val="0"/>
              </w:rPr>
              <w:t xml:space="preserve">8</w:t>
            </w:r>
          </w:p>
        </w:tc>
        <w:tc>
          <w:tcPr/>
          <w:p w:rsidR="00000000" w:rsidDel="00000000" w:rsidP="00000000" w:rsidRDefault="00000000" w:rsidRPr="00000000" w14:paraId="00000022">
            <w:pPr>
              <w:tabs>
                <w:tab w:val="left" w:leader="none" w:pos="2589"/>
              </w:tabs>
              <w:jc w:val="center"/>
              <w:rPr>
                <w:b w:val="1"/>
                <w:sz w:val="22"/>
                <w:szCs w:val="22"/>
              </w:rPr>
            </w:pPr>
            <w:r w:rsidDel="00000000" w:rsidR="00000000" w:rsidRPr="00000000">
              <w:rPr>
                <w:b w:val="1"/>
                <w:sz w:val="20"/>
                <w:szCs w:val="20"/>
                <w:rtl w:val="0"/>
              </w:rPr>
              <w:t xml:space="preserve">YAGHMA</w:t>
            </w:r>
            <w:r w:rsidDel="00000000" w:rsidR="00000000" w:rsidRPr="00000000">
              <w:rPr>
                <w:rtl w:val="0"/>
              </w:rPr>
            </w:r>
          </w:p>
        </w:tc>
        <w:tc>
          <w:tcPr/>
          <w:p w:rsidR="00000000" w:rsidDel="00000000" w:rsidP="00000000" w:rsidRDefault="00000000" w:rsidRPr="00000000" w14:paraId="00000023">
            <w:pPr>
              <w:jc w:val="center"/>
              <w:rPr>
                <w:b w:val="1"/>
                <w:sz w:val="22"/>
                <w:szCs w:val="22"/>
              </w:rPr>
            </w:pPr>
            <w:r w:rsidDel="00000000" w:rsidR="00000000" w:rsidRPr="00000000">
              <w:rPr>
                <w:sz w:val="20"/>
                <w:szCs w:val="20"/>
                <w:rtl w:val="0"/>
              </w:rPr>
              <w:t xml:space="preserve">NETHERLANDS</w:t>
            </w:r>
            <w:r w:rsidDel="00000000" w:rsidR="00000000" w:rsidRPr="00000000">
              <w:rPr>
                <w:rtl w:val="0"/>
              </w:rPr>
            </w:r>
          </w:p>
        </w:tc>
      </w:tr>
      <w:tr>
        <w:trPr>
          <w:cantSplit w:val="0"/>
          <w:tblHeader w:val="0"/>
        </w:trPr>
        <w:tc>
          <w:tcPr/>
          <w:p w:rsidR="00000000" w:rsidDel="00000000" w:rsidP="00000000" w:rsidRDefault="00000000" w:rsidRPr="00000000" w14:paraId="00000024">
            <w:pPr>
              <w:jc w:val="center"/>
              <w:rPr>
                <w:b w:val="1"/>
                <w:sz w:val="22"/>
                <w:szCs w:val="22"/>
              </w:rPr>
            </w:pPr>
            <w:r w:rsidDel="00000000" w:rsidR="00000000" w:rsidRPr="00000000">
              <w:rPr>
                <w:b w:val="1"/>
                <w:sz w:val="22"/>
                <w:szCs w:val="22"/>
                <w:rtl w:val="0"/>
              </w:rPr>
              <w:t xml:space="preserve">9</w:t>
            </w:r>
          </w:p>
        </w:tc>
        <w:tc>
          <w:tcPr/>
          <w:p w:rsidR="00000000" w:rsidDel="00000000" w:rsidP="00000000" w:rsidRDefault="00000000" w:rsidRPr="00000000" w14:paraId="00000025">
            <w:pPr>
              <w:tabs>
                <w:tab w:val="left" w:leader="none" w:pos="2589"/>
              </w:tabs>
              <w:jc w:val="center"/>
              <w:rPr>
                <w:b w:val="1"/>
                <w:sz w:val="20"/>
                <w:szCs w:val="20"/>
              </w:rPr>
            </w:pPr>
            <w:r w:rsidDel="00000000" w:rsidR="00000000" w:rsidRPr="00000000">
              <w:rPr>
                <w:sz w:val="20"/>
                <w:szCs w:val="20"/>
                <w:rtl w:val="0"/>
              </w:rPr>
              <w:t xml:space="preserve">UNIVERSITY OF PERNAMBUCO-</w:t>
            </w:r>
            <w:r w:rsidDel="00000000" w:rsidR="00000000" w:rsidRPr="00000000">
              <w:rPr>
                <w:b w:val="1"/>
                <w:sz w:val="20"/>
                <w:szCs w:val="20"/>
                <w:rtl w:val="0"/>
              </w:rPr>
              <w:t xml:space="preserve">UPE</w:t>
            </w:r>
          </w:p>
        </w:tc>
        <w:tc>
          <w:tcPr/>
          <w:p w:rsidR="00000000" w:rsidDel="00000000" w:rsidP="00000000" w:rsidRDefault="00000000" w:rsidRPr="00000000" w14:paraId="00000026">
            <w:pPr>
              <w:jc w:val="center"/>
              <w:rPr>
                <w:sz w:val="20"/>
                <w:szCs w:val="20"/>
              </w:rPr>
            </w:pPr>
            <w:r w:rsidDel="00000000" w:rsidR="00000000" w:rsidRPr="00000000">
              <w:rPr>
                <w:sz w:val="20"/>
                <w:szCs w:val="20"/>
                <w:rtl w:val="0"/>
              </w:rPr>
              <w:t xml:space="preserve">BRASIL</w:t>
            </w:r>
          </w:p>
        </w:tc>
      </w:tr>
      <w:tr>
        <w:trPr>
          <w:cantSplit w:val="0"/>
          <w:tblHeader w:val="0"/>
        </w:trPr>
        <w:tc>
          <w:tcPr/>
          <w:p w:rsidR="00000000" w:rsidDel="00000000" w:rsidP="00000000" w:rsidRDefault="00000000" w:rsidRPr="00000000" w14:paraId="00000027">
            <w:pPr>
              <w:jc w:val="center"/>
              <w:rPr>
                <w:b w:val="1"/>
                <w:sz w:val="22"/>
                <w:szCs w:val="22"/>
              </w:rPr>
            </w:pPr>
            <w:r w:rsidDel="00000000" w:rsidR="00000000" w:rsidRPr="00000000">
              <w:rPr>
                <w:b w:val="1"/>
                <w:sz w:val="22"/>
                <w:szCs w:val="22"/>
                <w:rtl w:val="0"/>
              </w:rPr>
              <w:t xml:space="preserve">10</w:t>
            </w:r>
          </w:p>
        </w:tc>
        <w:tc>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2589"/>
              </w:tabs>
              <w:jc w:val="center"/>
              <w:rPr>
                <w:b w:val="1"/>
                <w:sz w:val="22"/>
                <w:szCs w:val="22"/>
              </w:rPr>
            </w:pPr>
            <w:r w:rsidDel="00000000" w:rsidR="00000000" w:rsidRPr="00000000">
              <w:rPr>
                <w:sz w:val="22"/>
                <w:szCs w:val="22"/>
                <w:rtl w:val="0"/>
              </w:rPr>
              <w:t xml:space="preserve">TARAS SHEVCHENKO NATIONAL UNIVERSITY OF KNU-</w:t>
            </w:r>
            <w:r w:rsidDel="00000000" w:rsidR="00000000" w:rsidRPr="00000000">
              <w:rPr>
                <w:b w:val="1"/>
                <w:sz w:val="22"/>
                <w:szCs w:val="22"/>
                <w:rtl w:val="0"/>
              </w:rPr>
              <w:t xml:space="preserve">KNU</w:t>
            </w:r>
          </w:p>
        </w:tc>
        <w:tc>
          <w:tcPr/>
          <w:p w:rsidR="00000000" w:rsidDel="00000000" w:rsidP="00000000" w:rsidRDefault="00000000" w:rsidRPr="00000000" w14:paraId="00000029">
            <w:pPr>
              <w:tabs>
                <w:tab w:val="left" w:leader="none" w:pos="2589"/>
              </w:tabs>
              <w:jc w:val="center"/>
              <w:rPr>
                <w:sz w:val="22"/>
                <w:szCs w:val="22"/>
              </w:rPr>
            </w:pPr>
            <w:r w:rsidDel="00000000" w:rsidR="00000000" w:rsidRPr="00000000">
              <w:rPr>
                <w:sz w:val="22"/>
                <w:szCs w:val="22"/>
                <w:rtl w:val="0"/>
              </w:rPr>
              <w:t xml:space="preserve">UKRAINE</w:t>
            </w:r>
          </w:p>
        </w:tc>
      </w:tr>
      <w:tr>
        <w:trPr>
          <w:cantSplit w:val="0"/>
          <w:tblHeader w:val="0"/>
        </w:trPr>
        <w:tc>
          <w:tcPr/>
          <w:p w:rsidR="00000000" w:rsidDel="00000000" w:rsidP="00000000" w:rsidRDefault="00000000" w:rsidRPr="00000000" w14:paraId="0000002A">
            <w:pPr>
              <w:jc w:val="center"/>
              <w:rPr>
                <w:b w:val="1"/>
                <w:sz w:val="22"/>
                <w:szCs w:val="22"/>
              </w:rPr>
            </w:pPr>
            <w:r w:rsidDel="00000000" w:rsidR="00000000" w:rsidRPr="00000000">
              <w:rPr>
                <w:b w:val="1"/>
                <w:sz w:val="22"/>
                <w:szCs w:val="22"/>
                <w:rtl w:val="0"/>
              </w:rPr>
              <w:t xml:space="preserve">11</w:t>
            </w:r>
          </w:p>
        </w:tc>
        <w:tc>
          <w:tcPr/>
          <w:p w:rsidR="00000000" w:rsidDel="00000000" w:rsidP="00000000" w:rsidRDefault="00000000" w:rsidRPr="00000000" w14:paraId="0000002B">
            <w:pPr>
              <w:tabs>
                <w:tab w:val="left" w:leader="none" w:pos="2589"/>
              </w:tabs>
              <w:jc w:val="center"/>
              <w:rPr>
                <w:b w:val="1"/>
                <w:sz w:val="20"/>
                <w:szCs w:val="20"/>
              </w:rPr>
            </w:pPr>
            <w:r w:rsidDel="00000000" w:rsidR="00000000" w:rsidRPr="00000000">
              <w:rPr>
                <w:sz w:val="20"/>
                <w:szCs w:val="20"/>
                <w:rtl w:val="0"/>
              </w:rPr>
              <w:t xml:space="preserve">UNIVERSITY OF HUELVA-</w:t>
            </w:r>
            <w:r w:rsidDel="00000000" w:rsidR="00000000" w:rsidRPr="00000000">
              <w:rPr>
                <w:b w:val="1"/>
                <w:sz w:val="20"/>
                <w:szCs w:val="20"/>
                <w:rtl w:val="0"/>
              </w:rPr>
              <w:t xml:space="preserve">UHU</w:t>
            </w:r>
          </w:p>
        </w:tc>
        <w:tc>
          <w:tcPr/>
          <w:p w:rsidR="00000000" w:rsidDel="00000000" w:rsidP="00000000" w:rsidRDefault="00000000" w:rsidRPr="00000000" w14:paraId="0000002C">
            <w:pPr>
              <w:jc w:val="center"/>
              <w:rPr>
                <w:sz w:val="20"/>
                <w:szCs w:val="20"/>
              </w:rPr>
            </w:pPr>
            <w:r w:rsidDel="00000000" w:rsidR="00000000" w:rsidRPr="00000000">
              <w:rPr>
                <w:sz w:val="20"/>
                <w:szCs w:val="20"/>
                <w:rtl w:val="0"/>
              </w:rPr>
              <w:t xml:space="preserve">SPAIN</w:t>
            </w:r>
          </w:p>
        </w:tc>
      </w:tr>
      <w:tr>
        <w:trPr>
          <w:cantSplit w:val="0"/>
          <w:tblHeader w:val="0"/>
        </w:trPr>
        <w:tc>
          <w:tcPr/>
          <w:p w:rsidR="00000000" w:rsidDel="00000000" w:rsidP="00000000" w:rsidRDefault="00000000" w:rsidRPr="00000000" w14:paraId="0000002D">
            <w:pPr>
              <w:jc w:val="center"/>
              <w:rPr>
                <w:b w:val="1"/>
              </w:rPr>
            </w:pPr>
            <w:r w:rsidDel="00000000" w:rsidR="00000000" w:rsidRPr="00000000">
              <w:rPr>
                <w:rtl w:val="0"/>
              </w:rPr>
            </w:r>
          </w:p>
        </w:tc>
        <w:tc>
          <w:tcPr/>
          <w:p w:rsidR="00000000" w:rsidDel="00000000" w:rsidP="00000000" w:rsidRDefault="00000000" w:rsidRPr="00000000" w14:paraId="0000002E">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2F">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0">
            <w:pPr>
              <w:jc w:val="center"/>
              <w:rPr>
                <w:b w:val="1"/>
              </w:rPr>
            </w:pPr>
            <w:r w:rsidDel="00000000" w:rsidR="00000000" w:rsidRPr="00000000">
              <w:rPr>
                <w:rtl w:val="0"/>
              </w:rPr>
            </w:r>
          </w:p>
        </w:tc>
        <w:tc>
          <w:tcPr/>
          <w:p w:rsidR="00000000" w:rsidDel="00000000" w:rsidP="00000000" w:rsidRDefault="00000000" w:rsidRPr="00000000" w14:paraId="00000031">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2">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3">
            <w:pPr>
              <w:jc w:val="center"/>
              <w:rPr>
                <w:b w:val="1"/>
              </w:rPr>
            </w:pPr>
            <w:r w:rsidDel="00000000" w:rsidR="00000000" w:rsidRPr="00000000">
              <w:rPr>
                <w:rtl w:val="0"/>
              </w:rPr>
            </w:r>
          </w:p>
        </w:tc>
        <w:tc>
          <w:tcPr/>
          <w:p w:rsidR="00000000" w:rsidDel="00000000" w:rsidP="00000000" w:rsidRDefault="00000000" w:rsidRPr="00000000" w14:paraId="00000034">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5">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6">
            <w:pPr>
              <w:jc w:val="center"/>
              <w:rPr>
                <w:b w:val="1"/>
              </w:rPr>
            </w:pPr>
            <w:r w:rsidDel="00000000" w:rsidR="00000000" w:rsidRPr="00000000">
              <w:rPr>
                <w:rtl w:val="0"/>
              </w:rPr>
            </w:r>
          </w:p>
        </w:tc>
        <w:tc>
          <w:tcPr/>
          <w:p w:rsidR="00000000" w:rsidDel="00000000" w:rsidP="00000000" w:rsidRDefault="00000000" w:rsidRPr="00000000" w14:paraId="00000037">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8">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9">
            <w:pPr>
              <w:jc w:val="center"/>
              <w:rPr>
                <w:b w:val="1"/>
              </w:rPr>
            </w:pPr>
            <w:r w:rsidDel="00000000" w:rsidR="00000000" w:rsidRPr="00000000">
              <w:rPr>
                <w:rtl w:val="0"/>
              </w:rPr>
            </w:r>
          </w:p>
        </w:tc>
        <w:tc>
          <w:tcPr/>
          <w:p w:rsidR="00000000" w:rsidDel="00000000" w:rsidP="00000000" w:rsidRDefault="00000000" w:rsidRPr="00000000" w14:paraId="0000003A">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B">
            <w:pPr>
              <w:jc w:val="cente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C">
            <w:pPr>
              <w:jc w:val="center"/>
              <w:rPr>
                <w:b w:val="1"/>
              </w:rPr>
            </w:pPr>
            <w:r w:rsidDel="00000000" w:rsidR="00000000" w:rsidRPr="00000000">
              <w:rPr>
                <w:rtl w:val="0"/>
              </w:rPr>
            </w:r>
          </w:p>
        </w:tc>
        <w:tc>
          <w:tcPr/>
          <w:p w:rsidR="00000000" w:rsidDel="00000000" w:rsidP="00000000" w:rsidRDefault="00000000" w:rsidRPr="00000000" w14:paraId="0000003D">
            <w:pPr>
              <w:tabs>
                <w:tab w:val="left" w:leader="none" w:pos="2589"/>
              </w:tabs>
              <w:jc w:val="center"/>
              <w:rPr>
                <w:sz w:val="22"/>
                <w:szCs w:val="22"/>
              </w:rPr>
            </w:pPr>
            <w:r w:rsidDel="00000000" w:rsidR="00000000" w:rsidRPr="00000000">
              <w:rPr>
                <w:rtl w:val="0"/>
              </w:rPr>
            </w:r>
          </w:p>
        </w:tc>
        <w:tc>
          <w:tcPr/>
          <w:p w:rsidR="00000000" w:rsidDel="00000000" w:rsidP="00000000" w:rsidRDefault="00000000" w:rsidRPr="00000000" w14:paraId="0000003E">
            <w:pPr>
              <w:jc w:val="center"/>
              <w:rPr>
                <w:sz w:val="22"/>
                <w:szCs w:val="22"/>
              </w:rPr>
            </w:pPr>
            <w:r w:rsidDel="00000000" w:rsidR="00000000" w:rsidRPr="00000000">
              <w:rPr>
                <w:rtl w:val="0"/>
              </w:rPr>
            </w:r>
          </w:p>
        </w:tc>
      </w:tr>
    </w:tbl>
    <w:p w:rsidR="00000000" w:rsidDel="00000000" w:rsidP="00000000" w:rsidRDefault="00000000" w:rsidRPr="00000000" w14:paraId="0000003F">
      <w:pPr>
        <w:spacing w:after="120" w:lineRule="auto"/>
        <w:rPr>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40">
      <w:pPr>
        <w:spacing w:after="120" w:lineRule="auto"/>
        <w:rPr>
          <w:b w:val="1"/>
        </w:rPr>
      </w:pPr>
      <w:r w:rsidDel="00000000" w:rsidR="00000000" w:rsidRPr="00000000">
        <w:rPr>
          <w:b w:val="1"/>
          <w:rtl w:val="0"/>
        </w:rPr>
        <w:t xml:space="preserve">Page limit: </w:t>
      </w:r>
      <w:r w:rsidDel="00000000" w:rsidR="00000000" w:rsidRPr="00000000">
        <w:rPr>
          <w:b w:val="1"/>
          <w:highlight w:val="yellow"/>
          <w:rtl w:val="0"/>
        </w:rPr>
        <w:t xml:space="preserve">30</w:t>
      </w:r>
      <w:r w:rsidDel="00000000" w:rsidR="00000000" w:rsidRPr="00000000">
        <w:rPr>
          <w:b w:val="1"/>
          <w:rtl w:val="0"/>
        </w:rPr>
        <w:t xml:space="preserve"> pages</w:t>
      </w:r>
    </w:p>
    <w:p w:rsidR="00000000" w:rsidDel="00000000" w:rsidP="00000000" w:rsidRDefault="00000000" w:rsidRPr="00000000" w14:paraId="00000041">
      <w:pPr>
        <w:spacing w:after="120" w:lineRule="auto"/>
        <w:rPr>
          <w:b w:val="1"/>
          <w:sz w:val="36"/>
          <w:szCs w:val="36"/>
          <w:u w:val="single"/>
        </w:rPr>
      </w:pPr>
      <w:r w:rsidDel="00000000" w:rsidR="00000000" w:rsidRPr="00000000">
        <w:rPr>
          <w:rtl w:val="0"/>
        </w:rPr>
      </w:r>
    </w:p>
    <w:p w:rsidR="00000000" w:rsidDel="00000000" w:rsidP="00000000" w:rsidRDefault="00000000" w:rsidRPr="00000000" w14:paraId="00000042">
      <w:pPr>
        <w:spacing w:after="120" w:lineRule="auto"/>
        <w:rPr>
          <w:b w:val="1"/>
        </w:rPr>
      </w:pPr>
      <w:r w:rsidDel="00000000" w:rsidR="00000000" w:rsidRPr="00000000">
        <w:rPr>
          <w:rtl w:val="0"/>
        </w:rPr>
      </w:r>
    </w:p>
    <w:p w:rsidR="00000000" w:rsidDel="00000000" w:rsidP="00000000" w:rsidRDefault="00000000" w:rsidRPr="00000000" w14:paraId="00000043">
      <w:pPr>
        <w:spacing w:after="120" w:lineRule="auto"/>
        <w:rPr>
          <w:b w:val="1"/>
        </w:rPr>
      </w:pPr>
      <w:r w:rsidDel="00000000" w:rsidR="00000000" w:rsidRPr="00000000">
        <w:rPr>
          <w:rtl w:val="0"/>
        </w:rPr>
      </w:r>
    </w:p>
    <w:p w:rsidR="00000000" w:rsidDel="00000000" w:rsidP="00000000" w:rsidRDefault="00000000" w:rsidRPr="00000000" w14:paraId="00000044">
      <w:pPr>
        <w:spacing w:after="120" w:lineRule="auto"/>
        <w:rPr>
          <w:b w:val="1"/>
        </w:rPr>
      </w:pPr>
      <w:r w:rsidDel="00000000" w:rsidR="00000000" w:rsidRPr="00000000">
        <w:rPr>
          <w:rtl w:val="0"/>
        </w:rPr>
      </w:r>
    </w:p>
    <w:p w:rsidR="00000000" w:rsidDel="00000000" w:rsidP="00000000" w:rsidRDefault="00000000" w:rsidRPr="00000000" w14:paraId="00000045">
      <w:pPr>
        <w:spacing w:after="120" w:lineRule="auto"/>
        <w:rPr>
          <w:b w:val="1"/>
        </w:rPr>
      </w:pPr>
      <w:r w:rsidDel="00000000" w:rsidR="00000000" w:rsidRPr="00000000">
        <w:rPr>
          <w:rtl w:val="0"/>
        </w:rPr>
      </w:r>
    </w:p>
    <w:p w:rsidR="00000000" w:rsidDel="00000000" w:rsidP="00000000" w:rsidRDefault="00000000" w:rsidRPr="00000000" w14:paraId="00000046">
      <w:pPr>
        <w:spacing w:after="120" w:lineRule="auto"/>
        <w:rPr>
          <w:b w:val="1"/>
        </w:rPr>
      </w:pPr>
      <w:r w:rsidDel="00000000" w:rsidR="00000000" w:rsidRPr="00000000">
        <w:rPr>
          <w:rtl w:val="0"/>
        </w:rPr>
      </w:r>
    </w:p>
    <w:p w:rsidR="00000000" w:rsidDel="00000000" w:rsidP="00000000" w:rsidRDefault="00000000" w:rsidRPr="00000000" w14:paraId="00000047">
      <w:pPr>
        <w:spacing w:after="120" w:lineRule="auto"/>
        <w:rPr>
          <w:b w:val="1"/>
        </w:rPr>
      </w:pPr>
      <w:r w:rsidDel="00000000" w:rsidR="00000000" w:rsidRPr="00000000">
        <w:rPr>
          <w:rtl w:val="0"/>
        </w:rPr>
      </w:r>
    </w:p>
    <w:p w:rsidR="00000000" w:rsidDel="00000000" w:rsidP="00000000" w:rsidRDefault="00000000" w:rsidRPr="00000000" w14:paraId="00000048">
      <w:pPr>
        <w:spacing w:after="120" w:lineRule="auto"/>
        <w:rPr>
          <w:b w:val="1"/>
        </w:rPr>
      </w:pPr>
      <w:r w:rsidDel="00000000" w:rsidR="00000000" w:rsidRPr="00000000">
        <w:rPr>
          <w:rtl w:val="0"/>
        </w:rPr>
      </w:r>
    </w:p>
    <w:p w:rsidR="00000000" w:rsidDel="00000000" w:rsidP="00000000" w:rsidRDefault="00000000" w:rsidRPr="00000000" w14:paraId="00000049">
      <w:pPr>
        <w:spacing w:after="120" w:lineRule="auto"/>
        <w:rPr>
          <w:b w:val="1"/>
        </w:rPr>
      </w:pPr>
      <w:r w:rsidDel="00000000" w:rsidR="00000000" w:rsidRPr="00000000">
        <w:rPr>
          <w:rtl w:val="0"/>
        </w:rPr>
      </w:r>
    </w:p>
    <w:p w:rsidR="00000000" w:rsidDel="00000000" w:rsidP="00000000" w:rsidRDefault="00000000" w:rsidRPr="00000000" w14:paraId="0000004A">
      <w:pPr>
        <w:spacing w:after="120" w:lineRule="auto"/>
        <w:rPr>
          <w:b w:val="1"/>
        </w:rPr>
      </w:pPr>
      <w:r w:rsidDel="00000000" w:rsidR="00000000" w:rsidRPr="00000000">
        <w:rPr>
          <w:rtl w:val="0"/>
        </w:rPr>
      </w:r>
    </w:p>
    <w:p w:rsidR="00000000" w:rsidDel="00000000" w:rsidP="00000000" w:rsidRDefault="00000000" w:rsidRPr="00000000" w14:paraId="0000004B">
      <w:pPr>
        <w:spacing w:after="120" w:lineRule="auto"/>
        <w:rPr>
          <w:b w:val="1"/>
        </w:rPr>
      </w:pPr>
      <w:r w:rsidDel="00000000" w:rsidR="00000000" w:rsidRPr="00000000">
        <w:rPr>
          <w:rtl w:val="0"/>
        </w:rPr>
      </w:r>
    </w:p>
    <w:p w:rsidR="00000000" w:rsidDel="00000000" w:rsidP="00000000" w:rsidRDefault="00000000" w:rsidRPr="00000000" w14:paraId="0000004C">
      <w:pPr>
        <w:spacing w:after="120" w:lineRule="auto"/>
        <w:rPr>
          <w:b w:val="1"/>
        </w:rPr>
      </w:pPr>
      <w:r w:rsidDel="00000000" w:rsidR="00000000" w:rsidRPr="00000000">
        <w:rPr>
          <w:rtl w:val="0"/>
        </w:rPr>
      </w:r>
    </w:p>
    <w:p w:rsidR="00000000" w:rsidDel="00000000" w:rsidP="00000000" w:rsidRDefault="00000000" w:rsidRPr="00000000" w14:paraId="0000004D">
      <w:pPr>
        <w:spacing w:after="120" w:lineRule="auto"/>
        <w:rPr>
          <w:b w:val="1"/>
        </w:rPr>
      </w:pPr>
      <w:r w:rsidDel="00000000" w:rsidR="00000000" w:rsidRPr="00000000">
        <w:rPr>
          <w:rtl w:val="0"/>
        </w:rPr>
      </w:r>
    </w:p>
    <w:p w:rsidR="00000000" w:rsidDel="00000000" w:rsidP="00000000" w:rsidRDefault="00000000" w:rsidRPr="00000000" w14:paraId="0000004E">
      <w:pPr>
        <w:spacing w:after="120" w:lineRule="auto"/>
        <w:rPr>
          <w:b w:val="1"/>
        </w:rPr>
      </w:pPr>
      <w:r w:rsidDel="00000000" w:rsidR="00000000" w:rsidRPr="00000000">
        <w:rPr>
          <w:rtl w:val="0"/>
        </w:rPr>
      </w:r>
    </w:p>
    <w:p w:rsidR="00000000" w:rsidDel="00000000" w:rsidP="00000000" w:rsidRDefault="00000000" w:rsidRPr="00000000" w14:paraId="0000004F">
      <w:pPr>
        <w:spacing w:after="20" w:before="60" w:lineRule="auto"/>
        <w:jc w:val="both"/>
        <w:rPr>
          <w:b w:val="1"/>
          <w:sz w:val="22"/>
          <w:szCs w:val="22"/>
        </w:rPr>
      </w:pPr>
      <w:r w:rsidDel="00000000" w:rsidR="00000000" w:rsidRPr="00000000">
        <w:rPr>
          <w:rtl w:val="0"/>
        </w:rPr>
      </w:r>
    </w:p>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hd w:fill="2e75b5" w:val="clear"/>
        <w:rPr>
          <w:b w:val="1"/>
          <w:color w:val="ffffff"/>
          <w:sz w:val="22"/>
          <w:szCs w:val="22"/>
        </w:rPr>
      </w:pPr>
      <w:r w:rsidDel="00000000" w:rsidR="00000000" w:rsidRPr="00000000">
        <w:rPr>
          <w:b w:val="1"/>
          <w:color w:val="ffffff"/>
          <w:sz w:val="22"/>
          <w:szCs w:val="22"/>
          <w:rtl w:val="0"/>
        </w:rPr>
        <w:t xml:space="preserve">1.  Excellence </w:t>
      </w:r>
      <w:r w:rsidDel="00000000" w:rsidR="00000000" w:rsidRPr="00000000">
        <w:rPr>
          <w:color w:val="a6a6a6"/>
          <w:sz w:val="18"/>
          <w:szCs w:val="18"/>
          <w:rtl w:val="0"/>
        </w:rPr>
        <w:t xml:space="preserve">#@REL-EVA-RE@#</w:t>
      </w:r>
      <w:r w:rsidDel="00000000" w:rsidR="00000000" w:rsidRPr="00000000">
        <w:rPr>
          <w:rtl w:val="0"/>
        </w:rPr>
      </w:r>
    </w:p>
    <w:p w:rsidR="00000000" w:rsidDel="00000000" w:rsidP="00000000" w:rsidRDefault="00000000" w:rsidRPr="00000000" w14:paraId="00000051">
      <w:pPr>
        <w:spacing w:after="20" w:before="60" w:lineRule="auto"/>
        <w:jc w:val="both"/>
        <w:rPr>
          <w:sz w:val="22"/>
          <w:szCs w:val="22"/>
        </w:rPr>
      </w:pPr>
      <w:r w:rsidDel="00000000" w:rsidR="00000000" w:rsidRPr="00000000">
        <w:rPr>
          <w:rtl w:val="0"/>
        </w:rPr>
      </w:r>
    </w:p>
    <w:p w:rsidR="00000000" w:rsidDel="00000000" w:rsidP="00000000" w:rsidRDefault="00000000" w:rsidRPr="00000000" w14:paraId="00000052">
      <w:pPr>
        <w:widowControl w:val="0"/>
        <w:shd w:fill="bdd7ee" w:val="clear"/>
        <w:jc w:val="both"/>
        <w:rPr>
          <w:b w:val="1"/>
          <w:sz w:val="22"/>
          <w:szCs w:val="22"/>
        </w:rPr>
      </w:pPr>
      <w:r w:rsidDel="00000000" w:rsidR="00000000" w:rsidRPr="00000000">
        <w:rPr>
          <w:b w:val="1"/>
          <w:sz w:val="22"/>
          <w:szCs w:val="22"/>
          <w:rtl w:val="0"/>
        </w:rPr>
        <w:t xml:space="preserve">1.1.  Objectives </w:t>
      </w:r>
      <w:r w:rsidDel="00000000" w:rsidR="00000000" w:rsidRPr="00000000">
        <w:rPr>
          <w:color w:val="a6a6a6"/>
          <w:sz w:val="18"/>
          <w:szCs w:val="18"/>
          <w:rtl w:val="0"/>
        </w:rPr>
        <w:t xml:space="preserve">#@PRJ-OBJ-PO@#</w:t>
      </w:r>
      <w:r w:rsidDel="00000000" w:rsidR="00000000" w:rsidRPr="00000000">
        <w:rPr>
          <w:b w:val="1"/>
          <w:color w:val="a6a6a6"/>
          <w:sz w:val="22"/>
          <w:szCs w:val="22"/>
          <w:rtl w:val="0"/>
        </w:rPr>
        <w:t xml:space="preserve"> </w:t>
      </w:r>
      <w:r w:rsidDel="00000000" w:rsidR="00000000" w:rsidRPr="00000000">
        <w:rPr>
          <w:rtl w:val="0"/>
        </w:rPr>
      </w:r>
    </w:p>
    <w:p w:rsidR="00000000" w:rsidDel="00000000" w:rsidP="00000000" w:rsidRDefault="00000000" w:rsidRPr="00000000" w14:paraId="00000053">
      <w:pPr>
        <w:widowControl w:val="0"/>
        <w:jc w:val="both"/>
        <w:rPr>
          <w:b w:val="1"/>
          <w:sz w:val="22"/>
          <w:szCs w:val="22"/>
        </w:rPr>
      </w:pPr>
      <w:r w:rsidDel="00000000" w:rsidR="00000000" w:rsidRPr="00000000">
        <w:rPr>
          <w:sz w:val="22"/>
          <w:szCs w:val="22"/>
          <w:rtl w:val="0"/>
        </w:rPr>
        <w:t xml:space="preserve">[e.g. 1 page]</w:t>
      </w:r>
      <w:r w:rsidDel="00000000" w:rsidR="00000000" w:rsidRPr="00000000">
        <w:rPr>
          <w:rtl w:val="0"/>
        </w:rPr>
      </w:r>
    </w:p>
    <w:p w:rsidR="00000000" w:rsidDel="00000000" w:rsidP="00000000" w:rsidRDefault="00000000" w:rsidRPr="00000000" w14:paraId="00000054">
      <w:pPr>
        <w:spacing w:after="60" w:lineRule="auto"/>
        <w:jc w:val="both"/>
        <w:rPr>
          <w:i w:val="1"/>
          <w:sz w:val="22"/>
          <w:szCs w:val="22"/>
        </w:rPr>
      </w:pPr>
      <w:r w:rsidDel="00000000" w:rsidR="00000000" w:rsidRPr="00000000">
        <w:rPr>
          <w:rtl w:val="0"/>
        </w:rPr>
      </w:r>
    </w:p>
    <w:p w:rsidR="00000000" w:rsidDel="00000000" w:rsidP="00000000" w:rsidRDefault="00000000" w:rsidRPr="00000000" w14:paraId="00000055">
      <w:pPr>
        <w:ind w:firstLine="720"/>
        <w:jc w:val="both"/>
        <w:rPr>
          <w:i w:val="1"/>
          <w:sz w:val="22"/>
          <w:szCs w:val="22"/>
          <w:highlight w:val="yellow"/>
        </w:rPr>
      </w:pPr>
      <w:r w:rsidDel="00000000" w:rsidR="00000000" w:rsidRPr="00000000">
        <w:rPr>
          <w:i w:val="1"/>
          <w:sz w:val="22"/>
          <w:szCs w:val="22"/>
          <w:highlight w:val="yellow"/>
          <w:rtl w:val="0"/>
        </w:rPr>
        <w:t xml:space="preserve">Briefly describe the objectives of your proposed work.</w:t>
      </w:r>
    </w:p>
    <w:p w:rsidR="00000000" w:rsidDel="00000000" w:rsidP="00000000" w:rsidRDefault="00000000" w:rsidRPr="00000000" w14:paraId="00000056">
      <w:pPr>
        <w:widowControl w:val="0"/>
        <w:numPr>
          <w:ilvl w:val="0"/>
          <w:numId w:val="12"/>
        </w:numPr>
        <w:pBdr>
          <w:top w:space="0" w:sz="0" w:val="nil"/>
          <w:left w:space="0" w:sz="0" w:val="nil"/>
          <w:bottom w:space="0" w:sz="0" w:val="nil"/>
          <w:right w:space="0" w:sz="0" w:val="nil"/>
          <w:between w:space="0" w:sz="0" w:val="nil"/>
        </w:pBdr>
        <w:ind w:left="108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Why are they pertinent to the work programme topic?</w:t>
      </w:r>
    </w:p>
    <w:p w:rsidR="00000000" w:rsidDel="00000000" w:rsidP="00000000" w:rsidRDefault="00000000" w:rsidRPr="00000000" w14:paraId="00000057">
      <w:pPr>
        <w:widowControl w:val="0"/>
        <w:numPr>
          <w:ilvl w:val="0"/>
          <w:numId w:val="12"/>
        </w:numPr>
        <w:pBdr>
          <w:top w:space="0" w:sz="0" w:val="nil"/>
          <w:left w:space="0" w:sz="0" w:val="nil"/>
          <w:bottom w:space="0" w:sz="0" w:val="nil"/>
          <w:right w:space="0" w:sz="0" w:val="nil"/>
          <w:between w:space="0" w:sz="0" w:val="nil"/>
        </w:pBdr>
        <w:ind w:left="108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Are they measurable and verifiable? </w:t>
      </w:r>
    </w:p>
    <w:p w:rsidR="00000000" w:rsidDel="00000000" w:rsidP="00000000" w:rsidRDefault="00000000" w:rsidRPr="00000000" w14:paraId="00000058">
      <w:pPr>
        <w:widowControl w:val="0"/>
        <w:numPr>
          <w:ilvl w:val="0"/>
          <w:numId w:val="12"/>
        </w:numPr>
        <w:pBdr>
          <w:top w:space="0" w:sz="0" w:val="nil"/>
          <w:left w:space="0" w:sz="0" w:val="nil"/>
          <w:bottom w:space="0" w:sz="0" w:val="nil"/>
          <w:right w:space="0" w:sz="0" w:val="nil"/>
          <w:between w:space="0" w:sz="0" w:val="nil"/>
        </w:pBdr>
        <w:ind w:left="108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Are they realistically achievable?</w:t>
      </w:r>
    </w:p>
    <w:p w:rsidR="00000000" w:rsidDel="00000000" w:rsidP="00000000" w:rsidRDefault="00000000" w:rsidRPr="00000000" w14:paraId="00000059">
      <w:pPr>
        <w:pBdr>
          <w:top w:space="0" w:sz="0" w:val="nil"/>
          <w:left w:space="0" w:sz="0" w:val="nil"/>
          <w:bottom w:space="0" w:sz="0" w:val="nil"/>
          <w:right w:space="0" w:sz="0" w:val="nil"/>
          <w:between w:space="0" w:sz="0" w:val="nil"/>
        </w:pBdr>
        <w:ind w:left="0" w:firstLine="0"/>
        <w:jc w:val="both"/>
        <w:rPr>
          <w:sz w:val="22"/>
          <w:szCs w:val="22"/>
        </w:rPr>
      </w:pPr>
      <w:r w:rsidDel="00000000" w:rsidR="00000000" w:rsidRPr="00000000">
        <w:rPr>
          <w:sz w:val="22"/>
          <w:szCs w:val="22"/>
          <w:rtl w:val="0"/>
        </w:rPr>
        <w:t xml:space="preserve">By 2030, our consortium—composed of leading institutions embedded within the major European University Alliances—aims to transform science education across Europe and Brazil. This transformation will move beyond traditional theory-based instruction toward practical, personalized, and digitally enhanced learning experiences. Our guiding vision is the 1Student–1Apparatus (1S1A) model, made possible through the integration of the Dr. Vida Education device—a compact, eco-friendly, multitask, LED-based tool costing under €1000 (</w:t>
      </w:r>
      <w:hyperlink r:id="rId10">
        <w:r w:rsidDel="00000000" w:rsidR="00000000" w:rsidRPr="00000000">
          <w:rPr>
            <w:sz w:val="22"/>
            <w:szCs w:val="22"/>
            <w:rtl w:val="0"/>
          </w:rPr>
          <w:t xml:space="preserve">https://smartupdreducation.wixsite.com/welcome</w:t>
        </w:r>
      </w:hyperlink>
      <w:r w:rsidDel="00000000" w:rsidR="00000000" w:rsidRPr="00000000">
        <w:rPr>
          <w:sz w:val="22"/>
          <w:szCs w:val="22"/>
          <w:rtl w:val="0"/>
        </w:rPr>
        <w:t xml:space="preserve"> password: SMART). Dr. Vida enables hands-on scientific experimentation and real-time data analysis directly at the individual level. Its embedded artificial intelligence (AI) provides instant feedback on experimental results, allowing for personalized learning paths that adapt to each student’s progress and needs. In fields like disciplines such as bioinformatics, chemistry, biochemistry, physics, biotechnology, engineering, and medicine., the integration of bioinformatics facilitates the analysis of complex datasets, supporting activities such as monitoring water contamination (e.g., mercury, arsenic) and conducting epidemiological investigations (e.g., lactase intolerance, sexually transmitted infections). Importantly, this methodology is also designed to reduce the workload and cognitive burden on teachers by decentralizing experimentation and enabling autonomous learning. Dr. Vida simplifies academic assessment by providing real-time insights into individual student progress, while simultaneously enhancing student competence through continuous, hands-on engagement with real-world scientific challenges. Crucially, Dr. Vida is battery-powered and portable, enabling science teaching outside traditional laboratories—in classrooms, remote fieldwork sites, and even students’ homes. This operational flexibility ensures that the 1S1A principle is fully achieved, democratizing access to scientific training. The device can also be deployed in under-resourced or remote areas to support health surveillance, such as identifying Zika virus or cytomegalovirus (CMV). Moreover, it is suitable for on-site diagnostics in maternity hospitals or pharmacies, and in emergency scenarios such as armed conflicts, it can function as a mobile PCR platform, detecting biological threats like Bacillus anthracis or Yersinia pestis with high sensitivity and specificity, using fluorescent probes. The project is rooted in the strategic framework of what we define as the “Alliance of Alliances”, leveraging five major European University Alliances funded by the European Universities Initiative. Together, these alliances represent 45 full member universities and 5 associated partners across 23 countries, providing a wide-reaching and well-established infrastructure for rapid scaling and collaboration. The project will involve the following alliances: </w:t>
      </w:r>
    </w:p>
    <w:p w:rsidR="00000000" w:rsidDel="00000000" w:rsidP="00000000" w:rsidRDefault="00000000" w:rsidRPr="00000000" w14:paraId="0000005A">
      <w:pPr>
        <w:spacing w:after="240" w:before="240" w:lineRule="auto"/>
        <w:jc w:val="both"/>
        <w:rPr>
          <w:sz w:val="22"/>
          <w:szCs w:val="22"/>
        </w:rPr>
      </w:pPr>
      <w:r w:rsidDel="00000000" w:rsidR="00000000" w:rsidRPr="00000000">
        <w:rPr>
          <w:b w:val="1"/>
          <w:sz w:val="22"/>
          <w:szCs w:val="22"/>
          <w:rtl w:val="0"/>
        </w:rPr>
        <w:t xml:space="preserve"> </w:t>
      </w:r>
      <w:hyperlink r:id="rId11">
        <w:r w:rsidDel="00000000" w:rsidR="00000000" w:rsidRPr="00000000">
          <w:rPr>
            <w:b w:val="1"/>
            <w:color w:val="1155cc"/>
            <w:sz w:val="22"/>
            <w:szCs w:val="22"/>
            <w:u w:val="single"/>
            <w:rtl w:val="0"/>
          </w:rPr>
          <w:t xml:space="preserve">EUTOPIA: NOVA</w:t>
        </w:r>
      </w:hyperlink>
      <w:r w:rsidDel="00000000" w:rsidR="00000000" w:rsidRPr="00000000">
        <w:rPr>
          <w:sz w:val="22"/>
          <w:szCs w:val="22"/>
          <w:rtl w:val="0"/>
        </w:rPr>
        <w:t xml:space="preserve"> and University of Warwick (UK), Vrije Universiteit Brussel (Belgium), CY Cergy Paris Université (France), University of Gothenburg (Sweden), Pompeu Fabra University (Spain), Technische Universität Dresden (Germany), Ca’ Foscari University of Venice (Italy), Babeș-Bolyai University (Romania), and University of Ljubljana (Slovenia). </w:t>
      </w:r>
      <w:hyperlink r:id="rId12">
        <w:r w:rsidDel="00000000" w:rsidR="00000000" w:rsidRPr="00000000">
          <w:rPr>
            <w:b w:val="1"/>
            <w:color w:val="1155cc"/>
            <w:sz w:val="22"/>
            <w:szCs w:val="22"/>
            <w:u w:val="single"/>
            <w:rtl w:val="0"/>
          </w:rPr>
          <w:t xml:space="preserve">EPICUR: KNU</w:t>
        </w:r>
      </w:hyperlink>
      <w:r w:rsidDel="00000000" w:rsidR="00000000" w:rsidRPr="00000000">
        <w:rPr>
          <w:sz w:val="22"/>
          <w:szCs w:val="22"/>
          <w:rtl w:val="0"/>
        </w:rPr>
        <w:t xml:space="preserve"> and University of Strasbourg (France, coordinator), Adam Mickiewicz University in Poznań (Poland), Albert-Ludwigs-Universität Freiburg (Germany), Aristotle University of Thessaloniki (Greece), University of Amsterdam (Netherlands), Karlsruher Institut für Technologie (Germany), University of Natural Resources and Life Sciences in Vienna (Austria), University of Haute-Alsace (France), and University of Southern Denmark (Denmark). </w:t>
      </w:r>
      <w:hyperlink r:id="rId13">
        <w:r w:rsidDel="00000000" w:rsidR="00000000" w:rsidRPr="00000000">
          <w:rPr>
            <w:b w:val="1"/>
            <w:color w:val="1155cc"/>
            <w:sz w:val="22"/>
            <w:szCs w:val="22"/>
            <w:u w:val="single"/>
            <w:rtl w:val="0"/>
          </w:rPr>
          <w:t xml:space="preserve">CIVIS: UOA,</w:t>
        </w:r>
      </w:hyperlink>
      <w:r w:rsidDel="00000000" w:rsidR="00000000" w:rsidRPr="00000000">
        <w:rPr>
          <w:sz w:val="22"/>
          <w:szCs w:val="22"/>
          <w:rtl w:val="0"/>
        </w:rPr>
        <w:t xml:space="preserve"> and The National and Kapodistrian University of Athens (UOA) is a full member of the CIVIS Alliance, alongside Université libre de Bruxelles (Belgium), Universidad Autónoma de Madrid (Spain), Aix-Marseille Université (France), Sapienza Università di Roma (Italy), Eberhard Karls Universität Tübingen (Germany), University of Glasgow (UK), University of Bucharest (Romania), and Stockholm University (Sweden). CIVIS also includes associated partner institutions such as the University of Lausanne (Switzerland), Université Hassan II de Casablanca (Morocco), University of the Witwatersrand (South Africa), and University of Chile (Chile). </w:t>
      </w:r>
      <w:hyperlink r:id="rId14">
        <w:r w:rsidDel="00000000" w:rsidR="00000000" w:rsidRPr="00000000">
          <w:rPr>
            <w:b w:val="1"/>
            <w:color w:val="1155cc"/>
            <w:sz w:val="22"/>
            <w:szCs w:val="22"/>
            <w:u w:val="single"/>
            <w:rtl w:val="0"/>
          </w:rPr>
          <w:t xml:space="preserve">UNA Europa: UNIBO</w:t>
        </w:r>
      </w:hyperlink>
      <w:r w:rsidDel="00000000" w:rsidR="00000000" w:rsidRPr="00000000">
        <w:rPr>
          <w:b w:val="1"/>
          <w:sz w:val="22"/>
          <w:szCs w:val="22"/>
          <w:rtl w:val="0"/>
        </w:rPr>
        <w:t xml:space="preserve"> </w:t>
      </w:r>
      <w:r w:rsidDel="00000000" w:rsidR="00000000" w:rsidRPr="00000000">
        <w:rPr>
          <w:sz w:val="22"/>
          <w:szCs w:val="22"/>
          <w:rtl w:val="0"/>
        </w:rPr>
        <w:t xml:space="preserve">and Freie Universität Berlin (Germany), KU Leuven (Belgium), Université Paris 1 Panthéon-Sorbonne (France), University of Edinburgh (UK), Jagiellonian University in Kraków (Poland), Universidad Complutense de Madrid (Spain), University of Helsinki (Finland), University College Dublin (Ireland), and the University of Zurich (Switzerland) as an associate partner. </w:t>
      </w:r>
      <w:hyperlink r:id="rId15">
        <w:r w:rsidDel="00000000" w:rsidR="00000000" w:rsidRPr="00000000">
          <w:rPr>
            <w:b w:val="1"/>
            <w:color w:val="1155cc"/>
            <w:sz w:val="22"/>
            <w:szCs w:val="22"/>
            <w:u w:val="single"/>
            <w:rtl w:val="0"/>
          </w:rPr>
          <w:t xml:space="preserve">SEA-EU: UHU</w:t>
        </w:r>
      </w:hyperlink>
      <w:r w:rsidDel="00000000" w:rsidR="00000000" w:rsidRPr="00000000">
        <w:rPr>
          <w:sz w:val="22"/>
          <w:szCs w:val="22"/>
          <w:rtl w:val="0"/>
        </w:rPr>
        <w:t xml:space="preserve"> and University of Cádiz (Spain, coordinator), University of Western Brittany (France), University of Gdańsk (Poland), University of Kiel (Germany), University of Split (Croatia), University of Malta (Malta), University of Algarve (Portugal), University of Naples Parthenope (Italy), and Nord University (Norway). </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171450</wp:posOffset>
            </wp:positionV>
            <wp:extent cx="1724631" cy="1391807"/>
            <wp:effectExtent b="0" l="0" r="0" t="0"/>
            <wp:wrapSquare wrapText="bothSides" distB="114300" distT="114300" distL="114300" distR="114300"/>
            <wp:docPr id="127511773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724631" cy="1391807"/>
                    </a:xfrm>
                    <a:prstGeom prst="rect"/>
                    <a:ln/>
                  </pic:spPr>
                </pic:pic>
              </a:graphicData>
            </a:graphic>
          </wp:anchor>
        </w:drawing>
      </w:r>
    </w:p>
    <w:p w:rsidR="00000000" w:rsidDel="00000000" w:rsidP="00000000" w:rsidRDefault="00000000" w:rsidRPr="00000000" w14:paraId="0000005B">
      <w:pPr>
        <w:spacing w:after="240" w:before="240" w:lineRule="auto"/>
        <w:jc w:val="both"/>
        <w:rPr>
          <w:sz w:val="22"/>
          <w:szCs w:val="22"/>
        </w:rPr>
      </w:pPr>
      <w:r w:rsidDel="00000000" w:rsidR="00000000" w:rsidRPr="00000000">
        <w:rPr>
          <w:sz w:val="22"/>
          <w:szCs w:val="22"/>
          <w:rtl w:val="0"/>
        </w:rPr>
        <w:t xml:space="preserve">To ensure wide and equitable implementation, the project will activate and expand the existing governance, mobility, and communication channels already in place among these alliances. These structures, created through years of EU-funded collaboration, will be utilized to co-develop and share open-source pedagogical resources, coordinate joint pilot deployments, and conduct transnational evaluation and benchmarking. Cross-alliance training and mobility: The project will explicitly foster training and mobility among all participating alliances, involving not only teachers, but also laboratory technicians, and non-academic staff (e.g., administrative, IT, and educational support teams). These staff exchanges and learning visits will be central to: (i) Sharing best practices in AI-enabled practical teaching, (ii) Co-developing interdisciplinary modules, (iii) Standardizing device operation and integration protocols, (iv) Building capacity in maintenance, digital platforms, and safety procedures. These activities will be coordinated through existing alliance structures such as EUTOPIA’s Connected Learning Communities, EPICUR’s Inter-University Campus, CIVIS's Thematic Hubs, SEA-EU’s shared academic programs, and UNA Europa’s Joint Innovative Formats. </w:t>
      </w:r>
      <w:r w:rsidDel="00000000" w:rsidR="00000000" w:rsidRPr="00000000">
        <w:rPr>
          <w:b w:val="1"/>
          <w:sz w:val="22"/>
          <w:szCs w:val="22"/>
          <w:rtl w:val="0"/>
        </w:rPr>
        <w:t xml:space="preserve">Policy Alignment:</w:t>
      </w:r>
      <w:r w:rsidDel="00000000" w:rsidR="00000000" w:rsidRPr="00000000">
        <w:rPr>
          <w:sz w:val="22"/>
          <w:szCs w:val="22"/>
          <w:rtl w:val="0"/>
        </w:rPr>
        <w:t xml:space="preserve"> European &amp; Brazilian Priorities: The project is fully aligned with the EIT HEI Initiative and several key policy frameworks in Europe and Brazil, addressing innovation, inclusion, and sustainability in higher education as follows: </w:t>
      </w:r>
      <w:hyperlink r:id="rId17">
        <w:r w:rsidDel="00000000" w:rsidR="00000000" w:rsidRPr="00000000">
          <w:rPr>
            <w:b w:val="1"/>
            <w:color w:val="1155cc"/>
            <w:sz w:val="22"/>
            <w:szCs w:val="22"/>
            <w:u w:val="single"/>
            <w:rtl w:val="0"/>
          </w:rPr>
          <w:t xml:space="preserve">(i) European Green Deal:</w:t>
        </w:r>
      </w:hyperlink>
      <w:r w:rsidDel="00000000" w:rsidR="00000000" w:rsidRPr="00000000">
        <w:rPr>
          <w:b w:val="1"/>
          <w:sz w:val="22"/>
          <w:szCs w:val="22"/>
          <w:rtl w:val="0"/>
        </w:rPr>
        <w:t xml:space="preserve"> </w:t>
      </w:r>
      <w:r w:rsidDel="00000000" w:rsidR="00000000" w:rsidRPr="00000000">
        <w:rPr>
          <w:sz w:val="22"/>
          <w:szCs w:val="22"/>
          <w:rtl w:val="0"/>
        </w:rPr>
        <w:t xml:space="preserve">Dr. Vida follows the analytical minimalism concept, minimizing environmental footprint while ensuring accurate scientific outcomes. This aligns with </w:t>
      </w:r>
      <w:hyperlink r:id="rId18">
        <w:r w:rsidDel="00000000" w:rsidR="00000000" w:rsidRPr="00000000">
          <w:rPr>
            <w:color w:val="1155cc"/>
            <w:sz w:val="22"/>
            <w:szCs w:val="22"/>
            <w:u w:val="single"/>
            <w:rtl w:val="0"/>
          </w:rPr>
          <w:t xml:space="preserve">Brazil’s Rede UniSustentável</w:t>
        </w:r>
      </w:hyperlink>
      <w:r w:rsidDel="00000000" w:rsidR="00000000" w:rsidRPr="00000000">
        <w:rPr>
          <w:sz w:val="22"/>
          <w:szCs w:val="22"/>
          <w:rtl w:val="0"/>
        </w:rPr>
        <w:t xml:space="preserve">, the GreenMetric ranking, and Green Campus initiatives promoting sustainable operations in universities.</w:t>
      </w:r>
      <w:hyperlink r:id="rId19">
        <w:r w:rsidDel="00000000" w:rsidR="00000000" w:rsidRPr="00000000">
          <w:rPr>
            <w:color w:val="1155cc"/>
            <w:sz w:val="22"/>
            <w:szCs w:val="22"/>
            <w:u w:val="single"/>
            <w:rtl w:val="0"/>
          </w:rPr>
          <w:t xml:space="preserve"> </w:t>
        </w:r>
      </w:hyperlink>
      <w:hyperlink r:id="rId20">
        <w:r w:rsidDel="00000000" w:rsidR="00000000" w:rsidRPr="00000000">
          <w:rPr>
            <w:b w:val="1"/>
            <w:color w:val="1155cc"/>
            <w:sz w:val="22"/>
            <w:szCs w:val="22"/>
            <w:u w:val="single"/>
            <w:rtl w:val="0"/>
          </w:rPr>
          <w:t xml:space="preserve">(ii) EU Digital Education Action Plan (2021–2027):</w:t>
        </w:r>
      </w:hyperlink>
      <w:r w:rsidDel="00000000" w:rsidR="00000000" w:rsidRPr="00000000">
        <w:rPr>
          <w:sz w:val="22"/>
          <w:szCs w:val="22"/>
          <w:rtl w:val="0"/>
        </w:rPr>
        <w:t xml:space="preserve"> Through AI and bioinformatics, Dr. Vida supports personalized and data-driven learning. This mirrors Brazil’s innovation in hybrid education led by </w:t>
      </w:r>
      <w:hyperlink r:id="rId21">
        <w:r w:rsidDel="00000000" w:rsidR="00000000" w:rsidRPr="00000000">
          <w:rPr>
            <w:color w:val="1155cc"/>
            <w:sz w:val="22"/>
            <w:szCs w:val="22"/>
            <w:u w:val="single"/>
            <w:rtl w:val="0"/>
          </w:rPr>
          <w:t xml:space="preserve">UNIVESP</w:t>
        </w:r>
      </w:hyperlink>
      <w:r w:rsidDel="00000000" w:rsidR="00000000" w:rsidRPr="00000000">
        <w:rPr>
          <w:sz w:val="22"/>
          <w:szCs w:val="22"/>
          <w:rtl w:val="0"/>
        </w:rPr>
        <w:t xml:space="preserve"> and the </w:t>
      </w:r>
      <w:hyperlink r:id="rId22">
        <w:r w:rsidDel="00000000" w:rsidR="00000000" w:rsidRPr="00000000">
          <w:rPr>
            <w:color w:val="1155cc"/>
            <w:sz w:val="22"/>
            <w:szCs w:val="22"/>
            <w:u w:val="single"/>
            <w:rtl w:val="0"/>
          </w:rPr>
          <w:t xml:space="preserve">Federal Institute of Ceará (IFCE)</w:t>
        </w:r>
      </w:hyperlink>
      <w:r w:rsidDel="00000000" w:rsidR="00000000" w:rsidRPr="00000000">
        <w:rPr>
          <w:sz w:val="22"/>
          <w:szCs w:val="22"/>
          <w:rtl w:val="0"/>
        </w:rPr>
        <w:t xml:space="preserve">, which integrate sustainability and entrepreneurship in their digital learning ecosystems. </w:t>
      </w:r>
      <w:r w:rsidDel="00000000" w:rsidR="00000000" w:rsidRPr="00000000">
        <w:rPr>
          <w:b w:val="1"/>
          <w:sz w:val="22"/>
          <w:szCs w:val="22"/>
          <w:rtl w:val="0"/>
        </w:rPr>
        <w:t xml:space="preserve">(ii)</w:t>
      </w:r>
      <w:hyperlink r:id="rId23">
        <w:r w:rsidDel="00000000" w:rsidR="00000000" w:rsidRPr="00000000">
          <w:rPr>
            <w:b w:val="1"/>
            <w:color w:val="1155cc"/>
            <w:sz w:val="22"/>
            <w:szCs w:val="22"/>
            <w:u w:val="single"/>
            <w:rtl w:val="0"/>
          </w:rPr>
          <w:t xml:space="preserve"> European Skills Agenda:</w:t>
        </w:r>
      </w:hyperlink>
      <w:r w:rsidDel="00000000" w:rsidR="00000000" w:rsidRPr="00000000">
        <w:rPr>
          <w:sz w:val="22"/>
          <w:szCs w:val="22"/>
          <w:rtl w:val="0"/>
        </w:rPr>
        <w:t xml:space="preserve"> The project contributes to upskilling and reskilling efforts in digital and scientific domains, particularly in data literacy, laboratory autonomy, and problem-solving. </w:t>
      </w:r>
      <w:r w:rsidDel="00000000" w:rsidR="00000000" w:rsidRPr="00000000">
        <w:rPr>
          <w:b w:val="1"/>
          <w:sz w:val="22"/>
          <w:szCs w:val="22"/>
          <w:rtl w:val="0"/>
        </w:rPr>
        <w:t xml:space="preserve">(iii) </w:t>
      </w:r>
      <w:hyperlink r:id="rId24">
        <w:r w:rsidDel="00000000" w:rsidR="00000000" w:rsidRPr="00000000">
          <w:rPr>
            <w:b w:val="1"/>
            <w:color w:val="1155cc"/>
            <w:sz w:val="22"/>
            <w:szCs w:val="22"/>
            <w:u w:val="single"/>
            <w:rtl w:val="0"/>
          </w:rPr>
          <w:t xml:space="preserve">EU Recommendation on Key Competences for Lifelong Learning:</w:t>
        </w:r>
      </w:hyperlink>
      <w:hyperlink r:id="rId25">
        <w:r w:rsidDel="00000000" w:rsidR="00000000" w:rsidRPr="00000000">
          <w:rPr>
            <w:color w:val="1155cc"/>
            <w:sz w:val="22"/>
            <w:szCs w:val="22"/>
            <w:u w:val="single"/>
            <w:rtl w:val="0"/>
          </w:rPr>
          <w:t xml:space="preserve"> </w:t>
        </w:r>
      </w:hyperlink>
      <w:r w:rsidDel="00000000" w:rsidR="00000000" w:rsidRPr="00000000">
        <w:rPr>
          <w:sz w:val="22"/>
          <w:szCs w:val="22"/>
          <w:rtl w:val="0"/>
        </w:rPr>
        <w:t xml:space="preserve">Dr. Vida enhances competences in digital literacy, science and technology, and entrepreneurship. This vision is echoed by Brazil’s </w:t>
      </w:r>
      <w:hyperlink r:id="rId26">
        <w:r w:rsidDel="00000000" w:rsidR="00000000" w:rsidRPr="00000000">
          <w:rPr>
            <w:color w:val="1155cc"/>
            <w:sz w:val="22"/>
            <w:szCs w:val="22"/>
            <w:u w:val="single"/>
            <w:rtl w:val="0"/>
          </w:rPr>
          <w:t xml:space="preserve">Porto Digital</w:t>
        </w:r>
      </w:hyperlink>
      <w:r w:rsidDel="00000000" w:rsidR="00000000" w:rsidRPr="00000000">
        <w:rPr>
          <w:sz w:val="22"/>
          <w:szCs w:val="22"/>
          <w:rtl w:val="0"/>
        </w:rPr>
        <w:t xml:space="preserve">, a thriving innovation hub that connects academia, startups, and public institutions to build capacity for digital transformation. </w:t>
      </w:r>
      <w:r w:rsidDel="00000000" w:rsidR="00000000" w:rsidRPr="00000000">
        <w:rPr>
          <w:b w:val="1"/>
          <w:sz w:val="22"/>
          <w:szCs w:val="22"/>
          <w:rtl w:val="0"/>
        </w:rPr>
        <w:t xml:space="preserve">Impact and Reach: </w:t>
      </w:r>
      <w:r w:rsidDel="00000000" w:rsidR="00000000" w:rsidRPr="00000000">
        <w:rPr>
          <w:sz w:val="22"/>
          <w:szCs w:val="22"/>
          <w:rtl w:val="0"/>
        </w:rPr>
        <w:t xml:space="preserve">By 2030, the project aims to implement Dr. Vida in at least 45 European HEIs and 20 global HEIs, including 10 universities in Brazil. Through innovation boot camps, international workshops, staff exchanges, and conference participation, the project will ensure the dissemination and long-term sustainability of its results via one start-up. These actions will be further reinforced by the NOVA-FCT-Bioscope network, which already organizes 13 international scientific conferences every two years (www.bioscopegroup.org/conferences), offering an ideal platform for showcasing outcomes, recruiting collaborators, and engaging external stakeholders. In summary, this initiative harnesses the collective intelligence, mobility infrastructure, and digital integration capacity of the “Alliance of Alliances” to revolutionize science education and foster lasting EU–Brazil cooperation in education, research, and innovation.</w:t>
      </w:r>
    </w:p>
    <w:p w:rsidR="00000000" w:rsidDel="00000000" w:rsidP="00000000" w:rsidRDefault="00000000" w:rsidRPr="00000000" w14:paraId="0000005C">
      <w:pPr>
        <w:jc w:val="both"/>
        <w:rPr>
          <w:sz w:val="22"/>
          <w:szCs w:val="22"/>
        </w:rPr>
      </w:pPr>
      <w:r w:rsidDel="00000000" w:rsidR="00000000" w:rsidRPr="00000000">
        <w:rPr>
          <w:b w:val="1"/>
          <w:sz w:val="22"/>
          <w:szCs w:val="22"/>
          <w:rtl w:val="0"/>
        </w:rPr>
        <w:t xml:space="preserve">Communities (KICs)</w:t>
      </w:r>
      <w:r w:rsidDel="00000000" w:rsidR="00000000" w:rsidRPr="00000000">
        <w:rPr>
          <w:sz w:val="22"/>
          <w:szCs w:val="22"/>
          <w:rtl w:val="0"/>
        </w:rPr>
        <w:t xml:space="preserve">:</w:t>
      </w:r>
    </w:p>
    <w:p w:rsidR="00000000" w:rsidDel="00000000" w:rsidP="00000000" w:rsidRDefault="00000000" w:rsidRPr="00000000" w14:paraId="0000005D">
      <w:pPr>
        <w:jc w:val="both"/>
        <w:rPr>
          <w:sz w:val="22"/>
          <w:szCs w:val="22"/>
        </w:rPr>
      </w:pPr>
      <w:r w:rsidDel="00000000" w:rsidR="00000000" w:rsidRPr="00000000">
        <w:rPr>
          <w:b w:val="1"/>
          <w:sz w:val="22"/>
          <w:szCs w:val="22"/>
          <w:rtl w:val="0"/>
        </w:rPr>
        <w:t xml:space="preserve">EIT Health</w:t>
      </w:r>
      <w:r w:rsidDel="00000000" w:rsidR="00000000" w:rsidRPr="00000000">
        <w:rPr>
          <w:sz w:val="22"/>
          <w:szCs w:val="22"/>
          <w:rtl w:val="0"/>
        </w:rPr>
        <w:t xml:space="preserve">: By integrating bioinformatics tools and supporting epidemiological studies, the device contributes to advancements in medical education and research, addressing critical global health challenges.</w:t>
      </w:r>
    </w:p>
    <w:p w:rsidR="00000000" w:rsidDel="00000000" w:rsidP="00000000" w:rsidRDefault="00000000" w:rsidRPr="00000000" w14:paraId="0000005E">
      <w:pPr>
        <w:jc w:val="both"/>
        <w:rPr>
          <w:sz w:val="22"/>
          <w:szCs w:val="22"/>
        </w:rPr>
      </w:pPr>
      <w:r w:rsidDel="00000000" w:rsidR="00000000" w:rsidRPr="00000000">
        <w:rPr>
          <w:b w:val="1"/>
          <w:sz w:val="22"/>
          <w:szCs w:val="22"/>
          <w:rtl w:val="0"/>
        </w:rPr>
        <w:t xml:space="preserve">EIT Climate-KIC</w:t>
      </w:r>
      <w:r w:rsidDel="00000000" w:rsidR="00000000" w:rsidRPr="00000000">
        <w:rPr>
          <w:sz w:val="22"/>
          <w:szCs w:val="22"/>
          <w:rtl w:val="0"/>
        </w:rPr>
        <w:t xml:space="preserve">: The device’s eco-friendly design and applications in sustainability (e.g., water contamination monitoring) align with goals to tackle climate change through innovation.</w:t>
      </w:r>
    </w:p>
    <w:p w:rsidR="00000000" w:rsidDel="00000000" w:rsidP="00000000" w:rsidRDefault="00000000" w:rsidRPr="00000000" w14:paraId="0000005F">
      <w:pPr>
        <w:jc w:val="both"/>
        <w:rPr>
          <w:sz w:val="22"/>
          <w:szCs w:val="22"/>
        </w:rPr>
      </w:pPr>
      <w:r w:rsidDel="00000000" w:rsidR="00000000" w:rsidRPr="00000000">
        <w:rPr>
          <w:rtl w:val="0"/>
        </w:rPr>
      </w:r>
    </w:p>
    <w:p w:rsidR="00000000" w:rsidDel="00000000" w:rsidP="00000000" w:rsidRDefault="00000000" w:rsidRPr="00000000" w14:paraId="00000060">
      <w:pPr>
        <w:jc w:val="both"/>
        <w:rPr>
          <w:sz w:val="22"/>
          <w:szCs w:val="22"/>
        </w:rPr>
      </w:pPr>
      <w:r w:rsidDel="00000000" w:rsidR="00000000" w:rsidRPr="00000000">
        <w:rPr>
          <w:rtl w:val="0"/>
        </w:rPr>
      </w:r>
    </w:p>
    <w:p w:rsidR="00000000" w:rsidDel="00000000" w:rsidP="00000000" w:rsidRDefault="00000000" w:rsidRPr="00000000" w14:paraId="00000061">
      <w:pPr>
        <w:jc w:val="both"/>
        <w:rPr>
          <w:sz w:val="22"/>
          <w:szCs w:val="22"/>
        </w:rPr>
      </w:pPr>
      <w:r w:rsidDel="00000000" w:rsidR="00000000" w:rsidRPr="00000000">
        <w:rPr>
          <w:rtl w:val="0"/>
        </w:rPr>
      </w:r>
    </w:p>
    <w:p w:rsidR="00000000" w:rsidDel="00000000" w:rsidP="00000000" w:rsidRDefault="00000000" w:rsidRPr="00000000" w14:paraId="00000062">
      <w:pPr>
        <w:jc w:val="both"/>
        <w:rPr>
          <w:sz w:val="22"/>
          <w:szCs w:val="22"/>
        </w:rPr>
      </w:pPr>
      <w:r w:rsidDel="00000000" w:rsidR="00000000" w:rsidRPr="00000000">
        <w:rPr>
          <w:rtl w:val="0"/>
        </w:rPr>
      </w:r>
    </w:p>
    <w:p w:rsidR="00000000" w:rsidDel="00000000" w:rsidP="00000000" w:rsidRDefault="00000000" w:rsidRPr="00000000" w14:paraId="00000063">
      <w:pPr>
        <w:jc w:val="both"/>
        <w:rPr>
          <w:sz w:val="22"/>
          <w:szCs w:val="22"/>
        </w:rPr>
      </w:pPr>
      <w:r w:rsidDel="00000000" w:rsidR="00000000" w:rsidRPr="00000000">
        <w:rPr>
          <w:rtl w:val="0"/>
        </w:rPr>
      </w:r>
    </w:p>
    <w:p w:rsidR="00000000" w:rsidDel="00000000" w:rsidP="00000000" w:rsidRDefault="00000000" w:rsidRPr="00000000" w14:paraId="00000064">
      <w:pPr>
        <w:jc w:val="both"/>
        <w:rPr>
          <w:sz w:val="22"/>
          <w:szCs w:val="22"/>
        </w:rPr>
      </w:pPr>
      <w:r w:rsidDel="00000000" w:rsidR="00000000" w:rsidRPr="00000000">
        <w:rPr>
          <w:rtl w:val="0"/>
        </w:rPr>
      </w:r>
    </w:p>
    <w:p w:rsidR="00000000" w:rsidDel="00000000" w:rsidP="00000000" w:rsidRDefault="00000000" w:rsidRPr="00000000" w14:paraId="00000065">
      <w:pPr>
        <w:jc w:val="both"/>
        <w:rPr>
          <w:sz w:val="22"/>
          <w:szCs w:val="22"/>
        </w:rPr>
      </w:pPr>
      <w:r w:rsidDel="00000000" w:rsidR="00000000" w:rsidRPr="00000000">
        <w:rPr>
          <w:rtl w:val="0"/>
        </w:rPr>
      </w:r>
    </w:p>
    <w:p w:rsidR="00000000" w:rsidDel="00000000" w:rsidP="00000000" w:rsidRDefault="00000000" w:rsidRPr="00000000" w14:paraId="00000066">
      <w:pPr>
        <w:jc w:val="both"/>
        <w:rPr>
          <w:sz w:val="22"/>
          <w:szCs w:val="22"/>
        </w:rPr>
      </w:pPr>
      <w:r w:rsidDel="00000000" w:rsidR="00000000" w:rsidRPr="00000000">
        <w:rPr>
          <w:rtl w:val="0"/>
        </w:rPr>
      </w:r>
    </w:p>
    <w:p w:rsidR="00000000" w:rsidDel="00000000" w:rsidP="00000000" w:rsidRDefault="00000000" w:rsidRPr="00000000" w14:paraId="00000067">
      <w:pPr>
        <w:jc w:val="both"/>
        <w:rPr>
          <w:sz w:val="22"/>
          <w:szCs w:val="22"/>
        </w:rPr>
      </w:pPr>
      <w:r w:rsidDel="00000000" w:rsidR="00000000" w:rsidRPr="00000000">
        <w:rPr>
          <w:rtl w:val="0"/>
        </w:rPr>
      </w:r>
    </w:p>
    <w:p w:rsidR="00000000" w:rsidDel="00000000" w:rsidP="00000000" w:rsidRDefault="00000000" w:rsidRPr="00000000" w14:paraId="00000068">
      <w:pPr>
        <w:jc w:val="both"/>
        <w:rPr>
          <w:sz w:val="22"/>
          <w:szCs w:val="22"/>
        </w:rPr>
      </w:pPr>
      <w:r w:rsidDel="00000000" w:rsidR="00000000" w:rsidRPr="00000000">
        <w:rPr>
          <w:rtl w:val="0"/>
        </w:rPr>
      </w:r>
    </w:p>
    <w:p w:rsidR="00000000" w:rsidDel="00000000" w:rsidP="00000000" w:rsidRDefault="00000000" w:rsidRPr="00000000" w14:paraId="00000069">
      <w:pPr>
        <w:jc w:val="both"/>
        <w:rPr>
          <w:sz w:val="22"/>
          <w:szCs w:val="22"/>
        </w:rPr>
      </w:pPr>
      <w:r w:rsidDel="00000000" w:rsidR="00000000" w:rsidRPr="00000000">
        <w:rPr>
          <w:rtl w:val="0"/>
        </w:rPr>
      </w:r>
    </w:p>
    <w:p w:rsidR="00000000" w:rsidDel="00000000" w:rsidP="00000000" w:rsidRDefault="00000000" w:rsidRPr="00000000" w14:paraId="0000006A">
      <w:pPr>
        <w:jc w:val="both"/>
        <w:rPr>
          <w:sz w:val="22"/>
          <w:szCs w:val="22"/>
        </w:rPr>
      </w:pPr>
      <w:r w:rsidDel="00000000" w:rsidR="00000000" w:rsidRPr="00000000">
        <w:rPr>
          <w:rtl w:val="0"/>
        </w:rPr>
      </w:r>
    </w:p>
    <w:p w:rsidR="00000000" w:rsidDel="00000000" w:rsidP="00000000" w:rsidRDefault="00000000" w:rsidRPr="00000000" w14:paraId="0000006B">
      <w:pPr>
        <w:jc w:val="both"/>
        <w:rPr>
          <w:sz w:val="22"/>
          <w:szCs w:val="22"/>
        </w:rPr>
      </w:pPr>
      <w:r w:rsidDel="00000000" w:rsidR="00000000" w:rsidRPr="00000000">
        <w:rPr>
          <w:rtl w:val="0"/>
        </w:rPr>
      </w:r>
    </w:p>
    <w:p w:rsidR="00000000" w:rsidDel="00000000" w:rsidP="00000000" w:rsidRDefault="00000000" w:rsidRPr="00000000" w14:paraId="0000006C">
      <w:pPr>
        <w:jc w:val="both"/>
        <w:rPr>
          <w:sz w:val="22"/>
          <w:szCs w:val="22"/>
        </w:rPr>
      </w:pPr>
      <w:r w:rsidDel="00000000" w:rsidR="00000000" w:rsidRPr="00000000">
        <w:rPr>
          <w:rtl w:val="0"/>
        </w:rPr>
      </w:r>
    </w:p>
    <w:p w:rsidR="00000000" w:rsidDel="00000000" w:rsidP="00000000" w:rsidRDefault="00000000" w:rsidRPr="00000000" w14:paraId="0000006D">
      <w:pPr>
        <w:jc w:val="both"/>
        <w:rPr>
          <w:sz w:val="22"/>
          <w:szCs w:val="22"/>
        </w:rPr>
      </w:pPr>
      <w:r w:rsidDel="00000000" w:rsidR="00000000" w:rsidRPr="00000000">
        <w:rPr>
          <w:rtl w:val="0"/>
        </w:rPr>
      </w:r>
    </w:p>
    <w:p w:rsidR="00000000" w:rsidDel="00000000" w:rsidP="00000000" w:rsidRDefault="00000000" w:rsidRPr="00000000" w14:paraId="0000006E">
      <w:pPr>
        <w:jc w:val="both"/>
        <w:rPr>
          <w:sz w:val="22"/>
          <w:szCs w:val="22"/>
        </w:rPr>
      </w:pPr>
      <w:r w:rsidDel="00000000" w:rsidR="00000000" w:rsidRPr="00000000">
        <w:rPr>
          <w:rtl w:val="0"/>
        </w:rPr>
      </w:r>
    </w:p>
    <w:p w:rsidR="00000000" w:rsidDel="00000000" w:rsidP="00000000" w:rsidRDefault="00000000" w:rsidRPr="00000000" w14:paraId="0000006F">
      <w:pPr>
        <w:jc w:val="both"/>
        <w:rPr>
          <w:sz w:val="22"/>
          <w:szCs w:val="22"/>
        </w:rPr>
      </w:pPr>
      <w:r w:rsidDel="00000000" w:rsidR="00000000" w:rsidRPr="00000000">
        <w:rPr>
          <w:rtl w:val="0"/>
        </w:rPr>
      </w:r>
    </w:p>
    <w:p w:rsidR="00000000" w:rsidDel="00000000" w:rsidP="00000000" w:rsidRDefault="00000000" w:rsidRPr="00000000" w14:paraId="00000070">
      <w:pPr>
        <w:jc w:val="both"/>
        <w:rPr>
          <w:sz w:val="22"/>
          <w:szCs w:val="22"/>
        </w:rPr>
      </w:pPr>
      <w:r w:rsidDel="00000000" w:rsidR="00000000" w:rsidRPr="00000000">
        <w:rPr>
          <w:rtl w:val="0"/>
        </w:rPr>
      </w:r>
    </w:p>
    <w:p w:rsidR="00000000" w:rsidDel="00000000" w:rsidP="00000000" w:rsidRDefault="00000000" w:rsidRPr="00000000" w14:paraId="00000071">
      <w:pPr>
        <w:jc w:val="both"/>
        <w:rPr>
          <w:sz w:val="22"/>
          <w:szCs w:val="22"/>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sz w:val="26"/>
          <w:szCs w:val="26"/>
        </w:rPr>
      </w:pPr>
      <w:sdt>
        <w:sdtPr>
          <w:id w:val="-919663342"/>
          <w:tag w:val="goog_rdk_0"/>
        </w:sdtPr>
        <w:sdtContent>
          <w:commentRangeStart w:id="0"/>
        </w:sdtContent>
      </w:sdt>
      <w:r w:rsidDel="00000000" w:rsidR="00000000" w:rsidRPr="00000000">
        <w:rPr>
          <w:b w:val="1"/>
          <w:sz w:val="26"/>
          <w:szCs w:val="26"/>
          <w:rtl w:val="0"/>
        </w:rPr>
        <w:t xml:space="preserve">Table A. SMART Project's IVAP: Phases, Actions | Objectives, and respective SMART characteristics.</w:t>
      </w:r>
    </w:p>
    <w:tbl>
      <w:tblPr>
        <w:tblStyle w:val="Table2"/>
        <w:tblW w:w="9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260"/>
        <w:gridCol w:w="1020"/>
        <w:gridCol w:w="1440"/>
        <w:gridCol w:w="1335"/>
        <w:gridCol w:w="1140"/>
        <w:gridCol w:w="1365"/>
        <w:tblGridChange w:id="0">
          <w:tblGrid>
            <w:gridCol w:w="1470"/>
            <w:gridCol w:w="1260"/>
            <w:gridCol w:w="1020"/>
            <w:gridCol w:w="1440"/>
            <w:gridCol w:w="1335"/>
            <w:gridCol w:w="1140"/>
            <w:gridCol w:w="1365"/>
          </w:tblGrid>
        </w:tblGridChange>
      </w:tblGrid>
      <w:tr>
        <w:trPr>
          <w:cantSplit w:val="0"/>
          <w:tblHeader w:val="0"/>
        </w:trPr>
        <w:tc>
          <w:tcPr>
            <w:vAlign w:val="center"/>
          </w:tcPr>
          <w:p w:rsidR="00000000" w:rsidDel="00000000" w:rsidP="00000000" w:rsidRDefault="00000000" w:rsidRPr="00000000" w14:paraId="00000074">
            <w:pPr>
              <w:jc w:val="center"/>
              <w:rPr>
                <w:b w:val="1"/>
                <w:color w:val="000000"/>
                <w:sz w:val="18"/>
                <w:szCs w:val="18"/>
              </w:rPr>
            </w:pPr>
            <w:r w:rsidDel="00000000" w:rsidR="00000000" w:rsidRPr="00000000">
              <w:rPr>
                <w:b w:val="1"/>
                <w:color w:val="000000"/>
                <w:sz w:val="18"/>
                <w:szCs w:val="18"/>
                <w:rtl w:val="0"/>
              </w:rPr>
              <w:t xml:space="preserve">Phase</w:t>
            </w:r>
          </w:p>
        </w:tc>
        <w:tc>
          <w:tcPr>
            <w:vAlign w:val="center"/>
          </w:tcPr>
          <w:p w:rsidR="00000000" w:rsidDel="00000000" w:rsidP="00000000" w:rsidRDefault="00000000" w:rsidRPr="00000000" w14:paraId="00000075">
            <w:pPr>
              <w:jc w:val="center"/>
              <w:rPr>
                <w:b w:val="1"/>
                <w:color w:val="000000"/>
                <w:sz w:val="18"/>
                <w:szCs w:val="18"/>
              </w:rPr>
            </w:pPr>
            <w:r w:rsidDel="00000000" w:rsidR="00000000" w:rsidRPr="00000000">
              <w:rPr>
                <w:b w:val="1"/>
                <w:color w:val="000000"/>
                <w:sz w:val="18"/>
                <w:szCs w:val="18"/>
                <w:rtl w:val="0"/>
              </w:rPr>
              <w:t xml:space="preserve">Action | Objective </w:t>
            </w:r>
          </w:p>
        </w:tc>
        <w:tc>
          <w:tcPr>
            <w:vAlign w:val="center"/>
          </w:tcPr>
          <w:p w:rsidR="00000000" w:rsidDel="00000000" w:rsidP="00000000" w:rsidRDefault="00000000" w:rsidRPr="00000000" w14:paraId="00000076">
            <w:pPr>
              <w:jc w:val="center"/>
              <w:rPr>
                <w:color w:val="000000"/>
                <w:sz w:val="18"/>
                <w:szCs w:val="18"/>
              </w:rPr>
            </w:pPr>
            <w:r w:rsidDel="00000000" w:rsidR="00000000" w:rsidRPr="00000000">
              <w:rPr>
                <w:b w:val="1"/>
                <w:color w:val="000000"/>
                <w:sz w:val="18"/>
                <w:szCs w:val="18"/>
                <w:u w:val="single"/>
                <w:rtl w:val="0"/>
              </w:rPr>
              <w:t xml:space="preserve">S</w:t>
            </w:r>
            <w:r w:rsidDel="00000000" w:rsidR="00000000" w:rsidRPr="00000000">
              <w:rPr>
                <w:color w:val="000000"/>
                <w:sz w:val="18"/>
                <w:szCs w:val="18"/>
                <w:rtl w:val="0"/>
              </w:rPr>
              <w:t xml:space="preserve">pecific</w:t>
            </w:r>
          </w:p>
        </w:tc>
        <w:tc>
          <w:tcPr>
            <w:vAlign w:val="center"/>
          </w:tcPr>
          <w:p w:rsidR="00000000" w:rsidDel="00000000" w:rsidP="00000000" w:rsidRDefault="00000000" w:rsidRPr="00000000" w14:paraId="00000077">
            <w:pPr>
              <w:jc w:val="center"/>
              <w:rPr>
                <w:color w:val="000000"/>
                <w:sz w:val="18"/>
                <w:szCs w:val="18"/>
              </w:rPr>
            </w:pPr>
            <w:r w:rsidDel="00000000" w:rsidR="00000000" w:rsidRPr="00000000">
              <w:rPr>
                <w:b w:val="1"/>
                <w:color w:val="000000"/>
                <w:sz w:val="18"/>
                <w:szCs w:val="18"/>
                <w:u w:val="single"/>
                <w:rtl w:val="0"/>
              </w:rPr>
              <w:t xml:space="preserve">M</w:t>
            </w:r>
            <w:r w:rsidDel="00000000" w:rsidR="00000000" w:rsidRPr="00000000">
              <w:rPr>
                <w:color w:val="000000"/>
                <w:sz w:val="18"/>
                <w:szCs w:val="18"/>
                <w:rtl w:val="0"/>
              </w:rPr>
              <w:t xml:space="preserve">easurable</w:t>
            </w:r>
          </w:p>
        </w:tc>
        <w:tc>
          <w:tcPr>
            <w:vAlign w:val="center"/>
          </w:tcPr>
          <w:p w:rsidR="00000000" w:rsidDel="00000000" w:rsidP="00000000" w:rsidRDefault="00000000" w:rsidRPr="00000000" w14:paraId="00000078">
            <w:pPr>
              <w:jc w:val="center"/>
              <w:rPr>
                <w:color w:val="000000"/>
                <w:sz w:val="18"/>
                <w:szCs w:val="18"/>
              </w:rPr>
            </w:pPr>
            <w:r w:rsidDel="00000000" w:rsidR="00000000" w:rsidRPr="00000000">
              <w:rPr>
                <w:b w:val="1"/>
                <w:color w:val="000000"/>
                <w:sz w:val="18"/>
                <w:szCs w:val="18"/>
                <w:u w:val="single"/>
                <w:rtl w:val="0"/>
              </w:rPr>
              <w:t xml:space="preserve">A</w:t>
            </w:r>
            <w:r w:rsidDel="00000000" w:rsidR="00000000" w:rsidRPr="00000000">
              <w:rPr>
                <w:color w:val="000000"/>
                <w:sz w:val="18"/>
                <w:szCs w:val="18"/>
                <w:rtl w:val="0"/>
              </w:rPr>
              <w:t xml:space="preserve">chievable</w:t>
            </w:r>
          </w:p>
        </w:tc>
        <w:tc>
          <w:tcPr>
            <w:vAlign w:val="center"/>
          </w:tcPr>
          <w:p w:rsidR="00000000" w:rsidDel="00000000" w:rsidP="00000000" w:rsidRDefault="00000000" w:rsidRPr="00000000" w14:paraId="00000079">
            <w:pPr>
              <w:jc w:val="center"/>
              <w:rPr>
                <w:color w:val="000000"/>
                <w:sz w:val="18"/>
                <w:szCs w:val="18"/>
              </w:rPr>
            </w:pPr>
            <w:r w:rsidDel="00000000" w:rsidR="00000000" w:rsidRPr="00000000">
              <w:rPr>
                <w:b w:val="1"/>
                <w:color w:val="000000"/>
                <w:sz w:val="18"/>
                <w:szCs w:val="18"/>
                <w:u w:val="single"/>
                <w:rtl w:val="0"/>
              </w:rPr>
              <w:t xml:space="preserve">R</w:t>
            </w:r>
            <w:r w:rsidDel="00000000" w:rsidR="00000000" w:rsidRPr="00000000">
              <w:rPr>
                <w:color w:val="000000"/>
                <w:sz w:val="18"/>
                <w:szCs w:val="18"/>
                <w:rtl w:val="0"/>
              </w:rPr>
              <w:t xml:space="preserve">elevant</w:t>
            </w:r>
          </w:p>
        </w:tc>
        <w:tc>
          <w:tcPr>
            <w:vAlign w:val="center"/>
          </w:tcPr>
          <w:p w:rsidR="00000000" w:rsidDel="00000000" w:rsidP="00000000" w:rsidRDefault="00000000" w:rsidRPr="00000000" w14:paraId="0000007A">
            <w:pPr>
              <w:jc w:val="center"/>
              <w:rPr>
                <w:color w:val="000000"/>
                <w:sz w:val="18"/>
                <w:szCs w:val="18"/>
              </w:rPr>
            </w:pPr>
            <w:r w:rsidDel="00000000" w:rsidR="00000000" w:rsidRPr="00000000">
              <w:rPr>
                <w:b w:val="1"/>
                <w:color w:val="000000"/>
                <w:sz w:val="18"/>
                <w:szCs w:val="18"/>
                <w:u w:val="single"/>
                <w:rtl w:val="0"/>
              </w:rPr>
              <w:t xml:space="preserve">T</w:t>
            </w:r>
            <w:r w:rsidDel="00000000" w:rsidR="00000000" w:rsidRPr="00000000">
              <w:rPr>
                <w:color w:val="000000"/>
                <w:sz w:val="18"/>
                <w:szCs w:val="18"/>
                <w:rtl w:val="0"/>
              </w:rPr>
              <w:t xml:space="preserve">ime bound</w:t>
            </w:r>
          </w:p>
        </w:tc>
      </w:tr>
      <w:tr>
        <w:trPr>
          <w:cantSplit w:val="0"/>
          <w:tblHeader w:val="0"/>
        </w:trPr>
        <w:tc>
          <w:tcPr>
            <w:vMerge w:val="restart"/>
            <w:vAlign w:val="center"/>
          </w:tcPr>
          <w:p w:rsidR="00000000" w:rsidDel="00000000" w:rsidP="00000000" w:rsidRDefault="00000000" w:rsidRPr="00000000" w14:paraId="0000007B">
            <w:pPr>
              <w:rPr>
                <w:b w:val="1"/>
                <w:sz w:val="18"/>
                <w:szCs w:val="18"/>
              </w:rPr>
            </w:pPr>
            <w:r w:rsidDel="00000000" w:rsidR="00000000" w:rsidRPr="00000000">
              <w:rPr>
                <w:rtl w:val="0"/>
              </w:rPr>
            </w:r>
          </w:p>
          <w:p w:rsidR="00000000" w:rsidDel="00000000" w:rsidP="00000000" w:rsidRDefault="00000000" w:rsidRPr="00000000" w14:paraId="0000007C">
            <w:pPr>
              <w:jc w:val="center"/>
              <w:rPr>
                <w:b w:val="1"/>
                <w:sz w:val="18"/>
                <w:szCs w:val="18"/>
              </w:rPr>
            </w:pPr>
            <w:r w:rsidDel="00000000" w:rsidR="00000000" w:rsidRPr="00000000">
              <w:rPr>
                <w:b w:val="1"/>
                <w:sz w:val="18"/>
                <w:szCs w:val="18"/>
                <w:rtl w:val="0"/>
              </w:rPr>
              <w:t xml:space="preserve">Phase 1</w:t>
            </w:r>
          </w:p>
          <w:p w:rsidR="00000000" w:rsidDel="00000000" w:rsidP="00000000" w:rsidRDefault="00000000" w:rsidRPr="00000000" w14:paraId="0000007D">
            <w:pPr>
              <w:jc w:val="center"/>
              <w:rPr>
                <w:b w:val="1"/>
                <w:sz w:val="18"/>
                <w:szCs w:val="18"/>
              </w:rPr>
            </w:pPr>
            <w:r w:rsidDel="00000000" w:rsidR="00000000" w:rsidRPr="00000000">
              <w:rPr>
                <w:b w:val="1"/>
                <w:sz w:val="18"/>
                <w:szCs w:val="18"/>
                <w:rtl w:val="0"/>
              </w:rPr>
              <w:t xml:space="preserve">(2026-2027)</w:t>
            </w:r>
          </w:p>
          <w:p w:rsidR="00000000" w:rsidDel="00000000" w:rsidP="00000000" w:rsidRDefault="00000000" w:rsidRPr="00000000" w14:paraId="0000007E">
            <w:pPr>
              <w:jc w:val="center"/>
              <w:rPr>
                <w:b w:val="1"/>
                <w:sz w:val="18"/>
                <w:szCs w:val="18"/>
              </w:rPr>
            </w:pPr>
            <w:r w:rsidDel="00000000" w:rsidR="00000000" w:rsidRPr="00000000">
              <w:rPr>
                <w:b w:val="1"/>
                <w:sz w:val="18"/>
                <w:szCs w:val="18"/>
                <w:rtl w:val="0"/>
              </w:rPr>
              <w:t xml:space="preserve">Foundation and Pilot Implementation</w:t>
            </w:r>
          </w:p>
        </w:tc>
        <w:tc>
          <w:tcPr>
            <w:vAlign w:val="center"/>
          </w:tcPr>
          <w:p w:rsidR="00000000" w:rsidDel="00000000" w:rsidP="00000000" w:rsidRDefault="00000000" w:rsidRPr="00000000" w14:paraId="0000007F">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Develop and Integrate the Device into beneficiaries´Curricula</w:t>
            </w:r>
          </w:p>
        </w:tc>
        <w:tc>
          <w:tcPr>
            <w:vAlign w:val="center"/>
          </w:tcPr>
          <w:p w:rsidR="00000000" w:rsidDel="00000000" w:rsidP="00000000" w:rsidRDefault="00000000" w:rsidRPr="00000000" w14:paraId="00000081">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Pilot program with beneficiaries </w:t>
            </w:r>
          </w:p>
        </w:tc>
        <w:tc>
          <w:tcPr>
            <w:vAlign w:val="center"/>
          </w:tcPr>
          <w:p w:rsidR="00000000" w:rsidDel="00000000" w:rsidP="00000000" w:rsidRDefault="00000000" w:rsidRPr="00000000" w14:paraId="00000082">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sz w:val="18"/>
                <w:szCs w:val="18"/>
                <w:rtl w:val="0"/>
              </w:rPr>
              <w:t xml:space="preserve">At least</w:t>
            </w:r>
            <w:r w:rsidDel="00000000" w:rsidR="00000000" w:rsidRPr="00000000">
              <w:rPr>
                <w:color w:val="000000"/>
                <w:sz w:val="18"/>
                <w:szCs w:val="18"/>
                <w:rtl w:val="0"/>
              </w:rPr>
              <w:t xml:space="preserve"> 500 students in first phase.</w:t>
            </w:r>
          </w:p>
        </w:tc>
        <w:tc>
          <w:tcPr>
            <w:vAlign w:val="center"/>
          </w:tcPr>
          <w:p w:rsidR="00000000" w:rsidDel="00000000" w:rsidP="00000000" w:rsidRDefault="00000000" w:rsidRPr="00000000" w14:paraId="00000083">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Experts Consortium</w:t>
            </w:r>
          </w:p>
        </w:tc>
        <w:tc>
          <w:tcPr>
            <w:vAlign w:val="center"/>
          </w:tcPr>
          <w:p w:rsidR="00000000" w:rsidDel="00000000" w:rsidP="00000000" w:rsidRDefault="00000000" w:rsidRPr="00000000" w14:paraId="00000084">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Practical science education.</w:t>
            </w:r>
          </w:p>
        </w:tc>
        <w:tc>
          <w:tcPr>
            <w:vAlign w:val="center"/>
          </w:tcPr>
          <w:p w:rsidR="00000000" w:rsidDel="00000000" w:rsidP="00000000" w:rsidRDefault="00000000" w:rsidRPr="00000000" w14:paraId="00000085">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Integration by the end of 202</w:t>
            </w:r>
            <w:r w:rsidDel="00000000" w:rsidR="00000000" w:rsidRPr="00000000">
              <w:rPr>
                <w:sz w:val="18"/>
                <w:szCs w:val="18"/>
                <w:rtl w:val="0"/>
              </w:rPr>
              <w:t xml:space="preserve">6</w:t>
            </w:r>
            <w:r w:rsidDel="00000000" w:rsidR="00000000" w:rsidRPr="00000000">
              <w:rPr>
                <w:color w:val="000000"/>
                <w:sz w:val="18"/>
                <w:szCs w:val="18"/>
                <w:rtl w:val="0"/>
              </w:rPr>
              <w:t xml:space="preserve"> </w:t>
            </w:r>
          </w:p>
        </w:tc>
      </w:tr>
      <w:tr>
        <w:trPr>
          <w:cantSplit w:val="0"/>
          <w:trHeight w:val="1725" w:hRule="atLeast"/>
          <w:tblHeader w:val="0"/>
        </w:trPr>
        <w:tc>
          <w:tcPr>
            <w:vMerge w:val="continue"/>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87">
            <w:pPr>
              <w:jc w:val="center"/>
              <w:rPr>
                <w:color w:val="000000"/>
                <w:sz w:val="18"/>
                <w:szCs w:val="18"/>
              </w:rPr>
            </w:pPr>
            <w:r w:rsidDel="00000000" w:rsidR="00000000" w:rsidRPr="00000000">
              <w:rPr>
                <w:color w:val="000000"/>
                <w:sz w:val="18"/>
                <w:szCs w:val="18"/>
                <w:rtl w:val="0"/>
              </w:rPr>
              <w:t xml:space="preserve">2</w:t>
            </w:r>
          </w:p>
          <w:p w:rsidR="00000000" w:rsidDel="00000000" w:rsidP="00000000" w:rsidRDefault="00000000" w:rsidRPr="00000000" w14:paraId="00000088">
            <w:pPr>
              <w:jc w:val="center"/>
              <w:rPr>
                <w:color w:val="000000"/>
                <w:sz w:val="18"/>
                <w:szCs w:val="18"/>
              </w:rPr>
            </w:pPr>
            <w:r w:rsidDel="00000000" w:rsidR="00000000" w:rsidRPr="00000000">
              <w:rPr>
                <w:color w:val="000000"/>
                <w:sz w:val="18"/>
                <w:szCs w:val="18"/>
                <w:rtl w:val="0"/>
              </w:rPr>
              <w:t xml:space="preserve">Build an Innovation Network</w:t>
            </w:r>
          </w:p>
        </w:tc>
        <w:tc>
          <w:tcPr>
            <w:vAlign w:val="center"/>
          </w:tcPr>
          <w:p w:rsidR="00000000" w:rsidDel="00000000" w:rsidP="00000000" w:rsidRDefault="00000000" w:rsidRPr="00000000" w14:paraId="00000089">
            <w:pPr>
              <w:jc w:val="center"/>
              <w:rPr>
                <w:color w:val="000000"/>
                <w:sz w:val="18"/>
                <w:szCs w:val="18"/>
              </w:rPr>
            </w:pPr>
            <w:r w:rsidDel="00000000" w:rsidR="00000000" w:rsidRPr="00000000">
              <w:rPr>
                <w:color w:val="000000"/>
                <w:sz w:val="18"/>
                <w:szCs w:val="18"/>
                <w:rtl w:val="0"/>
              </w:rPr>
              <w:t xml:space="preserve">Building “SMARTUP” an Star-up on Education</w:t>
            </w:r>
          </w:p>
        </w:tc>
        <w:tc>
          <w:tcPr>
            <w:vAlign w:val="center"/>
          </w:tcPr>
          <w:p w:rsidR="00000000" w:rsidDel="00000000" w:rsidP="00000000" w:rsidRDefault="00000000" w:rsidRPr="00000000" w14:paraId="0000008A">
            <w:pPr>
              <w:jc w:val="center"/>
              <w:rPr>
                <w:color w:val="000000"/>
                <w:sz w:val="18"/>
                <w:szCs w:val="18"/>
              </w:rPr>
            </w:pPr>
            <w:r w:rsidDel="00000000" w:rsidR="00000000" w:rsidRPr="00000000">
              <w:rPr>
                <w:sz w:val="18"/>
                <w:szCs w:val="18"/>
                <w:rtl w:val="0"/>
              </w:rPr>
              <w:t xml:space="preserve">E</w:t>
            </w:r>
            <w:r w:rsidDel="00000000" w:rsidR="00000000" w:rsidRPr="00000000">
              <w:rPr>
                <w:color w:val="000000"/>
                <w:sz w:val="18"/>
                <w:szCs w:val="18"/>
                <w:rtl w:val="0"/>
              </w:rPr>
              <w:t xml:space="preserve">ducation program in</w:t>
            </w:r>
            <w:hyperlink r:id="rId27">
              <w:r w:rsidDel="00000000" w:rsidR="00000000" w:rsidRPr="00000000">
                <w:rPr>
                  <w:color w:val="000000"/>
                  <w:sz w:val="18"/>
                  <w:szCs w:val="18"/>
                  <w:rtl w:val="0"/>
                </w:rPr>
                <w:t xml:space="preserve"> conferences</w:t>
              </w:r>
            </w:hyperlink>
            <w:r w:rsidDel="00000000" w:rsidR="00000000" w:rsidRPr="00000000">
              <w:rPr>
                <w:color w:val="000000"/>
                <w:sz w:val="18"/>
                <w:szCs w:val="18"/>
                <w:rtl w:val="0"/>
              </w:rPr>
              <w:t xml:space="preserve"> (</w:t>
            </w:r>
            <w:r w:rsidDel="00000000" w:rsidR="00000000" w:rsidRPr="00000000">
              <w:rPr>
                <w:sz w:val="18"/>
                <w:szCs w:val="18"/>
                <w:rtl w:val="0"/>
              </w:rPr>
              <w:t xml:space="preserve">at least</w:t>
            </w:r>
            <w:r w:rsidDel="00000000" w:rsidR="00000000" w:rsidRPr="00000000">
              <w:rPr>
                <w:color w:val="000000"/>
                <w:sz w:val="18"/>
                <w:szCs w:val="18"/>
                <w:rtl w:val="0"/>
              </w:rPr>
              <w:t xml:space="preserve"> </w:t>
            </w:r>
            <w:r w:rsidDel="00000000" w:rsidR="00000000" w:rsidRPr="00000000">
              <w:rPr>
                <w:sz w:val="18"/>
                <w:szCs w:val="18"/>
                <w:rtl w:val="0"/>
              </w:rPr>
              <w:t xml:space="preserve">16</w:t>
            </w:r>
            <w:r w:rsidDel="00000000" w:rsidR="00000000" w:rsidRPr="00000000">
              <w:rPr>
                <w:color w:val="000000"/>
                <w:sz w:val="18"/>
                <w:szCs w:val="18"/>
                <w:rtl w:val="0"/>
              </w:rPr>
              <w:t xml:space="preserve"> each year)</w:t>
            </w:r>
          </w:p>
        </w:tc>
        <w:tc>
          <w:tcPr>
            <w:vAlign w:val="center"/>
          </w:tcPr>
          <w:p w:rsidR="00000000" w:rsidDel="00000000" w:rsidP="00000000" w:rsidRDefault="00000000" w:rsidRPr="00000000" w14:paraId="0000008B">
            <w:pPr>
              <w:jc w:val="center"/>
              <w:rPr>
                <w:color w:val="000000"/>
                <w:sz w:val="18"/>
                <w:szCs w:val="18"/>
              </w:rPr>
            </w:pPr>
            <w:r w:rsidDel="00000000" w:rsidR="00000000" w:rsidRPr="00000000">
              <w:rPr>
                <w:color w:val="000000"/>
                <w:sz w:val="18"/>
                <w:szCs w:val="18"/>
                <w:rtl w:val="0"/>
              </w:rPr>
              <w:t xml:space="preserve">Utilize UNL-BIOSCOPE Conferences&amp;expertise</w:t>
            </w:r>
          </w:p>
        </w:tc>
        <w:tc>
          <w:tcPr>
            <w:vAlign w:val="center"/>
          </w:tcPr>
          <w:p w:rsidR="00000000" w:rsidDel="00000000" w:rsidP="00000000" w:rsidRDefault="00000000" w:rsidRPr="00000000" w14:paraId="0000008C">
            <w:pPr>
              <w:tabs>
                <w:tab w:val="left" w:leader="none" w:pos="554"/>
              </w:tabs>
              <w:jc w:val="center"/>
              <w:rPr>
                <w:color w:val="000000"/>
                <w:sz w:val="18"/>
                <w:szCs w:val="18"/>
              </w:rPr>
            </w:pPr>
            <w:r w:rsidDel="00000000" w:rsidR="00000000" w:rsidRPr="00000000">
              <w:rPr>
                <w:color w:val="000000"/>
                <w:sz w:val="18"/>
                <w:szCs w:val="18"/>
                <w:rtl w:val="0"/>
              </w:rPr>
              <w:t xml:space="preserve">collaboration between academia</w:t>
            </w:r>
            <w:r w:rsidDel="00000000" w:rsidR="00000000" w:rsidRPr="00000000">
              <w:rPr>
                <w:sz w:val="18"/>
                <w:szCs w:val="18"/>
                <w:rtl w:val="0"/>
              </w:rPr>
              <w:t xml:space="preserve">(s)</w:t>
            </w:r>
            <w:r w:rsidDel="00000000" w:rsidR="00000000" w:rsidRPr="00000000">
              <w:rPr>
                <w:color w:val="000000"/>
                <w:sz w:val="18"/>
                <w:szCs w:val="18"/>
                <w:rtl w:val="0"/>
              </w:rPr>
              <w:t xml:space="preserve"> and industry</w:t>
            </w:r>
          </w:p>
        </w:tc>
        <w:tc>
          <w:tcPr>
            <w:vAlign w:val="center"/>
          </w:tcPr>
          <w:p w:rsidR="00000000" w:rsidDel="00000000" w:rsidP="00000000" w:rsidRDefault="00000000" w:rsidRPr="00000000" w14:paraId="0000008D">
            <w:pPr>
              <w:jc w:val="center"/>
              <w:rPr>
                <w:color w:val="000000"/>
                <w:sz w:val="18"/>
                <w:szCs w:val="18"/>
              </w:rPr>
            </w:pPr>
            <w:r w:rsidDel="00000000" w:rsidR="00000000" w:rsidRPr="00000000">
              <w:rPr>
                <w:color w:val="000000"/>
                <w:sz w:val="18"/>
                <w:szCs w:val="18"/>
                <w:rtl w:val="0"/>
              </w:rPr>
              <w:t xml:space="preserve">SMARTUP Fully operational by the end of Phase 1</w:t>
            </w:r>
          </w:p>
        </w:tc>
      </w:tr>
      <w:tr>
        <w:trPr>
          <w:cantSplit w:val="0"/>
          <w:tblHeader w:val="0"/>
        </w:trPr>
        <w:tc>
          <w:tcPr>
            <w:vMerge w:val="restart"/>
            <w:vAlign w:val="center"/>
          </w:tcPr>
          <w:p w:rsidR="00000000" w:rsidDel="00000000" w:rsidP="00000000" w:rsidRDefault="00000000" w:rsidRPr="00000000" w14:paraId="0000008E">
            <w:pPr>
              <w:jc w:val="center"/>
              <w:rPr>
                <w:b w:val="1"/>
                <w:sz w:val="18"/>
                <w:szCs w:val="18"/>
              </w:rPr>
            </w:pPr>
            <w:r w:rsidDel="00000000" w:rsidR="00000000" w:rsidRPr="00000000">
              <w:rPr>
                <w:b w:val="1"/>
                <w:sz w:val="18"/>
                <w:szCs w:val="18"/>
                <w:rtl w:val="0"/>
              </w:rPr>
              <w:t xml:space="preserve">Action 2</w:t>
            </w:r>
          </w:p>
          <w:p w:rsidR="00000000" w:rsidDel="00000000" w:rsidP="00000000" w:rsidRDefault="00000000" w:rsidRPr="00000000" w14:paraId="0000008F">
            <w:pPr>
              <w:jc w:val="center"/>
              <w:rPr>
                <w:b w:val="1"/>
                <w:sz w:val="18"/>
                <w:szCs w:val="18"/>
              </w:rPr>
            </w:pPr>
            <w:r w:rsidDel="00000000" w:rsidR="00000000" w:rsidRPr="00000000">
              <w:rPr>
                <w:b w:val="1"/>
                <w:sz w:val="18"/>
                <w:szCs w:val="18"/>
                <w:rtl w:val="0"/>
              </w:rPr>
              <w:t xml:space="preserve">Phase 2A (2028-2029)</w:t>
            </w:r>
          </w:p>
          <w:p w:rsidR="00000000" w:rsidDel="00000000" w:rsidP="00000000" w:rsidRDefault="00000000" w:rsidRPr="00000000" w14:paraId="00000090">
            <w:pPr>
              <w:jc w:val="center"/>
              <w:rPr>
                <w:b w:val="1"/>
                <w:sz w:val="18"/>
                <w:szCs w:val="18"/>
              </w:rPr>
            </w:pPr>
            <w:r w:rsidDel="00000000" w:rsidR="00000000" w:rsidRPr="00000000">
              <w:rPr>
                <w:b w:val="1"/>
                <w:sz w:val="18"/>
                <w:szCs w:val="18"/>
                <w:rtl w:val="0"/>
              </w:rPr>
              <w:t xml:space="preserve">Expansion and Impact Enhancement</w:t>
            </w:r>
          </w:p>
        </w:tc>
        <w:tc>
          <w:tcPr>
            <w:vAlign w:val="center"/>
          </w:tcPr>
          <w:p w:rsidR="00000000" w:rsidDel="00000000" w:rsidP="00000000" w:rsidRDefault="00000000" w:rsidRPr="00000000" w14:paraId="00000091">
            <w:pPr>
              <w:jc w:val="center"/>
              <w:rPr>
                <w:b w:val="1"/>
                <w:color w:val="000000"/>
                <w:sz w:val="18"/>
                <w:szCs w:val="18"/>
              </w:rPr>
            </w:pPr>
            <w:r w:rsidDel="00000000" w:rsidR="00000000" w:rsidRPr="00000000">
              <w:rPr>
                <w:b w:val="1"/>
                <w:color w:val="000000"/>
                <w:sz w:val="18"/>
                <w:szCs w:val="18"/>
                <w:rtl w:val="0"/>
              </w:rPr>
              <w:t xml:space="preserve">3</w:t>
            </w:r>
          </w:p>
          <w:p w:rsidR="00000000" w:rsidDel="00000000" w:rsidP="00000000" w:rsidRDefault="00000000" w:rsidRPr="00000000" w14:paraId="00000092">
            <w:pPr>
              <w:jc w:val="center"/>
              <w:rPr>
                <w:color w:val="000000"/>
                <w:sz w:val="18"/>
                <w:szCs w:val="18"/>
              </w:rPr>
            </w:pPr>
            <w:r w:rsidDel="00000000" w:rsidR="00000000" w:rsidRPr="00000000">
              <w:rPr>
                <w:color w:val="000000"/>
                <w:sz w:val="18"/>
                <w:szCs w:val="18"/>
                <w:rtl w:val="0"/>
              </w:rPr>
              <w:t xml:space="preserve">Scale Adoption Across European Alliances </w:t>
            </w:r>
            <w:r w:rsidDel="00000000" w:rsidR="00000000" w:rsidRPr="00000000">
              <w:rPr>
                <w:sz w:val="18"/>
                <w:szCs w:val="18"/>
                <w:rtl w:val="0"/>
              </w:rPr>
              <w:t xml:space="preserve">and Brazil</w:t>
            </w:r>
            <w:r w:rsidDel="00000000" w:rsidR="00000000" w:rsidRPr="00000000">
              <w:rPr>
                <w:rtl w:val="0"/>
              </w:rPr>
            </w:r>
          </w:p>
          <w:p w:rsidR="00000000" w:rsidDel="00000000" w:rsidP="00000000" w:rsidRDefault="00000000" w:rsidRPr="00000000" w14:paraId="00000093">
            <w:pPr>
              <w:jc w:val="center"/>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94">
            <w:pPr>
              <w:jc w:val="center"/>
              <w:rPr>
                <w:color w:val="000000"/>
                <w:sz w:val="18"/>
                <w:szCs w:val="18"/>
              </w:rPr>
            </w:pPr>
            <w:r w:rsidDel="00000000" w:rsidR="00000000" w:rsidRPr="00000000">
              <w:rPr>
                <w:color w:val="000000"/>
                <w:sz w:val="18"/>
                <w:szCs w:val="18"/>
                <w:rtl w:val="0"/>
              </w:rPr>
              <w:t xml:space="preserve">Expand the program to 20 HEIs across Europe/America</w:t>
            </w:r>
            <w:r w:rsidDel="00000000" w:rsidR="00000000" w:rsidRPr="00000000">
              <w:rPr>
                <w:sz w:val="18"/>
                <w:szCs w:val="18"/>
                <w:rtl w:val="0"/>
              </w:rPr>
              <w:t xml:space="preserve">/</w:t>
            </w:r>
            <w:r w:rsidDel="00000000" w:rsidR="00000000" w:rsidRPr="00000000">
              <w:rPr>
                <w:color w:val="000000"/>
                <w:sz w:val="18"/>
                <w:szCs w:val="18"/>
                <w:rtl w:val="0"/>
              </w:rPr>
              <w:t xml:space="preserve">Asia.</w:t>
            </w:r>
          </w:p>
        </w:tc>
        <w:tc>
          <w:tcPr>
            <w:vAlign w:val="center"/>
          </w:tcPr>
          <w:p w:rsidR="00000000" w:rsidDel="00000000" w:rsidP="00000000" w:rsidRDefault="00000000" w:rsidRPr="00000000" w14:paraId="00000095">
            <w:pPr>
              <w:jc w:val="center"/>
              <w:rPr>
                <w:color w:val="000000"/>
                <w:sz w:val="18"/>
                <w:szCs w:val="18"/>
              </w:rPr>
            </w:pPr>
            <w:r w:rsidDel="00000000" w:rsidR="00000000" w:rsidRPr="00000000">
              <w:rPr>
                <w:sz w:val="18"/>
                <w:szCs w:val="18"/>
                <w:rtl w:val="0"/>
              </w:rPr>
              <w:t xml:space="preserve">At least </w:t>
            </w:r>
            <w:r w:rsidDel="00000000" w:rsidR="00000000" w:rsidRPr="00000000">
              <w:rPr>
                <w:color w:val="000000"/>
                <w:sz w:val="18"/>
                <w:szCs w:val="18"/>
                <w:rtl w:val="0"/>
              </w:rPr>
              <w:t xml:space="preserve">2000 students, staff and 20  educators </w:t>
            </w:r>
          </w:p>
        </w:tc>
        <w:tc>
          <w:tcPr>
            <w:vAlign w:val="center"/>
          </w:tcPr>
          <w:p w:rsidR="00000000" w:rsidDel="00000000" w:rsidP="00000000" w:rsidRDefault="00000000" w:rsidRPr="00000000" w14:paraId="00000096">
            <w:pPr>
              <w:jc w:val="center"/>
              <w:rPr>
                <w:color w:val="000000"/>
                <w:sz w:val="18"/>
                <w:szCs w:val="18"/>
              </w:rPr>
            </w:pPr>
            <w:r w:rsidDel="00000000" w:rsidR="00000000" w:rsidRPr="00000000">
              <w:rPr>
                <w:color w:val="000000"/>
                <w:sz w:val="18"/>
                <w:szCs w:val="18"/>
                <w:rtl w:val="0"/>
              </w:rPr>
              <w:t xml:space="preserve">Secure additional national funding. </w:t>
            </w:r>
          </w:p>
        </w:tc>
        <w:tc>
          <w:tcPr>
            <w:vAlign w:val="center"/>
          </w:tcPr>
          <w:p w:rsidR="00000000" w:rsidDel="00000000" w:rsidP="00000000" w:rsidRDefault="00000000" w:rsidRPr="00000000" w14:paraId="00000097">
            <w:pPr>
              <w:tabs>
                <w:tab w:val="left" w:leader="none" w:pos="476"/>
              </w:tabs>
              <w:jc w:val="center"/>
              <w:rPr>
                <w:color w:val="000000"/>
                <w:sz w:val="18"/>
                <w:szCs w:val="18"/>
              </w:rPr>
            </w:pPr>
            <w:r w:rsidDel="00000000" w:rsidR="00000000" w:rsidRPr="00000000">
              <w:rPr>
                <w:color w:val="000000"/>
                <w:sz w:val="18"/>
                <w:szCs w:val="18"/>
                <w:rtl w:val="0"/>
              </w:rPr>
              <w:t xml:space="preserve">Promotes Europe-wide educational transformation.</w:t>
            </w:r>
          </w:p>
        </w:tc>
        <w:tc>
          <w:tcPr>
            <w:vAlign w:val="center"/>
          </w:tcPr>
          <w:p w:rsidR="00000000" w:rsidDel="00000000" w:rsidP="00000000" w:rsidRDefault="00000000" w:rsidRPr="00000000" w14:paraId="00000098">
            <w:pPr>
              <w:jc w:val="center"/>
              <w:rPr>
                <w:color w:val="000000"/>
                <w:sz w:val="18"/>
                <w:szCs w:val="18"/>
              </w:rPr>
            </w:pPr>
            <w:r w:rsidDel="00000000" w:rsidR="00000000" w:rsidRPr="00000000">
              <w:rPr>
                <w:rtl w:val="0"/>
              </w:rPr>
            </w:r>
          </w:p>
          <w:p w:rsidR="00000000" w:rsidDel="00000000" w:rsidP="00000000" w:rsidRDefault="00000000" w:rsidRPr="00000000" w14:paraId="00000099">
            <w:pPr>
              <w:jc w:val="center"/>
              <w:rPr>
                <w:color w:val="000000"/>
                <w:sz w:val="18"/>
                <w:szCs w:val="18"/>
              </w:rPr>
            </w:pPr>
            <w:r w:rsidDel="00000000" w:rsidR="00000000" w:rsidRPr="00000000">
              <w:rPr>
                <w:color w:val="000000"/>
                <w:sz w:val="18"/>
                <w:szCs w:val="18"/>
                <w:rtl w:val="0"/>
              </w:rPr>
              <w:t xml:space="preserve">Complete scaling by the end of 202</w:t>
            </w:r>
            <w:r w:rsidDel="00000000" w:rsidR="00000000" w:rsidRPr="00000000">
              <w:rPr>
                <w:sz w:val="18"/>
                <w:szCs w:val="18"/>
                <w:rtl w:val="0"/>
              </w:rPr>
              <w:t xml:space="preserve">9</w:t>
            </w:r>
            <w:r w:rsidDel="00000000" w:rsidR="00000000" w:rsidRPr="00000000">
              <w:rPr>
                <w:color w:val="000000"/>
                <w:sz w:val="18"/>
                <w:szCs w:val="18"/>
                <w:rtl w:val="0"/>
              </w:rPr>
              <w:t xml:space="preserve">.</w:t>
            </w:r>
          </w:p>
        </w:tc>
      </w:tr>
      <w:tr>
        <w:trPr>
          <w:cantSplit w:val="0"/>
          <w:trHeight w:val="940" w:hRule="atLeast"/>
          <w:tblHeader w:val="0"/>
        </w:trPr>
        <w:tc>
          <w:tcPr>
            <w:vMerge w:val="continue"/>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9B">
            <w:pPr>
              <w:jc w:val="center"/>
              <w:rPr>
                <w:color w:val="000000"/>
                <w:sz w:val="18"/>
                <w:szCs w:val="18"/>
              </w:rPr>
            </w:pPr>
            <w:r w:rsidDel="00000000" w:rsidR="00000000" w:rsidRPr="00000000">
              <w:rPr>
                <w:b w:val="1"/>
                <w:color w:val="000000"/>
                <w:sz w:val="18"/>
                <w:szCs w:val="18"/>
                <w:rtl w:val="0"/>
              </w:rPr>
              <w:t xml:space="preserve">4</w:t>
            </w:r>
            <w:r w:rsidDel="00000000" w:rsidR="00000000" w:rsidRPr="00000000">
              <w:rPr>
                <w:rtl w:val="0"/>
              </w:rPr>
            </w:r>
          </w:p>
          <w:p w:rsidR="00000000" w:rsidDel="00000000" w:rsidP="00000000" w:rsidRDefault="00000000" w:rsidRPr="00000000" w14:paraId="0000009C">
            <w:pPr>
              <w:jc w:val="center"/>
              <w:rPr>
                <w:color w:val="000000"/>
                <w:sz w:val="18"/>
                <w:szCs w:val="18"/>
              </w:rPr>
            </w:pPr>
            <w:r w:rsidDel="00000000" w:rsidR="00000000" w:rsidRPr="00000000">
              <w:rPr>
                <w:color w:val="000000"/>
                <w:sz w:val="18"/>
                <w:szCs w:val="18"/>
                <w:rtl w:val="0"/>
              </w:rPr>
              <w:t xml:space="preserve">Foster Entrepreneuri</w:t>
            </w:r>
            <w:r w:rsidDel="00000000" w:rsidR="00000000" w:rsidRPr="00000000">
              <w:rPr>
                <w:sz w:val="18"/>
                <w:szCs w:val="18"/>
                <w:rtl w:val="0"/>
              </w:rPr>
              <w:t xml:space="preserve">AI</w:t>
            </w:r>
            <w:r w:rsidDel="00000000" w:rsidR="00000000" w:rsidRPr="00000000">
              <w:rPr>
                <w:color w:val="000000"/>
                <w:sz w:val="18"/>
                <w:szCs w:val="18"/>
                <w:rtl w:val="0"/>
              </w:rPr>
              <w:t xml:space="preserve"> Skills</w:t>
            </w:r>
          </w:p>
        </w:tc>
        <w:tc>
          <w:tcPr>
            <w:vAlign w:val="center"/>
          </w:tcPr>
          <w:p w:rsidR="00000000" w:rsidDel="00000000" w:rsidP="00000000" w:rsidRDefault="00000000" w:rsidRPr="00000000" w14:paraId="0000009D">
            <w:pPr>
              <w:jc w:val="center"/>
              <w:rPr>
                <w:color w:val="000000"/>
                <w:sz w:val="18"/>
                <w:szCs w:val="18"/>
              </w:rPr>
            </w:pPr>
            <w:r w:rsidDel="00000000" w:rsidR="00000000" w:rsidRPr="00000000">
              <w:rPr>
                <w:sz w:val="18"/>
                <w:szCs w:val="18"/>
                <w:rtl w:val="0"/>
              </w:rPr>
              <w:t xml:space="preserve">Boot </w:t>
            </w:r>
            <w:r w:rsidDel="00000000" w:rsidR="00000000" w:rsidRPr="00000000">
              <w:rPr>
                <w:color w:val="000000"/>
                <w:sz w:val="18"/>
                <w:szCs w:val="18"/>
                <w:rtl w:val="0"/>
              </w:rPr>
              <w:t xml:space="preserve">Camps for learning </w:t>
            </w:r>
          </w:p>
        </w:tc>
        <w:tc>
          <w:tcPr>
            <w:vAlign w:val="center"/>
          </w:tcPr>
          <w:p w:rsidR="00000000" w:rsidDel="00000000" w:rsidP="00000000" w:rsidRDefault="00000000" w:rsidRPr="00000000" w14:paraId="0000009E">
            <w:pPr>
              <w:jc w:val="center"/>
              <w:rPr>
                <w:color w:val="000000"/>
                <w:sz w:val="18"/>
                <w:szCs w:val="18"/>
              </w:rPr>
            </w:pPr>
            <w:r w:rsidDel="00000000" w:rsidR="00000000" w:rsidRPr="00000000">
              <w:rPr>
                <w:color w:val="000000"/>
                <w:sz w:val="18"/>
                <w:szCs w:val="18"/>
                <w:rtl w:val="0"/>
              </w:rPr>
              <w:t xml:space="preserve">Train at least </w:t>
            </w:r>
            <w:r w:rsidDel="00000000" w:rsidR="00000000" w:rsidRPr="00000000">
              <w:rPr>
                <w:sz w:val="18"/>
                <w:szCs w:val="18"/>
                <w:rtl w:val="0"/>
              </w:rPr>
              <w:t xml:space="preserve">240</w:t>
            </w:r>
            <w:r w:rsidDel="00000000" w:rsidR="00000000" w:rsidRPr="00000000">
              <w:rPr>
                <w:color w:val="000000"/>
                <w:sz w:val="18"/>
                <w:szCs w:val="18"/>
                <w:rtl w:val="0"/>
              </w:rPr>
              <w:t xml:space="preserve"> teachers  and Staff</w:t>
            </w:r>
          </w:p>
        </w:tc>
        <w:tc>
          <w:tcPr>
            <w:vAlign w:val="center"/>
          </w:tcPr>
          <w:p w:rsidR="00000000" w:rsidDel="00000000" w:rsidP="00000000" w:rsidRDefault="00000000" w:rsidRPr="00000000" w14:paraId="0000009F">
            <w:pPr>
              <w:tabs>
                <w:tab w:val="left" w:leader="none" w:pos="498"/>
              </w:tabs>
              <w:jc w:val="center"/>
              <w:rPr>
                <w:color w:val="000000"/>
                <w:sz w:val="18"/>
                <w:szCs w:val="18"/>
              </w:rPr>
            </w:pPr>
            <w:r w:rsidDel="00000000" w:rsidR="00000000" w:rsidRPr="00000000">
              <w:rPr>
                <w:color w:val="000000"/>
                <w:sz w:val="18"/>
                <w:szCs w:val="18"/>
                <w:rtl w:val="0"/>
              </w:rPr>
              <w:t xml:space="preserve">KIC partners for mentoring and funding.</w:t>
            </w:r>
          </w:p>
        </w:tc>
        <w:tc>
          <w:tcPr>
            <w:vAlign w:val="center"/>
          </w:tcPr>
          <w:p w:rsidR="00000000" w:rsidDel="00000000" w:rsidP="00000000" w:rsidRDefault="00000000" w:rsidRPr="00000000" w14:paraId="000000A0">
            <w:pPr>
              <w:jc w:val="center"/>
              <w:rPr>
                <w:color w:val="000000"/>
                <w:sz w:val="18"/>
                <w:szCs w:val="18"/>
              </w:rPr>
            </w:pPr>
            <w:r w:rsidDel="00000000" w:rsidR="00000000" w:rsidRPr="00000000">
              <w:rPr>
                <w:color w:val="000000"/>
                <w:sz w:val="18"/>
                <w:szCs w:val="18"/>
                <w:rtl w:val="0"/>
              </w:rPr>
              <w:t xml:space="preserve">Aligns with enhancing employability.</w:t>
            </w:r>
          </w:p>
        </w:tc>
        <w:tc>
          <w:tcPr>
            <w:vAlign w:val="center"/>
          </w:tcPr>
          <w:p w:rsidR="00000000" w:rsidDel="00000000" w:rsidP="00000000" w:rsidRDefault="00000000" w:rsidRPr="00000000" w14:paraId="000000A1">
            <w:pPr>
              <w:tabs>
                <w:tab w:val="left" w:leader="none" w:pos="642"/>
              </w:tabs>
              <w:jc w:val="center"/>
              <w:rPr>
                <w:color w:val="000000"/>
                <w:sz w:val="18"/>
                <w:szCs w:val="18"/>
              </w:rPr>
            </w:pPr>
            <w:r w:rsidDel="00000000" w:rsidR="00000000" w:rsidRPr="00000000">
              <w:rPr>
                <w:color w:val="000000"/>
                <w:sz w:val="18"/>
                <w:szCs w:val="18"/>
                <w:rtl w:val="0"/>
              </w:rPr>
              <w:t xml:space="preserve">Boot camps operational by last semester  202</w:t>
            </w:r>
            <w:r w:rsidDel="00000000" w:rsidR="00000000" w:rsidRPr="00000000">
              <w:rPr>
                <w:sz w:val="18"/>
                <w:szCs w:val="18"/>
                <w:rtl w:val="0"/>
              </w:rPr>
              <w:t xml:space="preserve">8</w:t>
            </w:r>
            <w:r w:rsidDel="00000000" w:rsidR="00000000" w:rsidRPr="00000000">
              <w:rPr>
                <w:color w:val="000000"/>
                <w:sz w:val="18"/>
                <w:szCs w:val="18"/>
                <w:rtl w:val="0"/>
              </w:rPr>
              <w:t xml:space="preserve">.</w:t>
            </w:r>
          </w:p>
        </w:tc>
      </w:tr>
      <w:tr>
        <w:trPr>
          <w:cantSplit w:val="0"/>
          <w:tblHeader w:val="0"/>
        </w:trPr>
        <w:tc>
          <w:tcPr>
            <w:vMerge w:val="restart"/>
            <w:vAlign w:val="center"/>
          </w:tcPr>
          <w:p w:rsidR="00000000" w:rsidDel="00000000" w:rsidP="00000000" w:rsidRDefault="00000000" w:rsidRPr="00000000" w14:paraId="000000A2">
            <w:pPr>
              <w:jc w:val="center"/>
              <w:rPr>
                <w:b w:val="1"/>
                <w:sz w:val="18"/>
                <w:szCs w:val="18"/>
              </w:rPr>
            </w:pPr>
            <w:r w:rsidDel="00000000" w:rsidR="00000000" w:rsidRPr="00000000">
              <w:rPr>
                <w:b w:val="1"/>
                <w:sz w:val="18"/>
                <w:szCs w:val="18"/>
                <w:rtl w:val="0"/>
              </w:rPr>
              <w:t xml:space="preserve">Action 3    Phase 2B (2030-2031): Institutionalization and Global Outreach</w:t>
            </w:r>
          </w:p>
        </w:tc>
        <w:tc>
          <w:tcPr>
            <w:vAlign w:val="center"/>
          </w:tcPr>
          <w:p w:rsidR="00000000" w:rsidDel="00000000" w:rsidP="00000000" w:rsidRDefault="00000000" w:rsidRPr="00000000" w14:paraId="000000A3">
            <w:pPr>
              <w:jc w:val="center"/>
              <w:rPr>
                <w:color w:val="000000"/>
                <w:sz w:val="18"/>
                <w:szCs w:val="18"/>
              </w:rPr>
            </w:pPr>
            <w:r w:rsidDel="00000000" w:rsidR="00000000" w:rsidRPr="00000000">
              <w:rPr>
                <w:b w:val="1"/>
                <w:color w:val="000000"/>
                <w:sz w:val="18"/>
                <w:szCs w:val="18"/>
                <w:rtl w:val="0"/>
              </w:rPr>
              <w:t xml:space="preserve">5</w:t>
            </w:r>
            <w:r w:rsidDel="00000000" w:rsidR="00000000" w:rsidRPr="00000000">
              <w:rPr>
                <w:rtl w:val="0"/>
              </w:rPr>
            </w:r>
          </w:p>
          <w:p w:rsidR="00000000" w:rsidDel="00000000" w:rsidP="00000000" w:rsidRDefault="00000000" w:rsidRPr="00000000" w14:paraId="000000A4">
            <w:pPr>
              <w:jc w:val="center"/>
              <w:rPr>
                <w:color w:val="000000"/>
                <w:sz w:val="18"/>
                <w:szCs w:val="18"/>
              </w:rPr>
            </w:pPr>
            <w:r w:rsidDel="00000000" w:rsidR="00000000" w:rsidRPr="00000000">
              <w:rPr>
                <w:color w:val="000000"/>
                <w:sz w:val="18"/>
                <w:szCs w:val="18"/>
                <w:rtl w:val="0"/>
              </w:rPr>
              <w:t xml:space="preserve">Institutionalize the Program</w:t>
            </w:r>
          </w:p>
        </w:tc>
        <w:tc>
          <w:tcPr>
            <w:vAlign w:val="center"/>
          </w:tcPr>
          <w:p w:rsidR="00000000" w:rsidDel="00000000" w:rsidP="00000000" w:rsidRDefault="00000000" w:rsidRPr="00000000" w14:paraId="000000A5">
            <w:pPr>
              <w:jc w:val="center"/>
              <w:rPr>
                <w:color w:val="000000"/>
                <w:sz w:val="18"/>
                <w:szCs w:val="18"/>
              </w:rPr>
            </w:pPr>
            <w:r w:rsidDel="00000000" w:rsidR="00000000" w:rsidRPr="00000000">
              <w:rPr>
                <w:color w:val="000000"/>
                <w:sz w:val="18"/>
                <w:szCs w:val="18"/>
                <w:rtl w:val="0"/>
              </w:rPr>
              <w:t xml:space="preserve">Institutionalize the Program</w:t>
            </w:r>
          </w:p>
        </w:tc>
        <w:tc>
          <w:tcPr>
            <w:vAlign w:val="center"/>
          </w:tcPr>
          <w:p w:rsidR="00000000" w:rsidDel="00000000" w:rsidP="00000000" w:rsidRDefault="00000000" w:rsidRPr="00000000" w14:paraId="000000A6">
            <w:pPr>
              <w:tabs>
                <w:tab w:val="left" w:leader="none" w:pos="465"/>
              </w:tabs>
              <w:jc w:val="center"/>
              <w:rPr>
                <w:color w:val="000000"/>
                <w:sz w:val="18"/>
                <w:szCs w:val="18"/>
              </w:rPr>
            </w:pPr>
            <w:r w:rsidDel="00000000" w:rsidR="00000000" w:rsidRPr="00000000">
              <w:rPr>
                <w:color w:val="000000"/>
                <w:sz w:val="18"/>
                <w:szCs w:val="18"/>
                <w:rtl w:val="0"/>
              </w:rPr>
              <w:t xml:space="preserve">device into the core curricula of at least plus </w:t>
            </w:r>
            <w:r w:rsidDel="00000000" w:rsidR="00000000" w:rsidRPr="00000000">
              <w:rPr>
                <w:sz w:val="18"/>
                <w:szCs w:val="18"/>
                <w:rtl w:val="0"/>
              </w:rPr>
              <w:t xml:space="preserve">40</w:t>
            </w:r>
            <w:r w:rsidDel="00000000" w:rsidR="00000000" w:rsidRPr="00000000">
              <w:rPr>
                <w:color w:val="000000"/>
                <w:sz w:val="18"/>
                <w:szCs w:val="18"/>
                <w:rtl w:val="0"/>
              </w:rPr>
              <w:t xml:space="preserve"> HEIs.</w:t>
            </w:r>
            <w:r w:rsidDel="00000000" w:rsidR="00000000" w:rsidRPr="00000000">
              <w:rPr>
                <w:sz w:val="18"/>
                <w:szCs w:val="18"/>
                <w:rtl w:val="0"/>
              </w:rPr>
              <w:t xml:space="preserve">Europe/America/Asia.</w:t>
            </w:r>
            <w:r w:rsidDel="00000000" w:rsidR="00000000" w:rsidRPr="00000000">
              <w:rPr>
                <w:rtl w:val="0"/>
              </w:rPr>
            </w:r>
          </w:p>
        </w:tc>
        <w:tc>
          <w:tcPr>
            <w:vAlign w:val="center"/>
          </w:tcPr>
          <w:p w:rsidR="00000000" w:rsidDel="00000000" w:rsidP="00000000" w:rsidRDefault="00000000" w:rsidRPr="00000000" w14:paraId="000000A7">
            <w:pPr>
              <w:tabs>
                <w:tab w:val="left" w:leader="none" w:pos="709"/>
              </w:tabs>
              <w:jc w:val="center"/>
              <w:rPr>
                <w:color w:val="000000"/>
                <w:sz w:val="18"/>
                <w:szCs w:val="18"/>
              </w:rPr>
            </w:pPr>
            <w:r w:rsidDel="00000000" w:rsidR="00000000" w:rsidRPr="00000000">
              <w:rPr>
                <w:color w:val="000000"/>
                <w:sz w:val="18"/>
                <w:szCs w:val="18"/>
                <w:rtl w:val="0"/>
              </w:rPr>
              <w:t xml:space="preserve">into degree accreditation standards.</w:t>
            </w:r>
          </w:p>
        </w:tc>
        <w:tc>
          <w:tcPr>
            <w:vAlign w:val="center"/>
          </w:tcPr>
          <w:p w:rsidR="00000000" w:rsidDel="00000000" w:rsidP="00000000" w:rsidRDefault="00000000" w:rsidRPr="00000000" w14:paraId="000000A8">
            <w:pPr>
              <w:jc w:val="center"/>
              <w:rPr>
                <w:color w:val="000000"/>
                <w:sz w:val="18"/>
                <w:szCs w:val="18"/>
              </w:rPr>
            </w:pPr>
            <w:r w:rsidDel="00000000" w:rsidR="00000000" w:rsidRPr="00000000">
              <w:rPr>
                <w:color w:val="000000"/>
                <w:sz w:val="18"/>
                <w:szCs w:val="18"/>
                <w:rtl w:val="0"/>
              </w:rPr>
              <w:t xml:space="preserve">long-term systemic change in education.</w:t>
            </w:r>
          </w:p>
        </w:tc>
        <w:tc>
          <w:tcPr>
            <w:vAlign w:val="center"/>
          </w:tcPr>
          <w:p w:rsidR="00000000" w:rsidDel="00000000" w:rsidP="00000000" w:rsidRDefault="00000000" w:rsidRPr="00000000" w14:paraId="000000A9">
            <w:pPr>
              <w:tabs>
                <w:tab w:val="left" w:leader="none" w:pos="742"/>
              </w:tabs>
              <w:jc w:val="center"/>
              <w:rPr>
                <w:color w:val="000000"/>
                <w:sz w:val="18"/>
                <w:szCs w:val="18"/>
              </w:rPr>
            </w:pPr>
            <w:r w:rsidDel="00000000" w:rsidR="00000000" w:rsidRPr="00000000">
              <w:rPr>
                <w:color w:val="000000"/>
                <w:sz w:val="18"/>
                <w:szCs w:val="18"/>
                <w:rtl w:val="0"/>
              </w:rPr>
              <w:t xml:space="preserve">Institutionalization completed by the end of 202</w:t>
            </w:r>
            <w:r w:rsidDel="00000000" w:rsidR="00000000" w:rsidRPr="00000000">
              <w:rPr>
                <w:sz w:val="18"/>
                <w:szCs w:val="18"/>
                <w:rtl w:val="0"/>
              </w:rPr>
              <w:t xml:space="preserve">9</w:t>
            </w:r>
            <w:r w:rsidDel="00000000" w:rsidR="00000000" w:rsidRPr="00000000">
              <w:rPr>
                <w:color w:val="000000"/>
                <w:sz w:val="18"/>
                <w:szCs w:val="18"/>
                <w:rtl w:val="0"/>
              </w:rPr>
              <w:t xml:space="preserve">.</w:t>
            </w:r>
          </w:p>
        </w:tc>
      </w:tr>
      <w:tr>
        <w:trPr>
          <w:cantSplit w:val="0"/>
          <w:tblHeader w:val="0"/>
        </w:trPr>
        <w:tc>
          <w:tcPr>
            <w:vMerge w:val="continue"/>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0AB">
            <w:pPr>
              <w:jc w:val="center"/>
              <w:rPr>
                <w:b w:val="1"/>
                <w:sz w:val="18"/>
                <w:szCs w:val="18"/>
              </w:rPr>
            </w:pPr>
            <w:r w:rsidDel="00000000" w:rsidR="00000000" w:rsidRPr="00000000">
              <w:rPr>
                <w:b w:val="1"/>
                <w:sz w:val="18"/>
                <w:szCs w:val="18"/>
                <w:rtl w:val="0"/>
              </w:rPr>
              <w:t xml:space="preserve">6 </w:t>
            </w:r>
          </w:p>
          <w:p w:rsidR="00000000" w:rsidDel="00000000" w:rsidP="00000000" w:rsidRDefault="00000000" w:rsidRPr="00000000" w14:paraId="000000AC">
            <w:pPr>
              <w:jc w:val="center"/>
              <w:rPr>
                <w:sz w:val="18"/>
                <w:szCs w:val="18"/>
              </w:rPr>
            </w:pPr>
            <w:r w:rsidDel="00000000" w:rsidR="00000000" w:rsidRPr="00000000">
              <w:rPr>
                <w:sz w:val="18"/>
                <w:szCs w:val="18"/>
                <w:rtl w:val="0"/>
              </w:rPr>
              <w:t xml:space="preserve">Strengthen Global Partnerships</w:t>
            </w:r>
          </w:p>
        </w:tc>
        <w:tc>
          <w:tcPr>
            <w:vAlign w:val="center"/>
          </w:tcPr>
          <w:p w:rsidR="00000000" w:rsidDel="00000000" w:rsidP="00000000" w:rsidRDefault="00000000" w:rsidRPr="00000000" w14:paraId="000000AD">
            <w:pPr>
              <w:jc w:val="center"/>
              <w:rPr>
                <w:sz w:val="18"/>
                <w:szCs w:val="18"/>
              </w:rPr>
            </w:pPr>
            <w:r w:rsidDel="00000000" w:rsidR="00000000" w:rsidRPr="00000000">
              <w:rPr>
                <w:sz w:val="18"/>
                <w:szCs w:val="18"/>
                <w:rtl w:val="0"/>
              </w:rPr>
              <w:t xml:space="preserve">program globalization</w:t>
            </w:r>
          </w:p>
        </w:tc>
        <w:tc>
          <w:tcPr>
            <w:vAlign w:val="center"/>
          </w:tcPr>
          <w:p w:rsidR="00000000" w:rsidDel="00000000" w:rsidP="00000000" w:rsidRDefault="00000000" w:rsidRPr="00000000" w14:paraId="000000AE">
            <w:pPr>
              <w:jc w:val="center"/>
              <w:rPr>
                <w:sz w:val="18"/>
                <w:szCs w:val="18"/>
              </w:rPr>
            </w:pPr>
            <w:r w:rsidDel="00000000" w:rsidR="00000000" w:rsidRPr="00000000">
              <w:rPr>
                <w:sz w:val="18"/>
                <w:szCs w:val="18"/>
                <w:rtl w:val="0"/>
              </w:rPr>
              <w:t xml:space="preserve">collaborations with at least 20 universities out of Europe.</w:t>
            </w:r>
          </w:p>
        </w:tc>
        <w:tc>
          <w:tcPr>
            <w:vAlign w:val="center"/>
          </w:tcPr>
          <w:p w:rsidR="00000000" w:rsidDel="00000000" w:rsidP="00000000" w:rsidRDefault="00000000" w:rsidRPr="00000000" w14:paraId="000000AF">
            <w:pPr>
              <w:jc w:val="center"/>
              <w:rPr>
                <w:sz w:val="18"/>
                <w:szCs w:val="18"/>
              </w:rPr>
            </w:pPr>
            <w:r w:rsidDel="00000000" w:rsidR="00000000" w:rsidRPr="00000000">
              <w:rPr>
                <w:sz w:val="18"/>
                <w:szCs w:val="18"/>
                <w:rtl w:val="0"/>
              </w:rPr>
              <w:t xml:space="preserve">Europe’s leadership in educational innovation as leverage.</w:t>
            </w:r>
          </w:p>
        </w:tc>
        <w:tc>
          <w:tcPr>
            <w:vAlign w:val="center"/>
          </w:tcPr>
          <w:p w:rsidR="00000000" w:rsidDel="00000000" w:rsidP="00000000" w:rsidRDefault="00000000" w:rsidRPr="00000000" w14:paraId="000000B0">
            <w:pPr>
              <w:tabs>
                <w:tab w:val="left" w:leader="none" w:pos="476"/>
              </w:tabs>
              <w:jc w:val="center"/>
              <w:rPr>
                <w:sz w:val="18"/>
                <w:szCs w:val="18"/>
              </w:rPr>
            </w:pPr>
            <w:r w:rsidDel="00000000" w:rsidR="00000000" w:rsidRPr="00000000">
              <w:rPr>
                <w:sz w:val="18"/>
                <w:szCs w:val="18"/>
                <w:rtl w:val="0"/>
              </w:rPr>
              <w:t xml:space="preserve">Expands Europe’s impact on global education.</w:t>
            </w:r>
          </w:p>
        </w:tc>
        <w:tc>
          <w:tcPr>
            <w:vAlign w:val="center"/>
          </w:tcPr>
          <w:p w:rsidR="00000000" w:rsidDel="00000000" w:rsidP="00000000" w:rsidRDefault="00000000" w:rsidRPr="00000000" w14:paraId="000000B1">
            <w:pPr>
              <w:jc w:val="center"/>
              <w:rPr>
                <w:sz w:val="18"/>
                <w:szCs w:val="18"/>
              </w:rPr>
            </w:pPr>
            <w:r w:rsidDel="00000000" w:rsidR="00000000" w:rsidRPr="00000000">
              <w:rPr>
                <w:sz w:val="18"/>
                <w:szCs w:val="18"/>
                <w:rtl w:val="0"/>
              </w:rPr>
              <w:t xml:space="preserve">Partnerships working by the end of 2027.</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rPr>
          <w:b w:val="1"/>
          <w:color w:val="333333"/>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3">
      <w:pPr>
        <w:spacing w:after="60" w:lineRule="auto"/>
        <w:jc w:val="both"/>
        <w:rPr>
          <w:sz w:val="22"/>
          <w:szCs w:val="22"/>
        </w:rPr>
      </w:pPr>
      <w:r w:rsidDel="00000000" w:rsidR="00000000" w:rsidRPr="00000000">
        <w:rPr>
          <w:rtl w:val="0"/>
        </w:rPr>
      </w:r>
    </w:p>
    <w:p w:rsidR="00000000" w:rsidDel="00000000" w:rsidP="00000000" w:rsidRDefault="00000000" w:rsidRPr="00000000" w14:paraId="000000B4">
      <w:pPr>
        <w:spacing w:after="60" w:lineRule="auto"/>
        <w:jc w:val="both"/>
        <w:rPr>
          <w:sz w:val="22"/>
          <w:szCs w:val="22"/>
        </w:rPr>
      </w:pPr>
      <w:r w:rsidDel="00000000" w:rsidR="00000000" w:rsidRPr="00000000">
        <w:rPr>
          <w:rtl w:val="0"/>
        </w:rPr>
      </w:r>
    </w:p>
    <w:p w:rsidR="00000000" w:rsidDel="00000000" w:rsidP="00000000" w:rsidRDefault="00000000" w:rsidRPr="00000000" w14:paraId="000000B5">
      <w:pPr>
        <w:spacing w:after="60" w:lineRule="auto"/>
        <w:jc w:val="both"/>
        <w:rPr>
          <w:sz w:val="22"/>
          <w:szCs w:val="22"/>
        </w:rPr>
      </w:pPr>
      <w:r w:rsidDel="00000000" w:rsidR="00000000" w:rsidRPr="00000000">
        <w:rPr>
          <w:rtl w:val="0"/>
        </w:rPr>
      </w:r>
    </w:p>
    <w:p w:rsidR="00000000" w:rsidDel="00000000" w:rsidP="00000000" w:rsidRDefault="00000000" w:rsidRPr="00000000" w14:paraId="000000B6">
      <w:pPr>
        <w:spacing w:after="60" w:lineRule="auto"/>
        <w:jc w:val="both"/>
        <w:rPr>
          <w:sz w:val="22"/>
          <w:szCs w:val="22"/>
        </w:rPr>
      </w:pPr>
      <w:r w:rsidDel="00000000" w:rsidR="00000000" w:rsidRPr="00000000">
        <w:rPr>
          <w:rtl w:val="0"/>
        </w:rPr>
      </w:r>
    </w:p>
    <w:p w:rsidR="00000000" w:rsidDel="00000000" w:rsidP="00000000" w:rsidRDefault="00000000" w:rsidRPr="00000000" w14:paraId="000000B7">
      <w:pPr>
        <w:spacing w:after="60" w:lineRule="auto"/>
        <w:jc w:val="both"/>
        <w:rPr>
          <w:sz w:val="22"/>
          <w:szCs w:val="22"/>
        </w:rPr>
      </w:pPr>
      <w:r w:rsidDel="00000000" w:rsidR="00000000" w:rsidRPr="00000000">
        <w:rPr>
          <w:rtl w:val="0"/>
        </w:rPr>
      </w:r>
    </w:p>
    <w:p w:rsidR="00000000" w:rsidDel="00000000" w:rsidP="00000000" w:rsidRDefault="00000000" w:rsidRPr="00000000" w14:paraId="000000B8">
      <w:pPr>
        <w:spacing w:after="60" w:lineRule="auto"/>
        <w:jc w:val="both"/>
        <w:rPr>
          <w:sz w:val="22"/>
          <w:szCs w:val="22"/>
        </w:rPr>
      </w:pPr>
      <w:r w:rsidDel="00000000" w:rsidR="00000000" w:rsidRPr="00000000">
        <w:rPr>
          <w:rtl w:val="0"/>
        </w:rPr>
      </w:r>
    </w:p>
    <w:p w:rsidR="00000000" w:rsidDel="00000000" w:rsidP="00000000" w:rsidRDefault="00000000" w:rsidRPr="00000000" w14:paraId="000000B9">
      <w:pPr>
        <w:spacing w:after="60" w:lineRule="auto"/>
        <w:jc w:val="both"/>
        <w:rPr>
          <w:sz w:val="22"/>
          <w:szCs w:val="22"/>
        </w:rPr>
      </w:pPr>
      <w:r w:rsidDel="00000000" w:rsidR="00000000" w:rsidRPr="00000000">
        <w:rPr>
          <w:rtl w:val="0"/>
        </w:rPr>
      </w:r>
    </w:p>
    <w:p w:rsidR="00000000" w:rsidDel="00000000" w:rsidP="00000000" w:rsidRDefault="00000000" w:rsidRPr="00000000" w14:paraId="000000BA">
      <w:pPr>
        <w:spacing w:after="60" w:lineRule="auto"/>
        <w:jc w:val="both"/>
        <w:rPr>
          <w:sz w:val="22"/>
          <w:szCs w:val="22"/>
        </w:rPr>
      </w:pPr>
      <w:r w:rsidDel="00000000" w:rsidR="00000000" w:rsidRPr="00000000">
        <w:rPr>
          <w:rtl w:val="0"/>
        </w:rPr>
      </w:r>
    </w:p>
    <w:p w:rsidR="00000000" w:rsidDel="00000000" w:rsidP="00000000" w:rsidRDefault="00000000" w:rsidRPr="00000000" w14:paraId="000000BB">
      <w:pPr>
        <w:spacing w:after="60" w:lineRule="auto"/>
        <w:jc w:val="both"/>
        <w:rPr>
          <w:sz w:val="22"/>
          <w:szCs w:val="22"/>
        </w:rPr>
      </w:pPr>
      <w:r w:rsidDel="00000000" w:rsidR="00000000" w:rsidRPr="00000000">
        <w:rPr>
          <w:rtl w:val="0"/>
        </w:rPr>
      </w:r>
    </w:p>
    <w:p w:rsidR="00000000" w:rsidDel="00000000" w:rsidP="00000000" w:rsidRDefault="00000000" w:rsidRPr="00000000" w14:paraId="000000BC">
      <w:pPr>
        <w:spacing w:after="60" w:lineRule="auto"/>
        <w:jc w:val="both"/>
        <w:rPr>
          <w:sz w:val="22"/>
          <w:szCs w:val="22"/>
        </w:rPr>
      </w:pPr>
      <w:r w:rsidDel="00000000" w:rsidR="00000000" w:rsidRPr="00000000">
        <w:rPr>
          <w:rtl w:val="0"/>
        </w:rPr>
      </w:r>
    </w:p>
    <w:p w:rsidR="00000000" w:rsidDel="00000000" w:rsidP="00000000" w:rsidRDefault="00000000" w:rsidRPr="00000000" w14:paraId="000000BD">
      <w:pPr>
        <w:spacing w:after="60" w:lineRule="auto"/>
        <w:jc w:val="both"/>
        <w:rPr>
          <w:sz w:val="22"/>
          <w:szCs w:val="22"/>
        </w:rPr>
      </w:pPr>
      <w:r w:rsidDel="00000000" w:rsidR="00000000" w:rsidRPr="00000000">
        <w:rPr>
          <w:rtl w:val="0"/>
        </w:rPr>
      </w:r>
    </w:p>
    <w:p w:rsidR="00000000" w:rsidDel="00000000" w:rsidP="00000000" w:rsidRDefault="00000000" w:rsidRPr="00000000" w14:paraId="000000BE">
      <w:pPr>
        <w:spacing w:after="60" w:lineRule="auto"/>
        <w:jc w:val="both"/>
        <w:rPr>
          <w:sz w:val="22"/>
          <w:szCs w:val="22"/>
        </w:rPr>
      </w:pPr>
      <w:r w:rsidDel="00000000" w:rsidR="00000000" w:rsidRPr="00000000">
        <w:rPr>
          <w:rtl w:val="0"/>
        </w:rPr>
      </w:r>
    </w:p>
    <w:p w:rsidR="00000000" w:rsidDel="00000000" w:rsidP="00000000" w:rsidRDefault="00000000" w:rsidRPr="00000000" w14:paraId="000000BF">
      <w:pPr>
        <w:spacing w:after="60" w:lineRule="auto"/>
        <w:jc w:val="both"/>
        <w:rPr>
          <w:sz w:val="22"/>
          <w:szCs w:val="22"/>
        </w:rPr>
      </w:pPr>
      <w:r w:rsidDel="00000000" w:rsidR="00000000" w:rsidRPr="00000000">
        <w:rPr>
          <w:rtl w:val="0"/>
        </w:rPr>
      </w:r>
    </w:p>
    <w:p w:rsidR="00000000" w:rsidDel="00000000" w:rsidP="00000000" w:rsidRDefault="00000000" w:rsidRPr="00000000" w14:paraId="000000C0">
      <w:pPr>
        <w:spacing w:after="60" w:lineRule="auto"/>
        <w:jc w:val="both"/>
        <w:rPr>
          <w:sz w:val="22"/>
          <w:szCs w:val="22"/>
        </w:rPr>
      </w:pPr>
      <w:r w:rsidDel="00000000" w:rsidR="00000000" w:rsidRPr="00000000">
        <w:rPr>
          <w:rtl w:val="0"/>
        </w:rPr>
      </w:r>
    </w:p>
    <w:p w:rsidR="00000000" w:rsidDel="00000000" w:rsidP="00000000" w:rsidRDefault="00000000" w:rsidRPr="00000000" w14:paraId="000000C1">
      <w:pPr>
        <w:spacing w:after="60" w:lineRule="auto"/>
        <w:jc w:val="both"/>
        <w:rPr>
          <w:sz w:val="22"/>
          <w:szCs w:val="22"/>
        </w:rPr>
      </w:pPr>
      <w:r w:rsidDel="00000000" w:rsidR="00000000" w:rsidRPr="00000000">
        <w:rPr>
          <w:rtl w:val="0"/>
        </w:rPr>
      </w:r>
    </w:p>
    <w:p w:rsidR="00000000" w:rsidDel="00000000" w:rsidP="00000000" w:rsidRDefault="00000000" w:rsidRPr="00000000" w14:paraId="000000C2">
      <w:pPr>
        <w:widowControl w:val="0"/>
        <w:shd w:fill="bdd7ee" w:val="clear"/>
        <w:jc w:val="both"/>
        <w:rPr>
          <w:color w:val="a6a6a6"/>
          <w:sz w:val="18"/>
          <w:szCs w:val="18"/>
        </w:rPr>
      </w:pPr>
      <w:r w:rsidDel="00000000" w:rsidR="00000000" w:rsidRPr="00000000">
        <w:rPr>
          <w:b w:val="1"/>
          <w:sz w:val="22"/>
          <w:szCs w:val="22"/>
          <w:rtl w:val="0"/>
        </w:rPr>
        <w:t xml:space="preserve">1.2.  Coordination and/or support measures and methodology  </w:t>
      </w:r>
      <w:r w:rsidDel="00000000" w:rsidR="00000000" w:rsidRPr="00000000">
        <w:rPr>
          <w:color w:val="a6a6a6"/>
          <w:sz w:val="18"/>
          <w:szCs w:val="18"/>
          <w:rtl w:val="0"/>
        </w:rPr>
        <w:t xml:space="preserve">#@CON-MET-CM@# #@COM-PLE-CP@#</w:t>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jc w:val="both"/>
        <w:rPr>
          <w:sz w:val="22"/>
          <w:szCs w:val="22"/>
        </w:rPr>
      </w:pPr>
      <w:r w:rsidDel="00000000" w:rsidR="00000000" w:rsidRPr="00000000">
        <w:rPr>
          <w:sz w:val="22"/>
          <w:szCs w:val="22"/>
          <w:rtl w:val="0"/>
        </w:rPr>
        <w:t xml:space="preserve">[e.g. 6 pages]</w:t>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0C5">
      <w:pPr>
        <w:jc w:val="both"/>
        <w:rPr>
          <w:b w:val="1"/>
          <w:sz w:val="22"/>
          <w:szCs w:val="22"/>
        </w:rPr>
      </w:pPr>
      <w:r w:rsidDel="00000000" w:rsidR="00000000" w:rsidRPr="00000000">
        <w:rPr>
          <w:b w:val="1"/>
          <w:sz w:val="22"/>
          <w:szCs w:val="22"/>
          <w:rtl w:val="0"/>
        </w:rPr>
        <w:t xml:space="preserve">1.2.1 Overall methodology and concepts</w:t>
      </w:r>
    </w:p>
    <w:p w:rsidR="00000000" w:rsidDel="00000000" w:rsidP="00000000" w:rsidRDefault="00000000" w:rsidRPr="00000000" w14:paraId="000000C6">
      <w:pPr>
        <w:jc w:val="both"/>
        <w:rPr>
          <w:b w:val="1"/>
          <w:sz w:val="22"/>
          <w:szCs w:val="22"/>
        </w:rPr>
      </w:pPr>
      <w:r w:rsidDel="00000000" w:rsidR="00000000" w:rsidRPr="00000000">
        <w:rPr>
          <w:rtl w:val="0"/>
        </w:rPr>
      </w:r>
    </w:p>
    <w:p w:rsidR="00000000" w:rsidDel="00000000" w:rsidP="00000000" w:rsidRDefault="00000000" w:rsidRPr="00000000" w14:paraId="000000C7">
      <w:pPr>
        <w:spacing w:after="200" w:lineRule="auto"/>
        <w:ind w:left="720" w:firstLine="0"/>
        <w:jc w:val="both"/>
        <w:rPr>
          <w:i w:val="1"/>
          <w:sz w:val="22"/>
          <w:szCs w:val="22"/>
          <w:highlight w:val="yellow"/>
        </w:rPr>
      </w:pPr>
      <w:r w:rsidDel="00000000" w:rsidR="00000000" w:rsidRPr="00000000">
        <w:rPr>
          <w:i w:val="1"/>
          <w:sz w:val="22"/>
          <w:szCs w:val="22"/>
          <w:highlight w:val="yellow"/>
          <w:rtl w:val="0"/>
        </w:rPr>
        <w:t xml:space="preserve">Describe the overall methodology, including the concepts, models and assumptions that underpin your work. Explain how this will enable you to deliver your project’s objectives. Refer to any challenges you may have identified in the chosen methodology and how you intend to overcome them. </w:t>
      </w:r>
    </w:p>
    <w:p w:rsidR="00000000" w:rsidDel="00000000" w:rsidP="00000000" w:rsidRDefault="00000000" w:rsidRPr="00000000" w14:paraId="000000C8">
      <w:pPr>
        <w:ind w:left="1440" w:firstLine="0"/>
        <w:jc w:val="both"/>
        <w:rPr>
          <w:i w:val="1"/>
          <w:sz w:val="22"/>
          <w:szCs w:val="22"/>
          <w:highlight w:val="yellow"/>
        </w:rPr>
      </w:pPr>
      <w:sdt>
        <w:sdtPr>
          <w:id w:val="1590618857"/>
          <w:tag w:val="goog_rdk_1"/>
        </w:sdtPr>
        <w:sdtContent>
          <w:commentRangeStart w:id="1"/>
        </w:sdtContent>
      </w:sdt>
      <w:r w:rsidDel="00000000" w:rsidR="00000000" w:rsidRPr="00000000">
        <w:rPr>
          <w:i w:val="1"/>
          <w:sz w:val="22"/>
          <w:szCs w:val="22"/>
          <w:highlight w:val="yellow"/>
          <w:rtl w:val="0"/>
        </w:rPr>
        <w:t xml:space="preserve">If you plan to use, develop and/or deploy artificial intelligence (AI) based systems and/or techniques you must demonstrate their technical robustness. AI-based systems or techniques should be, or be developed to become: </w:t>
      </w:r>
    </w:p>
    <w:p w:rsidR="00000000" w:rsidDel="00000000" w:rsidP="00000000" w:rsidRDefault="00000000" w:rsidRPr="00000000" w14:paraId="000000C9">
      <w:pPr>
        <w:ind w:left="1440" w:firstLine="0"/>
        <w:jc w:val="both"/>
        <w:rPr>
          <w:i w:val="1"/>
          <w:sz w:val="22"/>
          <w:szCs w:val="22"/>
          <w:highlight w:val="yellow"/>
        </w:rPr>
      </w:pPr>
      <w:r w:rsidDel="00000000" w:rsidR="00000000" w:rsidRPr="00000000">
        <w:rPr>
          <w:i w:val="1"/>
          <w:sz w:val="22"/>
          <w:szCs w:val="22"/>
          <w:highlight w:val="yellow"/>
          <w:rtl w:val="0"/>
        </w:rPr>
        <w:t xml:space="preserve">•</w:t>
        <w:tab/>
        <w:t xml:space="preserve">technically robust, accurate and reproducible, and able to deal with and inform about possible failures, inaccuracies and errors, proportionate to the assessed risk they pose </w:t>
      </w:r>
    </w:p>
    <w:p w:rsidR="00000000" w:rsidDel="00000000" w:rsidP="00000000" w:rsidRDefault="00000000" w:rsidRPr="00000000" w14:paraId="000000CA">
      <w:pPr>
        <w:ind w:left="720" w:firstLine="720"/>
        <w:jc w:val="both"/>
        <w:rPr>
          <w:i w:val="1"/>
          <w:sz w:val="22"/>
          <w:szCs w:val="22"/>
          <w:highlight w:val="yellow"/>
        </w:rPr>
      </w:pPr>
      <w:r w:rsidDel="00000000" w:rsidR="00000000" w:rsidRPr="00000000">
        <w:rPr>
          <w:i w:val="1"/>
          <w:sz w:val="22"/>
          <w:szCs w:val="22"/>
          <w:highlight w:val="yellow"/>
          <w:rtl w:val="0"/>
        </w:rPr>
        <w:t xml:space="preserve">•</w:t>
        <w:tab/>
        <w:t xml:space="preserve">socially robust, in that they duly consider the context and environment in which they operate </w:t>
      </w:r>
    </w:p>
    <w:p w:rsidR="00000000" w:rsidDel="00000000" w:rsidP="00000000" w:rsidRDefault="00000000" w:rsidRPr="00000000" w14:paraId="000000CB">
      <w:pPr>
        <w:ind w:left="1440" w:firstLine="0"/>
        <w:jc w:val="both"/>
        <w:rPr>
          <w:i w:val="1"/>
          <w:sz w:val="22"/>
          <w:szCs w:val="22"/>
          <w:highlight w:val="yellow"/>
        </w:rPr>
      </w:pPr>
      <w:r w:rsidDel="00000000" w:rsidR="00000000" w:rsidRPr="00000000">
        <w:rPr>
          <w:i w:val="1"/>
          <w:sz w:val="22"/>
          <w:szCs w:val="22"/>
          <w:highlight w:val="yellow"/>
          <w:rtl w:val="0"/>
        </w:rPr>
        <w:t xml:space="preserve">•</w:t>
        <w:tab/>
        <w:t xml:space="preserve">reliable and function as intended, minimizing unintentional and unexpected harm, preventing unacceptable harm and safeguarding the physical and mental integrity of humans</w:t>
      </w:r>
    </w:p>
    <w:p w:rsidR="00000000" w:rsidDel="00000000" w:rsidP="00000000" w:rsidRDefault="00000000" w:rsidRPr="00000000" w14:paraId="000000CC">
      <w:pPr>
        <w:ind w:left="1440" w:firstLine="0"/>
        <w:jc w:val="both"/>
        <w:rPr>
          <w:i w:val="1"/>
          <w:sz w:val="22"/>
          <w:szCs w:val="22"/>
        </w:rPr>
      </w:pPr>
      <w:r w:rsidDel="00000000" w:rsidR="00000000" w:rsidRPr="00000000">
        <w:rPr>
          <w:i w:val="1"/>
          <w:sz w:val="22"/>
          <w:szCs w:val="22"/>
          <w:highlight w:val="yellow"/>
          <w:rtl w:val="0"/>
        </w:rPr>
        <w:t xml:space="preserve">•</w:t>
        <w:tab/>
        <w:t xml:space="preserve">able to provide a suitable explanation of their decision-making processes, whenever they can have a significant impact on people’s lives.</w:t>
      </w:r>
      <w:r w:rsidDel="00000000" w:rsidR="00000000" w:rsidRPr="00000000">
        <w:rPr>
          <w:i w:val="1"/>
          <w:sz w:val="22"/>
          <w:szCs w:val="22"/>
          <w:rtl w:val="0"/>
        </w:rPr>
        <w:t xml:space="preserve">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333333"/>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Science education programs in Europe</w:t>
      </w:r>
      <w:r w:rsidDel="00000000" w:rsidR="00000000" w:rsidRPr="00000000">
        <w:rPr>
          <w:rtl w:val="0"/>
        </w:rPr>
        <w:t xml:space="preserve"> and Brazil </w:t>
      </w:r>
      <w:r w:rsidDel="00000000" w:rsidR="00000000" w:rsidRPr="00000000">
        <w:rPr>
          <w:color w:val="000000"/>
          <w:rtl w:val="0"/>
        </w:rPr>
        <w:t xml:space="preserve">are often criticized for being overly theoretical, limiting students’ preparedness for real-world applications. Many institutions prioritize traditional, knowledge-heavy teaching over </w:t>
      </w:r>
      <w:r w:rsidDel="00000000" w:rsidR="00000000" w:rsidRPr="00000000">
        <w:rPr>
          <w:b w:val="1"/>
          <w:color w:val="000000"/>
          <w:rtl w:val="0"/>
        </w:rPr>
        <w:t xml:space="preserve">experimental and practical </w:t>
      </w:r>
      <w:hyperlink r:id="rId28">
        <w:r w:rsidDel="00000000" w:rsidR="00000000" w:rsidRPr="00000000">
          <w:rPr>
            <w:b w:val="1"/>
            <w:color w:val="0000ff"/>
            <w:u w:val="single"/>
            <w:rtl w:val="0"/>
          </w:rPr>
          <w:t xml:space="preserve">components</w:t>
        </w:r>
      </w:hyperlink>
      <w:r w:rsidDel="00000000" w:rsidR="00000000" w:rsidRPr="00000000">
        <w:rPr>
          <w:b w:val="1"/>
          <w:color w:val="0000ff"/>
          <w:u w:val="single"/>
          <w:rtl w:val="0"/>
        </w:rPr>
        <w:t xml:space="preserve">.</w:t>
      </w:r>
      <w:r w:rsidDel="00000000" w:rsidR="00000000" w:rsidRPr="00000000">
        <w:rPr>
          <w:color w:val="333333"/>
          <w:sz w:val="26"/>
          <w:szCs w:val="26"/>
          <w:rtl w:val="0"/>
        </w:rPr>
        <w:t xml:space="preserve"> </w:t>
      </w:r>
      <w:r w:rsidDel="00000000" w:rsidR="00000000" w:rsidRPr="00000000">
        <w:rPr>
          <w:color w:val="000000"/>
          <w:rtl w:val="0"/>
        </w:rPr>
        <w:t xml:space="preserve">constrained by limited </w:t>
      </w:r>
      <w:r w:rsidDel="00000000" w:rsidR="00000000" w:rsidRPr="00000000">
        <w:rPr>
          <w:b w:val="1"/>
          <w:color w:val="000000"/>
          <w:rtl w:val="0"/>
        </w:rPr>
        <w:t xml:space="preserve">resources</w:t>
      </w:r>
      <w:r w:rsidDel="00000000" w:rsidR="00000000" w:rsidRPr="00000000">
        <w:rPr>
          <w:color w:val="000000"/>
          <w:rtl w:val="0"/>
        </w:rPr>
        <w:t xml:space="preserve">, large class sizes, and strict regulations like the </w:t>
      </w:r>
      <w:hyperlink r:id="rId29">
        <w:r w:rsidDel="00000000" w:rsidR="00000000" w:rsidRPr="00000000">
          <w:rPr>
            <w:b w:val="1"/>
            <w:color w:val="0000ff"/>
            <w:u w:val="single"/>
            <w:rtl w:val="0"/>
          </w:rPr>
          <w:t xml:space="preserve">REACH</w:t>
        </w:r>
      </w:hyperlink>
      <w:r w:rsidDel="00000000" w:rsidR="00000000" w:rsidRPr="00000000">
        <w:rPr>
          <w:color w:val="0000ff"/>
          <w:rtl w:val="0"/>
        </w:rPr>
        <w:t xml:space="preserve"> </w:t>
      </w:r>
      <w:r w:rsidDel="00000000" w:rsidR="00000000" w:rsidRPr="00000000">
        <w:rPr>
          <w:color w:val="000000"/>
          <w:rtl w:val="0"/>
        </w:rPr>
        <w:t xml:space="preserve"> Regulation. Northern European countries like Finland and Sweden have effectively integrated </w:t>
      </w:r>
      <w:r w:rsidDel="00000000" w:rsidR="00000000" w:rsidRPr="00000000">
        <w:rPr>
          <w:b w:val="1"/>
          <w:color w:val="000000"/>
          <w:rtl w:val="0"/>
        </w:rPr>
        <w:t xml:space="preserve">experiential learning</w:t>
      </w:r>
      <w:r w:rsidDel="00000000" w:rsidR="00000000" w:rsidRPr="00000000">
        <w:rPr>
          <w:color w:val="000000"/>
          <w:rtl w:val="0"/>
        </w:rPr>
        <w:t xml:space="preserve">, balancing theory and practice. In contrast, many Southern and Eastern European institutions face resource challenges, resulting in theory-heavy curricula and fewer lab opportunities. This trend is also observed in Brazil</w:t>
      </w:r>
      <w:r w:rsidDel="00000000" w:rsidR="00000000" w:rsidRPr="00000000">
        <w:rPr>
          <w:rtl w:val="0"/>
        </w:rPr>
        <w:t xml:space="preserve"> as São Paulo State remains the major hub for research and development in Brazil, accounting for approximately </w:t>
      </w:r>
      <w:r w:rsidDel="00000000" w:rsidR="00000000" w:rsidRPr="00000000">
        <w:rPr>
          <w:b w:val="1"/>
          <w:rtl w:val="0"/>
        </w:rPr>
        <w:t xml:space="preserve">46% of the country's GERD (Gross Expenditure on R&amp;D)</w:t>
      </w:r>
      <w:r w:rsidDel="00000000" w:rsidR="00000000" w:rsidRPr="00000000">
        <w:rPr>
          <w:rtl w:val="0"/>
        </w:rPr>
        <w:t xml:space="preserve"> and </w:t>
      </w:r>
      <w:r w:rsidDel="00000000" w:rsidR="00000000" w:rsidRPr="00000000">
        <w:rPr>
          <w:b w:val="1"/>
          <w:rtl w:val="0"/>
        </w:rPr>
        <w:t xml:space="preserve">66% of business R&amp;D investment</w:t>
      </w:r>
      <w:r w:rsidDel="00000000" w:rsidR="00000000" w:rsidRPr="00000000">
        <w:rPr>
          <w:rtl w:val="0"/>
        </w:rPr>
        <w:t xml:space="preserve">. </w:t>
      </w:r>
      <w:r w:rsidDel="00000000" w:rsidR="00000000" w:rsidRPr="00000000">
        <w:rPr>
          <w:color w:val="000000"/>
          <w:rtl w:val="0"/>
        </w:rPr>
        <w:t xml:space="preserve">Research-focused universities often stress theory, whereas teaching institutions may emphasize </w:t>
      </w:r>
      <w:r w:rsidDel="00000000" w:rsidR="00000000" w:rsidRPr="00000000">
        <w:rPr>
          <w:b w:val="1"/>
          <w:color w:val="000000"/>
          <w:rtl w:val="0"/>
        </w:rPr>
        <w:t xml:space="preserve">practical skills</w:t>
      </w:r>
      <w:r w:rsidDel="00000000" w:rsidR="00000000" w:rsidRPr="00000000">
        <w:rPr>
          <w:color w:val="000000"/>
          <w:rtl w:val="0"/>
        </w:rPr>
        <w:t xml:space="preserve">, though inconsistently across </w:t>
      </w:r>
      <w:hyperlink r:id="rId30">
        <w:r w:rsidDel="00000000" w:rsidR="00000000" w:rsidRPr="00000000">
          <w:rPr>
            <w:b w:val="1"/>
            <w:color w:val="0000ff"/>
            <w:u w:val="single"/>
            <w:rtl w:val="0"/>
          </w:rPr>
          <w:t xml:space="preserve">region</w:t>
        </w:r>
      </w:hyperlink>
      <w:r w:rsidDel="00000000" w:rsidR="00000000" w:rsidRPr="00000000">
        <w:rPr>
          <w:b w:val="1"/>
          <w:color w:val="0000ff"/>
          <w:u w:val="single"/>
          <w:rtl w:val="0"/>
        </w:rPr>
        <w:t xml:space="preserve">s</w:t>
      </w:r>
      <w:r w:rsidDel="00000000" w:rsidR="00000000" w:rsidRPr="00000000">
        <w:rPr>
          <w:color w:val="000000"/>
          <w:rtl w:val="0"/>
        </w:rPr>
        <w:t xml:space="preserve">. Evidence, including the European Commission’s report </w:t>
      </w:r>
      <w:hyperlink r:id="rId31">
        <w:r w:rsidDel="00000000" w:rsidR="00000000" w:rsidRPr="00000000">
          <w:rPr>
            <w:i w:val="1"/>
            <w:color w:val="1155cc"/>
            <w:u w:val="single"/>
            <w:rtl w:val="0"/>
          </w:rPr>
          <w:t xml:space="preserve">Science Education for Responsible Citizenship</w:t>
        </w:r>
      </w:hyperlink>
      <w:hyperlink r:id="rId32">
        <w:r w:rsidDel="00000000" w:rsidR="00000000" w:rsidRPr="00000000">
          <w:rPr>
            <w:color w:val="1155cc"/>
            <w:u w:val="single"/>
            <w:rtl w:val="0"/>
          </w:rPr>
          <w:t xml:space="preserve"> (2015)</w:t>
        </w:r>
      </w:hyperlink>
      <w:r w:rsidDel="00000000" w:rsidR="00000000" w:rsidRPr="00000000">
        <w:rPr>
          <w:color w:val="000000"/>
          <w:rtl w:val="0"/>
        </w:rPr>
        <w:t xml:space="preserve">, highlights the need for inquiry-based and experiential learning to improve </w:t>
      </w:r>
      <w:r w:rsidDel="00000000" w:rsidR="00000000" w:rsidRPr="00000000">
        <w:rPr>
          <w:b w:val="1"/>
          <w:color w:val="000000"/>
          <w:rtl w:val="0"/>
        </w:rPr>
        <w:t xml:space="preserve">scientific </w:t>
      </w:r>
      <w:hyperlink r:id="rId33">
        <w:r w:rsidDel="00000000" w:rsidR="00000000" w:rsidRPr="00000000">
          <w:rPr>
            <w:b w:val="1"/>
            <w:color w:val="0000ff"/>
            <w:u w:val="single"/>
            <w:rtl w:val="0"/>
          </w:rPr>
          <w:t xml:space="preserve">literacy</w:t>
        </w:r>
      </w:hyperlink>
      <w:r w:rsidDel="00000000" w:rsidR="00000000" w:rsidRPr="00000000">
        <w:rPr>
          <w:b w:val="1"/>
          <w:color w:val="333333"/>
          <w:rtl w:val="0"/>
        </w:rPr>
        <w:t xml:space="preserve">.</w:t>
      </w:r>
      <w:r w:rsidDel="00000000" w:rsidR="00000000" w:rsidRPr="00000000">
        <w:rPr>
          <w:color w:val="333333"/>
          <w:rtl w:val="0"/>
        </w:rPr>
        <w:t xml:space="preserve"> </w:t>
      </w:r>
      <w:r w:rsidDel="00000000" w:rsidR="00000000" w:rsidRPr="00000000">
        <w:rPr>
          <w:color w:val="000000"/>
          <w:rtl w:val="0"/>
        </w:rPr>
        <w:t xml:space="preserve">However, despite the Bologna Process, implementation of such practices remains inconsistent. UNESCO’s </w:t>
      </w:r>
      <w:hyperlink r:id="rId34">
        <w:r w:rsidDel="00000000" w:rsidR="00000000" w:rsidRPr="00000000">
          <w:rPr>
            <w:b w:val="1"/>
            <w:color w:val="0000ff"/>
            <w:u w:val="single"/>
            <w:rtl w:val="0"/>
          </w:rPr>
          <w:t xml:space="preserve">GEM</w:t>
        </w:r>
      </w:hyperlink>
      <w:r w:rsidDel="00000000" w:rsidR="00000000" w:rsidRPr="00000000">
        <w:rPr>
          <w:color w:val="000000"/>
          <w:rtl w:val="0"/>
        </w:rPr>
        <w:t xml:space="preserve"> reports also stress the importance of practical STEM skills and expose disparities in access and quality. </w:t>
      </w:r>
      <w:r w:rsidDel="00000000" w:rsidR="00000000" w:rsidRPr="00000000">
        <w:rPr>
          <w:color w:val="333333"/>
          <w:rtl w:val="0"/>
        </w:rPr>
        <w:t xml:space="preserve">National-level studies in countries like </w:t>
      </w:r>
      <w:r w:rsidDel="00000000" w:rsidR="00000000" w:rsidRPr="00000000">
        <w:rPr>
          <w:b w:val="1"/>
          <w:color w:val="333333"/>
          <w:rtl w:val="0"/>
        </w:rPr>
        <w:t xml:space="preserve">Germany and the UK</w:t>
      </w:r>
      <w:r w:rsidDel="00000000" w:rsidR="00000000" w:rsidRPr="00000000">
        <w:rPr>
          <w:color w:val="333333"/>
          <w:rtl w:val="0"/>
        </w:rPr>
        <w:t xml:space="preserve"> reveal that many graduates feel underprepared for laboratory-based careers due to insufficient hands-on training during their </w:t>
      </w:r>
      <w:hyperlink r:id="rId35">
        <w:r w:rsidDel="00000000" w:rsidR="00000000" w:rsidRPr="00000000">
          <w:rPr>
            <w:b w:val="1"/>
            <w:color w:val="0000ff"/>
            <w:u w:val="single"/>
            <w:rtl w:val="0"/>
          </w:rPr>
          <w:t xml:space="preserve">studies</w:t>
        </w:r>
      </w:hyperlink>
      <w:r w:rsidDel="00000000" w:rsidR="00000000" w:rsidRPr="00000000">
        <w:rPr>
          <w:color w:val="000000"/>
          <w:rtl w:val="0"/>
        </w:rPr>
        <w:t xml:space="preserve">. </w:t>
      </w:r>
      <w:r w:rsidDel="00000000" w:rsidR="00000000" w:rsidRPr="00000000">
        <w:rPr>
          <w:b w:val="1"/>
          <w:color w:val="000000"/>
          <w:rtl w:val="0"/>
        </w:rPr>
        <w:t xml:space="preserve">Virtual labs</w:t>
      </w:r>
      <w:r w:rsidDel="00000000" w:rsidR="00000000" w:rsidRPr="00000000">
        <w:rPr>
          <w:color w:val="000000"/>
          <w:rtl w:val="0"/>
        </w:rPr>
        <w:t xml:space="preserve"> and interdisciplinary fields like </w:t>
      </w:r>
      <w:r w:rsidDel="00000000" w:rsidR="00000000" w:rsidRPr="00000000">
        <w:rPr>
          <w:b w:val="1"/>
          <w:color w:val="000000"/>
          <w:rtl w:val="0"/>
        </w:rPr>
        <w:t xml:space="preserve">bioinformatics</w:t>
      </w:r>
      <w:r w:rsidDel="00000000" w:rsidR="00000000" w:rsidRPr="00000000">
        <w:rPr>
          <w:color w:val="000000"/>
          <w:rtl w:val="0"/>
        </w:rPr>
        <w:t xml:space="preserve"> offer alternative experimental platforms, yet </w:t>
      </w:r>
      <w:r w:rsidDel="00000000" w:rsidR="00000000" w:rsidRPr="00000000">
        <w:rPr>
          <w:rtl w:val="0"/>
        </w:rPr>
        <w:t xml:space="preserve">weak</w:t>
      </w:r>
      <w:r w:rsidDel="00000000" w:rsidR="00000000" w:rsidRPr="00000000">
        <w:rPr>
          <w:color w:val="000000"/>
          <w:rtl w:val="0"/>
        </w:rPr>
        <w:t xml:space="preserve"> as no real </w:t>
      </w:r>
      <w:r w:rsidDel="00000000" w:rsidR="00000000" w:rsidRPr="00000000">
        <w:rPr>
          <w:rtl w:val="0"/>
        </w:rPr>
        <w:t xml:space="preserve">hands-on laboratory work is performed</w:t>
      </w:r>
      <w:r w:rsidDel="00000000" w:rsidR="00000000" w:rsidRPr="00000000">
        <w:rPr>
          <w:color w:val="000000"/>
          <w:rtl w:val="0"/>
        </w:rPr>
        <w:t xml:space="preserve">. To improve the situation, reforms must promote balanced curricula, </w:t>
      </w:r>
      <w:r w:rsidDel="00000000" w:rsidR="00000000" w:rsidRPr="00000000">
        <w:rPr>
          <w:b w:val="1"/>
          <w:color w:val="000000"/>
          <w:rtl w:val="0"/>
        </w:rPr>
        <w:t xml:space="preserve">modernized labs</w:t>
      </w:r>
      <w:r w:rsidDel="00000000" w:rsidR="00000000" w:rsidRPr="00000000">
        <w:rPr>
          <w:color w:val="000000"/>
          <w:rtl w:val="0"/>
        </w:rPr>
        <w:t xml:space="preserve">, </w:t>
      </w:r>
      <w:r w:rsidDel="00000000" w:rsidR="00000000" w:rsidRPr="00000000">
        <w:rPr>
          <w:b w:val="1"/>
          <w:color w:val="000000"/>
          <w:rtl w:val="0"/>
        </w:rPr>
        <w:t xml:space="preserve">faculty training</w:t>
      </w:r>
      <w:r w:rsidDel="00000000" w:rsidR="00000000" w:rsidRPr="00000000">
        <w:rPr>
          <w:color w:val="000000"/>
          <w:rtl w:val="0"/>
        </w:rPr>
        <w:t xml:space="preserve">, and </w:t>
      </w:r>
      <w:hyperlink r:id="rId36">
        <w:r w:rsidDel="00000000" w:rsidR="00000000" w:rsidRPr="00000000">
          <w:rPr>
            <w:b w:val="1"/>
            <w:color w:val="0000ff"/>
            <w:u w:val="single"/>
            <w:rtl w:val="0"/>
          </w:rPr>
          <w:t xml:space="preserve">smaller</w:t>
        </w:r>
      </w:hyperlink>
      <w:r w:rsidDel="00000000" w:rsidR="00000000" w:rsidRPr="00000000">
        <w:rPr>
          <w:b w:val="1"/>
          <w:rtl w:val="0"/>
        </w:rPr>
        <w:t xml:space="preserve"> </w:t>
      </w:r>
      <w:r w:rsidDel="00000000" w:rsidR="00000000" w:rsidRPr="00000000">
        <w:rPr>
          <w:b w:val="1"/>
          <w:color w:val="000000"/>
          <w:rtl w:val="0"/>
        </w:rPr>
        <w:t xml:space="preserve">lab groups, ideally just one student</w:t>
      </w:r>
      <w:r w:rsidDel="00000000" w:rsidR="00000000" w:rsidRPr="00000000">
        <w:rPr>
          <w:color w:val="000000"/>
          <w:rtl w:val="0"/>
        </w:rPr>
        <w:t xml:space="preserve">.  </w:t>
      </w:r>
      <w:r w:rsidDel="00000000" w:rsidR="00000000" w:rsidRPr="00000000">
        <w:rPr>
          <w:color w:val="333333"/>
          <w:rtl w:val="0"/>
        </w:rPr>
        <w:t xml:space="preserve">To improve the situation, </w:t>
      </w:r>
      <w:r w:rsidDel="00000000" w:rsidR="00000000" w:rsidRPr="00000000">
        <w:rPr>
          <w:b w:val="1"/>
          <w:color w:val="333333"/>
          <w:rtl w:val="0"/>
        </w:rPr>
        <w:t xml:space="preserve">science education programs must undergo curriculum redesign to emphasize a balance between theory and practice,</w:t>
      </w:r>
      <w:r w:rsidDel="00000000" w:rsidR="00000000" w:rsidRPr="00000000">
        <w:rPr>
          <w:color w:val="333333"/>
          <w:rtl w:val="0"/>
        </w:rPr>
        <w:t xml:space="preserve"> ensuring adequate exposure to laboratory work for all students. While some steps are being taken to address these challenges, more systemic reforms are needed to ensure that students graduate with the practical skills necessary for the modern scientific workforce. The optimization of Technology, aligning with </w:t>
      </w:r>
      <w:hyperlink r:id="rId37">
        <w:r w:rsidDel="00000000" w:rsidR="00000000" w:rsidRPr="00000000">
          <w:rPr>
            <w:b w:val="1"/>
            <w:color w:val="0000ff"/>
            <w:u w:val="single"/>
            <w:rtl w:val="0"/>
          </w:rPr>
          <w:t xml:space="preserve">EU</w:t>
        </w:r>
      </w:hyperlink>
      <w:r w:rsidDel="00000000" w:rsidR="00000000" w:rsidRPr="00000000">
        <w:rPr>
          <w:color w:val="333333"/>
          <w:rtl w:val="0"/>
        </w:rPr>
        <w:t xml:space="preserve"> and </w:t>
      </w:r>
      <w:hyperlink r:id="rId38">
        <w:r w:rsidDel="00000000" w:rsidR="00000000" w:rsidRPr="00000000">
          <w:rPr>
            <w:b w:val="1"/>
            <w:color w:val="0000ff"/>
            <w:u w:val="single"/>
            <w:rtl w:val="0"/>
          </w:rPr>
          <w:t xml:space="preserve">UNESCO</w:t>
        </w:r>
      </w:hyperlink>
      <w:r w:rsidDel="00000000" w:rsidR="00000000" w:rsidRPr="00000000">
        <w:rPr>
          <w:color w:val="333333"/>
          <w:rtl w:val="0"/>
        </w:rPr>
        <w:t xml:space="preserve"> educational frameworks, and fostering institutional partnerships can play a pivotal role in bridging this gap.</w:t>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pPr>
      <w:r w:rsidDel="00000000" w:rsidR="00000000" w:rsidRPr="00000000">
        <w:rPr>
          <w:color w:val="333333"/>
          <w:rtl w:val="0"/>
        </w:rPr>
        <w:t xml:space="preserve">In addressing these challenges, </w:t>
      </w:r>
      <w:r w:rsidDel="00000000" w:rsidR="00000000" w:rsidRPr="00000000">
        <w:rPr>
          <w:rtl w:val="0"/>
        </w:rPr>
        <w:t xml:space="preserve">our</w:t>
      </w:r>
      <w:r w:rsidDel="00000000" w:rsidR="00000000" w:rsidRPr="00000000">
        <w:rPr>
          <w:color w:val="333333"/>
          <w:rtl w:val="0"/>
        </w:rPr>
        <w:t xml:space="preserve"> team has developed a prototype of an </w:t>
      </w:r>
      <w:r w:rsidDel="00000000" w:rsidR="00000000" w:rsidRPr="00000000">
        <w:rPr>
          <w:b w:val="1"/>
          <w:color w:val="333333"/>
          <w:rtl w:val="0"/>
        </w:rPr>
        <w:t xml:space="preserve">affordable yet powerful small device referred as</w:t>
      </w:r>
      <w:r w:rsidDel="00000000" w:rsidR="00000000" w:rsidRPr="00000000">
        <w:rPr>
          <w:b w:val="1"/>
          <w:color w:val="0000ff"/>
          <w:u w:val="single"/>
          <w:rtl w:val="0"/>
        </w:rPr>
        <w:t xml:space="preserve"> </w:t>
      </w:r>
      <w:hyperlink r:id="rId39">
        <w:r w:rsidDel="00000000" w:rsidR="00000000" w:rsidRPr="00000000">
          <w:rPr>
            <w:b w:val="1"/>
            <w:color w:val="0000ff"/>
            <w:u w:val="single"/>
            <w:rtl w:val="0"/>
          </w:rPr>
          <w:t xml:space="preserve">Dr. Vida Education</w:t>
        </w:r>
      </w:hyperlink>
      <w:r w:rsidDel="00000000" w:rsidR="00000000" w:rsidRPr="00000000">
        <w:rPr>
          <w:b w:val="1"/>
          <w:color w:val="333333"/>
          <w:rtl w:val="0"/>
        </w:rPr>
        <w:t xml:space="preserve">,</w:t>
      </w:r>
      <w:r w:rsidDel="00000000" w:rsidR="00000000" w:rsidRPr="00000000">
        <w:rPr>
          <w:color w:val="333333"/>
          <w:rtl w:val="0"/>
        </w:rPr>
        <w:t xml:space="preserve"> which offers a transformative solution. This device integrates UV and visible LEDs for excitation and supports measurements of both fluorescence and phosphorescence. In addition, Dr. Vida presents the functionality of a compact </w:t>
      </w:r>
      <w:r w:rsidDel="00000000" w:rsidR="00000000" w:rsidRPr="00000000">
        <w:rPr>
          <w:b w:val="1"/>
          <w:color w:val="333333"/>
          <w:rtl w:val="0"/>
        </w:rPr>
        <w:t xml:space="preserve">PCR system</w:t>
      </w:r>
      <w:r w:rsidDel="00000000" w:rsidR="00000000" w:rsidRPr="00000000">
        <w:rPr>
          <w:color w:val="333333"/>
          <w:rtl w:val="0"/>
        </w:rPr>
        <w:t xml:space="preserve">, and applications in </w:t>
      </w:r>
      <w:r w:rsidDel="00000000" w:rsidR="00000000" w:rsidRPr="00000000">
        <w:rPr>
          <w:b w:val="1"/>
          <w:color w:val="333333"/>
          <w:rtl w:val="0"/>
        </w:rPr>
        <w:t xml:space="preserve">analytical, bioanalytical, and clinical biochemistry</w:t>
      </w:r>
      <w:r w:rsidDel="00000000" w:rsidR="00000000" w:rsidRPr="00000000">
        <w:rPr>
          <w:color w:val="333333"/>
          <w:rtl w:val="0"/>
        </w:rPr>
        <w:t xml:space="preserve">. Additionally, its adaptability makes it suitable for </w:t>
      </w:r>
      <w:r w:rsidDel="00000000" w:rsidR="00000000" w:rsidRPr="00000000">
        <w:rPr>
          <w:b w:val="1"/>
          <w:color w:val="333333"/>
          <w:rtl w:val="0"/>
        </w:rPr>
        <w:t xml:space="preserve">environmental studies</w:t>
      </w:r>
      <w:r w:rsidDel="00000000" w:rsidR="00000000" w:rsidRPr="00000000">
        <w:rPr>
          <w:color w:val="333333"/>
          <w:rtl w:val="0"/>
        </w:rPr>
        <w:t xml:space="preserve"> (e.g., pollutant monitoring) and </w:t>
      </w:r>
      <w:r w:rsidDel="00000000" w:rsidR="00000000" w:rsidRPr="00000000">
        <w:rPr>
          <w:b w:val="1"/>
          <w:color w:val="333333"/>
          <w:rtl w:val="0"/>
        </w:rPr>
        <w:t xml:space="preserve">clinical medicine research</w:t>
      </w:r>
      <w:r w:rsidDel="00000000" w:rsidR="00000000" w:rsidRPr="00000000">
        <w:rPr>
          <w:color w:val="333333"/>
          <w:rtl w:val="0"/>
        </w:rPr>
        <w:t xml:space="preserve"> (e.g., point-of-care diagnostics). Also for bioinformatics and for electrical </w:t>
      </w:r>
      <w:r w:rsidDel="00000000" w:rsidR="00000000" w:rsidRPr="00000000">
        <w:rPr>
          <w:rtl w:val="0"/>
        </w:rPr>
        <w:t xml:space="preserve">engineering applications. </w:t>
      </w:r>
      <w:r w:rsidDel="00000000" w:rsidR="00000000" w:rsidRPr="00000000">
        <w:rPr>
          <w:color w:val="333333"/>
          <w:rtl w:val="0"/>
        </w:rPr>
        <w:t xml:space="preserve">Such a tool directly addresses gaps in hands-on scientific training by providing students with access to cutting-edge technologies at a fraction of traditional costs, one unit less than 1000 euros. Its compact design ensures that even resource-constrained institutions can offer robust experimental opportunities, which is remarkable for developing countries and remote areas. </w:t>
      </w:r>
      <w:r w:rsidDel="00000000" w:rsidR="00000000" w:rsidRPr="00000000">
        <w:rPr>
          <w:b w:val="1"/>
          <w:rtl w:val="0"/>
        </w:rPr>
        <w:t xml:space="preserve">What is</w:t>
      </w:r>
      <w:r w:rsidDel="00000000" w:rsidR="00000000" w:rsidRPr="00000000">
        <w:rPr>
          <w:b w:val="1"/>
          <w:color w:val="333333"/>
          <w:rtl w:val="0"/>
        </w:rPr>
        <w:t xml:space="preserve"> more </w:t>
      </w:r>
      <w:r w:rsidDel="00000000" w:rsidR="00000000" w:rsidRPr="00000000">
        <w:rPr>
          <w:b w:val="1"/>
          <w:rtl w:val="0"/>
        </w:rPr>
        <w:t xml:space="preserve">important, for the first time a one-student-one-apparatus concept can be achieved, allowing personalized learning through experimental classes in the theoretical classroom.</w:t>
      </w:r>
      <w:r w:rsidDel="00000000" w:rsidR="00000000" w:rsidRPr="00000000">
        <w:rPr>
          <w:rtl w:val="0"/>
        </w:rPr>
        <w:t xml:space="preserve"> Its capabilities in UV-Vis and fluorescence measurements facilitate molecular analysis, enabling users to characterize chemical compounds, biomolecules, and environmental samples. With applications in quantitative and qualitative analysis, the device is invaluable for research and industrial quality control, while integrating concepts such as detection limits, calibration, and statistical data management into education. The device supports environmental studies by monitoring pollutants like heavy metals and organic contaminants in water, soil, and air, enabling real-time environmental monitoring for conservation and compliance. In clinical fields, its compact PCR functionality facilitates on-site diagnostics for diseases, while fluorescence-based diagnostics aid biomarker detection and therapeutic decisions. Industrial applications include quality control in pharmaceuticals, food, and cosmetics, as well as process optimization. Dr. Vida Education also advances public health by enabling disease surveillance and pathogen tracking in remote areas. </w:t>
      </w:r>
      <w:r w:rsidDel="00000000" w:rsidR="00000000" w:rsidRPr="00000000">
        <w:rPr>
          <w:b w:val="1"/>
          <w:rtl w:val="0"/>
        </w:rPr>
        <w:t xml:space="preserve">Its affordability and portability democratize access to quality science education, particularly in under-resourced regions, promoting STEM careers and equitable access to advanced tools.</w:t>
      </w:r>
      <w:r w:rsidDel="00000000" w:rsidR="00000000" w:rsidRPr="00000000">
        <w:rPr>
          <w:rtl w:val="0"/>
        </w:rPr>
      </w:r>
    </w:p>
    <w:p w:rsidR="00000000" w:rsidDel="00000000" w:rsidP="00000000" w:rsidRDefault="00000000" w:rsidRPr="00000000" w14:paraId="000000D3">
      <w:pPr>
        <w:jc w:val="both"/>
        <w:rPr>
          <w:highlight w:val="yellow"/>
        </w:rPr>
      </w:pPr>
      <w:r w:rsidDel="00000000" w:rsidR="00000000" w:rsidRPr="00000000">
        <w:rPr>
          <w:highlight w:val="yellow"/>
          <w:rtl w:val="0"/>
        </w:rPr>
        <w:t xml:space="preserve">By aligning the assessment results with the project’s objectives, the </w:t>
      </w:r>
      <w:r w:rsidDel="00000000" w:rsidR="00000000" w:rsidRPr="00000000">
        <w:rPr>
          <w:b w:val="1"/>
          <w:highlight w:val="yellow"/>
          <w:rtl w:val="0"/>
        </w:rPr>
        <w:t xml:space="preserve">Innovation Vision Action Plan (IVAP)</w:t>
      </w:r>
      <w:r w:rsidDel="00000000" w:rsidR="00000000" w:rsidRPr="00000000">
        <w:rPr>
          <w:highlight w:val="yellow"/>
          <w:rtl w:val="0"/>
        </w:rPr>
        <w:t xml:space="preserve">  ensures that strategic actions address critical challenges in European and Brazilian science education. The self-assessment highlighted the need for stronger leadership to champion experiential learning and curricular innovation.</w:t>
      </w:r>
    </w:p>
    <w:p w:rsidR="00000000" w:rsidDel="00000000" w:rsidP="00000000" w:rsidRDefault="00000000" w:rsidRPr="00000000" w14:paraId="000000D4">
      <w:pPr>
        <w:jc w:val="both"/>
        <w:rPr/>
      </w:pPr>
      <w:r w:rsidDel="00000000" w:rsidR="00000000" w:rsidRPr="00000000">
        <w:rPr>
          <w:rtl w:val="0"/>
        </w:rPr>
        <w:t xml:space="preserve">The findings of the HEInnovate self-assessment directly inform the selection of actions within the IVAP.</w:t>
      </w:r>
      <w:r w:rsidDel="00000000" w:rsidR="00000000" w:rsidRPr="00000000">
        <w:rPr>
          <w:b w:val="1"/>
          <w:color w:val="0000ff"/>
          <w:u w:val="single"/>
          <w:rtl w:val="0"/>
        </w:rPr>
        <w:t xml:space="preserve"> </w:t>
      </w:r>
      <w:r w:rsidDel="00000000" w:rsidR="00000000" w:rsidRPr="00000000">
        <w:rPr>
          <w:rtl w:val="0"/>
        </w:rPr>
        <w:t xml:space="preserve">Curriculum design focuses on embedding Dr. Vida Education into multidisciplinary courses to bridge theoretical and practical learning. Faculty development workshops equip educators with experiential teaching skills, ensuring effective integration of the device. A phased rollout plan enables the scaling of the device’s adoption across </w:t>
      </w:r>
      <w:r w:rsidDel="00000000" w:rsidR="00000000" w:rsidRPr="00000000">
        <w:rPr>
          <w:b w:val="1"/>
          <w:color w:val="000000"/>
          <w:u w:val="single"/>
          <w:rtl w:val="0"/>
        </w:rPr>
        <w:t xml:space="preserve">20+</w:t>
      </w:r>
      <w:r w:rsidDel="00000000" w:rsidR="00000000" w:rsidRPr="00000000">
        <w:rPr>
          <w:b w:val="1"/>
          <w:u w:val="single"/>
          <w:rtl w:val="0"/>
        </w:rPr>
        <w:t xml:space="preserve">20 </w:t>
      </w:r>
      <w:r w:rsidDel="00000000" w:rsidR="00000000" w:rsidRPr="00000000">
        <w:rPr>
          <w:rtl w:val="0"/>
        </w:rPr>
        <w:t xml:space="preserve">HEIs by the end of Phase 2A. Collaboration hubs facilitate knowledge sharing and technical support, and</w:t>
      </w:r>
      <w:r w:rsidDel="00000000" w:rsidR="00000000" w:rsidRPr="00000000">
        <w:rPr>
          <w:b w:val="1"/>
          <w:rtl w:val="0"/>
        </w:rPr>
        <w:t xml:space="preserve"> </w:t>
      </w:r>
      <w:r w:rsidDel="00000000" w:rsidR="00000000" w:rsidRPr="00000000">
        <w:rPr>
          <w:b w:val="1"/>
          <w:u w:val="single"/>
          <w:rtl w:val="0"/>
        </w:rPr>
        <w:t xml:space="preserve">international</w:t>
      </w:r>
      <w:r w:rsidDel="00000000" w:rsidR="00000000" w:rsidRPr="00000000">
        <w:rPr>
          <w:color w:val="0000ff"/>
          <w:rtl w:val="0"/>
        </w:rPr>
        <w:t xml:space="preserve"> </w:t>
      </w:r>
      <w:r w:rsidDel="00000000" w:rsidR="00000000" w:rsidRPr="00000000">
        <w:rPr>
          <w:rtl w:val="0"/>
        </w:rPr>
        <w:t xml:space="preserve">partnerships are fostered to promote global collaboration.</w:t>
      </w:r>
    </w:p>
    <w:p w:rsidR="00000000" w:rsidDel="00000000" w:rsidP="00000000" w:rsidRDefault="00000000" w:rsidRPr="00000000" w14:paraId="000000D5">
      <w:pPr>
        <w:jc w:val="both"/>
        <w:rPr/>
      </w:pPr>
      <w:r w:rsidDel="00000000" w:rsidR="00000000" w:rsidRPr="00000000">
        <w:rPr>
          <w:highlight w:val="yellow"/>
          <w:rtl w:val="0"/>
        </w:rPr>
        <w:t xml:space="preserve">In conclusion, the </w:t>
      </w:r>
      <w:r w:rsidDel="00000000" w:rsidR="00000000" w:rsidRPr="00000000">
        <w:rPr>
          <w:b w:val="1"/>
          <w:color w:val="0000ff"/>
          <w:highlight w:val="yellow"/>
          <w:u w:val="single"/>
          <w:rtl w:val="0"/>
        </w:rPr>
        <w:t xml:space="preserve">HEInnovate self-assessment</w:t>
      </w:r>
      <w:r w:rsidDel="00000000" w:rsidR="00000000" w:rsidRPr="00000000">
        <w:rPr>
          <w:color w:val="0000ff"/>
          <w:highlight w:val="yellow"/>
          <w:rtl w:val="0"/>
        </w:rPr>
        <w:t xml:space="preserve"> </w:t>
      </w:r>
      <w:r w:rsidDel="00000000" w:rsidR="00000000" w:rsidRPr="00000000">
        <w:rPr>
          <w:highlight w:val="yellow"/>
          <w:rtl w:val="0"/>
        </w:rPr>
        <w:t xml:space="preserve">has been instrumental in identifying institutional needs and opportunities, shaping the IVAP</w:t>
      </w:r>
      <w:r w:rsidDel="00000000" w:rsidR="00000000" w:rsidRPr="00000000">
        <w:rPr>
          <w:color w:val="0000ff"/>
          <w:highlight w:val="yellow"/>
          <w:rtl w:val="0"/>
        </w:rPr>
        <w:t xml:space="preserve"> </w:t>
      </w:r>
      <w:r w:rsidDel="00000000" w:rsidR="00000000" w:rsidRPr="00000000">
        <w:rPr>
          <w:highlight w:val="yellow"/>
          <w:rtl w:val="0"/>
        </w:rPr>
        <w:t xml:space="preserve">to deliver targeted and impactful actions.</w:t>
      </w:r>
      <w:r w:rsidDel="00000000" w:rsidR="00000000" w:rsidRPr="00000000">
        <w:rPr>
          <w:rtl w:val="0"/>
        </w:rPr>
        <w:t xml:space="preserve"> </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The integration of expertise and methods from different disciplines is central to achieving the objectives outlined in this project. This is reflected in Table B.  Each type of student attending any of these degrees (Bio)informatics, Chemistry or Biochemistry, Environment, Pharmacy, Physics, electrical engineering and Medicine will bring unique skills and perspectives that will be harmonized to foster interdisciplinary collaboration and innovation. As depicted in Table C. In this project, students will apply their unique acquired expertise with </w:t>
      </w:r>
      <w:r w:rsidDel="00000000" w:rsidR="00000000" w:rsidRPr="00000000">
        <w:rPr>
          <w:b w:val="1"/>
          <w:rtl w:val="0"/>
        </w:rPr>
        <w:t xml:space="preserve">Dr. Vida Education</w:t>
      </w:r>
      <w:r w:rsidDel="00000000" w:rsidR="00000000" w:rsidRPr="00000000">
        <w:rPr>
          <w:rtl w:val="0"/>
        </w:rPr>
        <w:t xml:space="preserve"> and actively teach and learn from one another, fostering a collaborative and interdisciplinary approach. This knowledge exchange ensures a deeper understanding of complex challenges and promotes holistic problem-solving. All the Universities involved in this project have chosen degrees to implement the concept of Dr. Vida Education. The coordinators of the beneficiary institutions bring together a comprehensive and interdisciplinary skill set that spans all scientific and technological areas required for the project’s success. Institutions such as </w:t>
      </w:r>
      <w:r w:rsidDel="00000000" w:rsidR="00000000" w:rsidRPr="00000000">
        <w:rPr>
          <w:b w:val="1"/>
          <w:rtl w:val="0"/>
        </w:rPr>
        <w:t xml:space="preserve">NOVA, UHU, KNU, UPE, UNICAMP, UNIBO, UOA, and HUJI</w:t>
      </w:r>
      <w:r w:rsidDel="00000000" w:rsidR="00000000" w:rsidRPr="00000000">
        <w:rPr>
          <w:rtl w:val="0"/>
        </w:rPr>
        <w:t xml:space="preserve"> contribute significantly across multiple disciplines, including </w:t>
      </w:r>
      <w:r w:rsidDel="00000000" w:rsidR="00000000" w:rsidRPr="00000000">
        <w:rPr>
          <w:b w:val="1"/>
          <w:rtl w:val="0"/>
        </w:rPr>
        <w:t xml:space="preserve">Environmental Chemistry and Biochemistry</w:t>
      </w:r>
      <w:r w:rsidDel="00000000" w:rsidR="00000000" w:rsidRPr="00000000">
        <w:rPr>
          <w:rtl w:val="0"/>
        </w:rPr>
        <w:t xml:space="preserve">, </w:t>
      </w:r>
      <w:r w:rsidDel="00000000" w:rsidR="00000000" w:rsidRPr="00000000">
        <w:rPr>
          <w:b w:val="1"/>
          <w:rtl w:val="0"/>
        </w:rPr>
        <w:t xml:space="preserve">Pharmacy and Biotechnology</w:t>
      </w:r>
      <w:r w:rsidDel="00000000" w:rsidR="00000000" w:rsidRPr="00000000">
        <w:rPr>
          <w:rtl w:val="0"/>
        </w:rPr>
        <w:t xml:space="preserve">, </w:t>
      </w:r>
      <w:r w:rsidDel="00000000" w:rsidR="00000000" w:rsidRPr="00000000">
        <w:rPr>
          <w:b w:val="1"/>
          <w:rtl w:val="0"/>
        </w:rPr>
        <w:t xml:space="preserve">Systems Medicine and Biophysics</w:t>
      </w:r>
      <w:r w:rsidDel="00000000" w:rsidR="00000000" w:rsidRPr="00000000">
        <w:rPr>
          <w:rtl w:val="0"/>
        </w:rPr>
        <w:t xml:space="preserve">, </w:t>
      </w:r>
      <w:r w:rsidDel="00000000" w:rsidR="00000000" w:rsidRPr="00000000">
        <w:rPr>
          <w:b w:val="1"/>
          <w:rtl w:val="0"/>
        </w:rPr>
        <w:t xml:space="preserve">Biomedical Engineering </w:t>
      </w:r>
      <w:r w:rsidDel="00000000" w:rsidR="00000000" w:rsidRPr="00000000">
        <w:rPr>
          <w:rtl w:val="0"/>
        </w:rPr>
        <w:t xml:space="preserve">and </w:t>
      </w:r>
      <w:r w:rsidDel="00000000" w:rsidR="00000000" w:rsidRPr="00000000">
        <w:rPr>
          <w:b w:val="1"/>
          <w:rtl w:val="0"/>
        </w:rPr>
        <w:t xml:space="preserve">Medicinal Biochemistry</w:t>
      </w:r>
      <w:r w:rsidDel="00000000" w:rsidR="00000000" w:rsidRPr="00000000">
        <w:rPr>
          <w:rtl w:val="0"/>
        </w:rPr>
        <w:t xml:space="preserve">, demonstrating their consolidated expertise in molecular sciences, health technologies, and biomedical research. I. The institutions </w:t>
      </w:r>
      <w:r w:rsidDel="00000000" w:rsidR="00000000" w:rsidRPr="00000000">
        <w:rPr>
          <w:b w:val="1"/>
          <w:rtl w:val="0"/>
        </w:rPr>
        <w:t xml:space="preserve">NOVA, UOA</w:t>
      </w:r>
      <w:r w:rsidDel="00000000" w:rsidR="00000000" w:rsidRPr="00000000">
        <w:rPr>
          <w:rtl w:val="0"/>
        </w:rPr>
        <w:t xml:space="preserve"> and </w:t>
      </w:r>
      <w:r w:rsidDel="00000000" w:rsidR="00000000" w:rsidRPr="00000000">
        <w:rPr>
          <w:b w:val="1"/>
          <w:rtl w:val="0"/>
        </w:rPr>
        <w:t xml:space="preserve">YAGHMA</w:t>
      </w:r>
      <w:r w:rsidDel="00000000" w:rsidR="00000000" w:rsidRPr="00000000">
        <w:rPr>
          <w:rtl w:val="0"/>
        </w:rPr>
        <w:t xml:space="preserve"> contribute essential capabilities in </w:t>
      </w:r>
      <w:r w:rsidDel="00000000" w:rsidR="00000000" w:rsidRPr="00000000">
        <w:rPr>
          <w:b w:val="1"/>
          <w:rtl w:val="0"/>
        </w:rPr>
        <w:t xml:space="preserve">Bioinformatics</w:t>
      </w:r>
      <w:r w:rsidDel="00000000" w:rsidR="00000000" w:rsidRPr="00000000">
        <w:rPr>
          <w:rtl w:val="0"/>
        </w:rPr>
        <w:t xml:space="preserve"> and the </w:t>
      </w:r>
      <w:r w:rsidDel="00000000" w:rsidR="00000000" w:rsidRPr="00000000">
        <w:rPr>
          <w:b w:val="1"/>
          <w:rtl w:val="0"/>
        </w:rPr>
        <w:t xml:space="preserve">ethical and explainable use of artificial intelligence</w:t>
      </w:r>
      <w:r w:rsidDel="00000000" w:rsidR="00000000" w:rsidRPr="00000000">
        <w:rPr>
          <w:rtl w:val="0"/>
        </w:rPr>
        <w:t xml:space="preserve">, ensuring that the integration of digital technologies into education, diagnostics, and sustainability practices is both technically sound and socially responsible. Moreover, </w:t>
      </w:r>
      <w:r w:rsidDel="00000000" w:rsidR="00000000" w:rsidRPr="00000000">
        <w:rPr>
          <w:b w:val="1"/>
          <w:rtl w:val="0"/>
        </w:rPr>
        <w:t xml:space="preserve">YAGHMA</w:t>
      </w:r>
      <w:r w:rsidDel="00000000" w:rsidR="00000000" w:rsidRPr="00000000">
        <w:rPr>
          <w:rtl w:val="0"/>
        </w:rPr>
        <w:t xml:space="preserve">, </w:t>
      </w:r>
      <w:r w:rsidDel="00000000" w:rsidR="00000000" w:rsidRPr="00000000">
        <w:rPr>
          <w:b w:val="1"/>
          <w:rtl w:val="0"/>
        </w:rPr>
        <w:t xml:space="preserve">NOVA</w:t>
      </w:r>
      <w:r w:rsidDel="00000000" w:rsidR="00000000" w:rsidRPr="00000000">
        <w:rPr>
          <w:rtl w:val="0"/>
        </w:rPr>
        <w:t xml:space="preserve">, and </w:t>
      </w:r>
      <w:r w:rsidDel="00000000" w:rsidR="00000000" w:rsidRPr="00000000">
        <w:rPr>
          <w:b w:val="1"/>
          <w:rtl w:val="0"/>
        </w:rPr>
        <w:t xml:space="preserve">STABV</w:t>
      </w:r>
      <w:r w:rsidDel="00000000" w:rsidR="00000000" w:rsidRPr="00000000">
        <w:rPr>
          <w:rtl w:val="0"/>
        </w:rPr>
        <w:t xml:space="preserve"> bring valuable experience in </w:t>
      </w:r>
      <w:r w:rsidDel="00000000" w:rsidR="00000000" w:rsidRPr="00000000">
        <w:rPr>
          <w:b w:val="1"/>
          <w:rtl w:val="0"/>
        </w:rPr>
        <w:t xml:space="preserve">Business Management and Innovation</w:t>
      </w:r>
      <w:r w:rsidDel="00000000" w:rsidR="00000000" w:rsidRPr="00000000">
        <w:rPr>
          <w:rtl w:val="0"/>
        </w:rPr>
        <w:t xml:space="preserve">, supporting the entrepreneurial and translational dimensions of the project, including scalability, sustainability, and engagement with industry and civil society. This well-distributed and thematically integrated expertise positions the consortium to address complex challenges at the interface of science, technology, education, and societal needs, while fostering impactful and sustainable innovation.</w:t>
      </w:r>
    </w:p>
    <w:p w:rsidR="00000000" w:rsidDel="00000000" w:rsidP="00000000" w:rsidRDefault="00000000" w:rsidRPr="00000000" w14:paraId="000000D8">
      <w:pPr>
        <w:spacing w:before="240" w:lineRule="auto"/>
        <w:jc w:val="both"/>
        <w:rPr>
          <w:b w:val="1"/>
          <w:sz w:val="26"/>
          <w:szCs w:val="26"/>
        </w:rPr>
      </w:pPr>
      <w:r w:rsidDel="00000000" w:rsidR="00000000" w:rsidRPr="00000000">
        <w:rPr>
          <w:rtl w:val="0"/>
        </w:rPr>
        <w:t xml:space="preserve">During Phase A, Dr. Vida Education will organize students into multidisciplinary teams to conduct case studies. Where such diversity of disciplines cannot be ensured, students will instead engage in tasks directly related to their field of expertise. </w:t>
      </w:r>
      <w:r w:rsidDel="00000000" w:rsidR="00000000" w:rsidRPr="00000000">
        <w:rPr>
          <w:b w:val="1"/>
          <w:sz w:val="26"/>
          <w:szCs w:val="26"/>
          <w:rtl w:val="0"/>
        </w:rPr>
        <w:t xml:space="preserve">Selected Case Studies Using the Dr. Vida:</w:t>
      </w:r>
    </w:p>
    <w:p w:rsidR="00000000" w:rsidDel="00000000" w:rsidP="00000000" w:rsidRDefault="00000000" w:rsidRPr="00000000" w14:paraId="000000D9">
      <w:pPr>
        <w:spacing w:after="240" w:before="240" w:lineRule="auto"/>
        <w:jc w:val="both"/>
        <w:rPr/>
      </w:pPr>
      <w:r w:rsidDel="00000000" w:rsidR="00000000" w:rsidRPr="00000000">
        <w:rPr>
          <w:b w:val="1"/>
          <w:rtl w:val="0"/>
        </w:rPr>
        <w:t xml:space="preserve">1. Protein Analysis in Urine</w:t>
        <w:br w:type="textWrapping"/>
      </w:r>
      <w:r w:rsidDel="00000000" w:rsidR="00000000" w:rsidRPr="00000000">
        <w:rPr>
          <w:rtl w:val="0"/>
        </w:rPr>
        <w:t xml:space="preserve"> </w:t>
      </w:r>
      <w:r w:rsidDel="00000000" w:rsidR="00000000" w:rsidRPr="00000000">
        <w:rPr>
          <w:b w:val="1"/>
          <w:rtl w:val="0"/>
        </w:rPr>
        <w:t xml:space="preserve">Biochemistry students</w:t>
      </w:r>
      <w:r w:rsidDel="00000000" w:rsidR="00000000" w:rsidRPr="00000000">
        <w:rPr>
          <w:rtl w:val="0"/>
        </w:rPr>
        <w:t xml:space="preserve"> prepare calibration curves to quantify urinary proteins; </w:t>
      </w:r>
      <w:r w:rsidDel="00000000" w:rsidR="00000000" w:rsidRPr="00000000">
        <w:rPr>
          <w:b w:val="1"/>
          <w:rtl w:val="0"/>
        </w:rPr>
        <w:t xml:space="preserve">medical students</w:t>
      </w:r>
      <w:r w:rsidDel="00000000" w:rsidR="00000000" w:rsidRPr="00000000">
        <w:rPr>
          <w:rtl w:val="0"/>
        </w:rPr>
        <w:t xml:space="preserve"> discuss clinical implications for kidney disease, multiple myeloma, and neonatal CMA virus; </w:t>
      </w:r>
      <w:r w:rsidDel="00000000" w:rsidR="00000000" w:rsidRPr="00000000">
        <w:rPr>
          <w:b w:val="1"/>
          <w:rtl w:val="0"/>
        </w:rPr>
        <w:t xml:space="preserve">bioinformatics students</w:t>
      </w:r>
      <w:r w:rsidDel="00000000" w:rsidR="00000000" w:rsidRPr="00000000">
        <w:rPr>
          <w:rtl w:val="0"/>
        </w:rPr>
        <w:t xml:space="preserve"> automate data analysis using Python.</w:t>
      </w:r>
    </w:p>
    <w:p w:rsidR="00000000" w:rsidDel="00000000" w:rsidP="00000000" w:rsidRDefault="00000000" w:rsidRPr="00000000" w14:paraId="000000DA">
      <w:pPr>
        <w:spacing w:after="240" w:before="240" w:lineRule="auto"/>
        <w:jc w:val="both"/>
        <w:rPr/>
      </w:pPr>
      <w:r w:rsidDel="00000000" w:rsidR="00000000" w:rsidRPr="00000000">
        <w:rPr>
          <w:b w:val="1"/>
          <w:rtl w:val="0"/>
        </w:rPr>
        <w:t xml:space="preserve">2. Environmental Impact of Pharmaceuticals</w:t>
        <w:br w:type="textWrapping"/>
      </w:r>
      <w:r w:rsidDel="00000000" w:rsidR="00000000" w:rsidRPr="00000000">
        <w:rPr>
          <w:rtl w:val="0"/>
        </w:rPr>
        <w:t xml:space="preserve"> </w:t>
      </w:r>
      <w:r w:rsidDel="00000000" w:rsidR="00000000" w:rsidRPr="00000000">
        <w:rPr>
          <w:b w:val="1"/>
          <w:rtl w:val="0"/>
        </w:rPr>
        <w:t xml:space="preserve">Environmental students</w:t>
      </w:r>
      <w:r w:rsidDel="00000000" w:rsidR="00000000" w:rsidRPr="00000000">
        <w:rPr>
          <w:rtl w:val="0"/>
        </w:rPr>
        <w:t xml:space="preserve"> detect pharmaceutical residues in water; </w:t>
      </w:r>
      <w:r w:rsidDel="00000000" w:rsidR="00000000" w:rsidRPr="00000000">
        <w:rPr>
          <w:b w:val="1"/>
          <w:rtl w:val="0"/>
        </w:rPr>
        <w:t xml:space="preserve">pharmacy students</w:t>
      </w:r>
      <w:r w:rsidDel="00000000" w:rsidR="00000000" w:rsidRPr="00000000">
        <w:rPr>
          <w:rtl w:val="0"/>
        </w:rPr>
        <w:t xml:space="preserve"> assess chemical stability; </w:t>
      </w:r>
      <w:r w:rsidDel="00000000" w:rsidR="00000000" w:rsidRPr="00000000">
        <w:rPr>
          <w:b w:val="1"/>
          <w:rtl w:val="0"/>
        </w:rPr>
        <w:t xml:space="preserve">bioinformatics students</w:t>
      </w:r>
      <w:r w:rsidDel="00000000" w:rsidR="00000000" w:rsidRPr="00000000">
        <w:rPr>
          <w:rtl w:val="0"/>
        </w:rPr>
        <w:t xml:space="preserve"> model pollutant dispersion using AI. Targets include </w:t>
      </w:r>
      <w:r w:rsidDel="00000000" w:rsidR="00000000" w:rsidRPr="00000000">
        <w:rPr>
          <w:b w:val="1"/>
          <w:rtl w:val="0"/>
        </w:rPr>
        <w:t xml:space="preserve">Hg</w:t>
      </w:r>
      <w:r w:rsidDel="00000000" w:rsidR="00000000" w:rsidRPr="00000000">
        <w:rPr>
          <w:rtl w:val="0"/>
        </w:rPr>
        <w:t xml:space="preserve">, </w:t>
      </w:r>
      <w:r w:rsidDel="00000000" w:rsidR="00000000" w:rsidRPr="00000000">
        <w:rPr>
          <w:b w:val="1"/>
          <w:rtl w:val="0"/>
        </w:rPr>
        <w:t xml:space="preserve">As</w:t>
      </w:r>
      <w:r w:rsidDel="00000000" w:rsidR="00000000" w:rsidRPr="00000000">
        <w:rPr>
          <w:rtl w:val="0"/>
        </w:rPr>
        <w:t xml:space="preserve">, and </w:t>
      </w:r>
      <w:r w:rsidDel="00000000" w:rsidR="00000000" w:rsidRPr="00000000">
        <w:rPr>
          <w:b w:val="1"/>
          <w:rtl w:val="0"/>
        </w:rPr>
        <w:t xml:space="preserve">bacterial contamination</w:t>
      </w:r>
      <w:r w:rsidDel="00000000" w:rsidR="00000000" w:rsidRPr="00000000">
        <w:rPr>
          <w:rtl w:val="0"/>
        </w:rPr>
        <w:t xml:space="preserve">.</w:t>
      </w:r>
    </w:p>
    <w:p w:rsidR="00000000" w:rsidDel="00000000" w:rsidP="00000000" w:rsidRDefault="00000000" w:rsidRPr="00000000" w14:paraId="000000DB">
      <w:pPr>
        <w:spacing w:after="240" w:before="240" w:lineRule="auto"/>
        <w:jc w:val="both"/>
        <w:rPr/>
      </w:pPr>
      <w:r w:rsidDel="00000000" w:rsidR="00000000" w:rsidRPr="00000000">
        <w:rPr>
          <w:b w:val="1"/>
          <w:rtl w:val="0"/>
        </w:rPr>
        <w:t xml:space="preserve">3. PCR Diagnostics for Public Health</w:t>
        <w:br w:type="textWrapping"/>
      </w:r>
      <w:r w:rsidDel="00000000" w:rsidR="00000000" w:rsidRPr="00000000">
        <w:rPr>
          <w:rtl w:val="0"/>
        </w:rPr>
        <w:t xml:space="preserve"> </w:t>
      </w:r>
      <w:r w:rsidDel="00000000" w:rsidR="00000000" w:rsidRPr="00000000">
        <w:rPr>
          <w:b w:val="1"/>
          <w:rtl w:val="0"/>
        </w:rPr>
        <w:t xml:space="preserve">Medical students</w:t>
      </w:r>
      <w:r w:rsidDel="00000000" w:rsidR="00000000" w:rsidRPr="00000000">
        <w:rPr>
          <w:rtl w:val="0"/>
        </w:rPr>
        <w:t xml:space="preserve"> demonstrate PCR diagnostics; </w:t>
      </w:r>
      <w:r w:rsidDel="00000000" w:rsidR="00000000" w:rsidRPr="00000000">
        <w:rPr>
          <w:b w:val="1"/>
          <w:rtl w:val="0"/>
        </w:rPr>
        <w:t xml:space="preserve">biochemistry students</w:t>
      </w:r>
      <w:r w:rsidDel="00000000" w:rsidR="00000000" w:rsidRPr="00000000">
        <w:rPr>
          <w:rtl w:val="0"/>
        </w:rPr>
        <w:t xml:space="preserve"> explain DNA amplification; </w:t>
      </w:r>
      <w:r w:rsidDel="00000000" w:rsidR="00000000" w:rsidRPr="00000000">
        <w:rPr>
          <w:b w:val="1"/>
          <w:rtl w:val="0"/>
        </w:rPr>
        <w:t xml:space="preserve">bioinformatics students</w:t>
      </w:r>
      <w:r w:rsidDel="00000000" w:rsidR="00000000" w:rsidRPr="00000000">
        <w:rPr>
          <w:rtl w:val="0"/>
        </w:rPr>
        <w:t xml:space="preserve"> analyze epidemiological data. Case: </w:t>
      </w:r>
      <w:r w:rsidDel="00000000" w:rsidR="00000000" w:rsidRPr="00000000">
        <w:rPr>
          <w:b w:val="1"/>
          <w:rtl w:val="0"/>
        </w:rPr>
        <w:t xml:space="preserve">lactose intolerance screening</w:t>
      </w:r>
      <w:r w:rsidDel="00000000" w:rsidR="00000000" w:rsidRPr="00000000">
        <w:rPr>
          <w:rtl w:val="0"/>
        </w:rPr>
        <w:t xml:space="preserve">.</w:t>
      </w:r>
    </w:p>
    <w:p w:rsidR="00000000" w:rsidDel="00000000" w:rsidP="00000000" w:rsidRDefault="00000000" w:rsidRPr="00000000" w14:paraId="000000DC">
      <w:pPr>
        <w:spacing w:after="240" w:before="240" w:lineRule="auto"/>
        <w:jc w:val="both"/>
        <w:rPr/>
      </w:pPr>
      <w:r w:rsidDel="00000000" w:rsidR="00000000" w:rsidRPr="00000000">
        <w:rPr>
          <w:b w:val="1"/>
          <w:rtl w:val="0"/>
        </w:rPr>
        <w:t xml:space="preserve">4. LED-Based Instrumentation</w:t>
        <w:br w:type="textWrapping"/>
      </w:r>
      <w:r w:rsidDel="00000000" w:rsidR="00000000" w:rsidRPr="00000000">
        <w:rPr>
          <w:rtl w:val="0"/>
        </w:rPr>
        <w:t xml:space="preserve"> </w:t>
      </w:r>
      <w:r w:rsidDel="00000000" w:rsidR="00000000" w:rsidRPr="00000000">
        <w:rPr>
          <w:b w:val="1"/>
          <w:rtl w:val="0"/>
        </w:rPr>
        <w:t xml:space="preserve">Engineering and physics students</w:t>
      </w:r>
      <w:r w:rsidDel="00000000" w:rsidR="00000000" w:rsidRPr="00000000">
        <w:rPr>
          <w:rtl w:val="0"/>
        </w:rPr>
        <w:t xml:space="preserve"> assemble and explain the Dr. Vida device; </w:t>
      </w:r>
      <w:r w:rsidDel="00000000" w:rsidR="00000000" w:rsidRPr="00000000">
        <w:rPr>
          <w:b w:val="1"/>
          <w:rtl w:val="0"/>
        </w:rPr>
        <w:t xml:space="preserve">science students</w:t>
      </w:r>
      <w:r w:rsidDel="00000000" w:rsidR="00000000" w:rsidRPr="00000000">
        <w:rPr>
          <w:rtl w:val="0"/>
        </w:rPr>
        <w:t xml:space="preserve"> demonstrate its use in analytical labs, highlighting modularity and field applicability.</w:t>
      </w:r>
    </w:p>
    <w:p w:rsidR="00000000" w:rsidDel="00000000" w:rsidP="00000000" w:rsidRDefault="00000000" w:rsidRPr="00000000" w14:paraId="000000DD">
      <w:pPr>
        <w:spacing w:before="240" w:lineRule="auto"/>
        <w:jc w:val="both"/>
        <w:rPr/>
      </w:pPr>
      <w:r w:rsidDel="00000000" w:rsidR="00000000" w:rsidRPr="00000000">
        <w:rPr>
          <w:rtl w:val="0"/>
        </w:rPr>
      </w:r>
    </w:p>
    <w:p w:rsidR="00000000" w:rsidDel="00000000" w:rsidP="00000000" w:rsidRDefault="00000000" w:rsidRPr="00000000" w14:paraId="000000DE">
      <w:pPr>
        <w:tabs>
          <w:tab w:val="left" w:leader="none" w:pos="1418"/>
        </w:tabs>
        <w:spacing w:after="240" w:before="240" w:line="264" w:lineRule="auto"/>
        <w:rPr/>
      </w:pPr>
      <w:r w:rsidDel="00000000" w:rsidR="00000000" w:rsidRPr="00000000">
        <w:rPr>
          <w:rtl w:val="0"/>
        </w:rPr>
        <w:t xml:space="preserve">In the first year, </w:t>
      </w:r>
      <w:r w:rsidDel="00000000" w:rsidR="00000000" w:rsidRPr="00000000">
        <w:rPr>
          <w:b w:val="1"/>
          <w:rtl w:val="0"/>
        </w:rPr>
        <w:t xml:space="preserve">eight experimental practices</w:t>
      </w:r>
      <w:r w:rsidDel="00000000" w:rsidR="00000000" w:rsidRPr="00000000">
        <w:rPr>
          <w:rtl w:val="0"/>
        </w:rPr>
        <w:t xml:space="preserve"> will be conducted. </w:t>
      </w:r>
      <w:r w:rsidDel="00000000" w:rsidR="00000000" w:rsidRPr="00000000">
        <w:rPr>
          <w:b w:val="1"/>
          <w:rtl w:val="0"/>
        </w:rPr>
        <w:t xml:space="preserve">Urine</w:t>
      </w:r>
      <w:r w:rsidDel="00000000" w:rsidR="00000000" w:rsidRPr="00000000">
        <w:rPr>
          <w:rtl w:val="0"/>
        </w:rPr>
        <w:t xml:space="preserve"> will serve as the primary sample, using </w:t>
      </w:r>
      <w:r w:rsidDel="00000000" w:rsidR="00000000" w:rsidRPr="00000000">
        <w:rPr>
          <w:b w:val="1"/>
          <w:rtl w:val="0"/>
        </w:rPr>
        <w:t xml:space="preserve">simulated urine</w:t>
      </w:r>
      <w:r w:rsidDel="00000000" w:rsidR="00000000" w:rsidRPr="00000000">
        <w:rPr>
          <w:rtl w:val="0"/>
        </w:rPr>
        <w:t xml:space="preserve"> for clinical applications. For large-scale data interpretation, </w:t>
      </w:r>
      <w:r w:rsidDel="00000000" w:rsidR="00000000" w:rsidRPr="00000000">
        <w:rPr>
          <w:b w:val="1"/>
          <w:rtl w:val="0"/>
        </w:rPr>
        <w:t xml:space="preserve">public datasets</w:t>
      </w:r>
      <w:r w:rsidDel="00000000" w:rsidR="00000000" w:rsidRPr="00000000">
        <w:rPr>
          <w:rtl w:val="0"/>
        </w:rPr>
        <w:t xml:space="preserve"> will be used to train students in cohort analysis. For the </w:t>
      </w:r>
      <w:r w:rsidDel="00000000" w:rsidR="00000000" w:rsidRPr="00000000">
        <w:rPr>
          <w:b w:val="1"/>
          <w:rtl w:val="0"/>
        </w:rPr>
        <w:t xml:space="preserve">environmental module</w:t>
      </w:r>
      <w:r w:rsidDel="00000000" w:rsidR="00000000" w:rsidRPr="00000000">
        <w:rPr>
          <w:rtl w:val="0"/>
        </w:rPr>
        <w:t xml:space="preserve">, </w:t>
      </w:r>
      <w:r w:rsidDel="00000000" w:rsidR="00000000" w:rsidRPr="00000000">
        <w:rPr>
          <w:b w:val="1"/>
          <w:rtl w:val="0"/>
        </w:rPr>
        <w:t xml:space="preserve">fortified and real water samples</w:t>
      </w:r>
      <w:r w:rsidDel="00000000" w:rsidR="00000000" w:rsidRPr="00000000">
        <w:rPr>
          <w:rtl w:val="0"/>
        </w:rPr>
        <w:t xml:space="preserve">—especially from Brazil—will be analyzed for pharmaceutical and metal contaminants. </w:t>
      </w:r>
      <w:r w:rsidDel="00000000" w:rsidR="00000000" w:rsidRPr="00000000">
        <w:rPr>
          <w:b w:val="1"/>
          <w:rtl w:val="0"/>
        </w:rPr>
        <w:t xml:space="preserve">Saliva</w:t>
      </w:r>
      <w:r w:rsidDel="00000000" w:rsidR="00000000" w:rsidRPr="00000000">
        <w:rPr>
          <w:rtl w:val="0"/>
        </w:rPr>
        <w:t xml:space="preserve"> will be used in </w:t>
      </w:r>
      <w:r w:rsidDel="00000000" w:rsidR="00000000" w:rsidRPr="00000000">
        <w:rPr>
          <w:b w:val="1"/>
          <w:rtl w:val="0"/>
        </w:rPr>
        <w:t xml:space="preserve">public health studies</w:t>
      </w:r>
      <w:r w:rsidDel="00000000" w:rsidR="00000000" w:rsidRPr="00000000">
        <w:rPr>
          <w:rtl w:val="0"/>
        </w:rPr>
        <w:t xml:space="preserve">, and </w:t>
      </w:r>
      <w:r w:rsidDel="00000000" w:rsidR="00000000" w:rsidRPr="00000000">
        <w:rPr>
          <w:b w:val="1"/>
          <w:rtl w:val="0"/>
        </w:rPr>
        <w:t xml:space="preserve">public repositories</w:t>
      </w:r>
      <w:r w:rsidDel="00000000" w:rsidR="00000000" w:rsidRPr="00000000">
        <w:rPr>
          <w:rtl w:val="0"/>
        </w:rPr>
        <w:t xml:space="preserve"> will support learning where large datasets are needed. Additionally, a </w:t>
      </w:r>
      <w:r w:rsidDel="00000000" w:rsidR="00000000" w:rsidRPr="00000000">
        <w:rPr>
          <w:b w:val="1"/>
          <w:rtl w:val="0"/>
        </w:rPr>
        <w:t xml:space="preserve">dedicated research work package</w:t>
      </w:r>
      <w:r w:rsidDel="00000000" w:rsidR="00000000" w:rsidRPr="00000000">
        <w:rPr>
          <w:rtl w:val="0"/>
        </w:rPr>
        <w:t xml:space="preserve"> will explore the </w:t>
      </w:r>
      <w:r w:rsidDel="00000000" w:rsidR="00000000" w:rsidRPr="00000000">
        <w:rPr>
          <w:b w:val="1"/>
          <w:rtl w:val="0"/>
        </w:rPr>
        <w:t xml:space="preserve">PCR functionalities</w:t>
      </w:r>
      <w:r w:rsidDel="00000000" w:rsidR="00000000" w:rsidRPr="00000000">
        <w:rPr>
          <w:rtl w:val="0"/>
        </w:rPr>
        <w:t xml:space="preserve"> of the Dr. Vida device for the </w:t>
      </w:r>
      <w:r w:rsidDel="00000000" w:rsidR="00000000" w:rsidRPr="00000000">
        <w:rPr>
          <w:b w:val="1"/>
          <w:rtl w:val="0"/>
        </w:rPr>
        <w:t xml:space="preserve">identification of Zika virus and cytomegalovirus (CMV)</w:t>
      </w:r>
      <w:r w:rsidDel="00000000" w:rsidR="00000000" w:rsidRPr="00000000">
        <w:rPr>
          <w:rtl w:val="0"/>
        </w:rPr>
        <w:t xml:space="preserve">, supporting applications in </w:t>
      </w:r>
      <w:r w:rsidDel="00000000" w:rsidR="00000000" w:rsidRPr="00000000">
        <w:rPr>
          <w:b w:val="1"/>
          <w:rtl w:val="0"/>
        </w:rPr>
        <w:t xml:space="preserve">infectious disease diagnostics</w:t>
      </w:r>
      <w:r w:rsidDel="00000000" w:rsidR="00000000" w:rsidRPr="00000000">
        <w:rPr>
          <w:rtl w:val="0"/>
        </w:rPr>
        <w:t xml:space="preserve">.</w:t>
      </w:r>
    </w:p>
    <w:p w:rsidR="00000000" w:rsidDel="00000000" w:rsidP="00000000" w:rsidRDefault="00000000" w:rsidRPr="00000000" w14:paraId="000000DF">
      <w:pPr>
        <w:jc w:val="both"/>
        <w:rPr/>
      </w:pPr>
      <w:r w:rsidDel="00000000" w:rsidR="00000000" w:rsidRPr="00000000">
        <w:rPr>
          <w:rtl w:val="0"/>
        </w:rPr>
        <w:t xml:space="preserve">This approach bridges disciplines, fostering collaboration and practical skill development.</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rPr/>
      </w:pPr>
      <w:r w:rsidDel="00000000" w:rsidR="00000000" w:rsidRPr="00000000">
        <w:rPr>
          <w:b w:val="1"/>
          <w:rtl w:val="0"/>
        </w:rPr>
        <w:t xml:space="preserve">Table B. Doctor VIDA Education, type of student and learning outcome &amp; skills</w:t>
      </w:r>
      <w:r w:rsidDel="00000000" w:rsidR="00000000" w:rsidRPr="00000000">
        <w:rPr>
          <w:rtl w:val="0"/>
        </w:rPr>
      </w:r>
    </w:p>
    <w:tbl>
      <w:tblPr>
        <w:tblStyle w:val="Table3"/>
        <w:tblW w:w="9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770"/>
        <w:tblGridChange w:id="0">
          <w:tblGrid>
            <w:gridCol w:w="1845"/>
            <w:gridCol w:w="7770"/>
          </w:tblGrid>
        </w:tblGridChange>
      </w:tblGrid>
      <w:tr>
        <w:trPr>
          <w:cantSplit w:val="0"/>
          <w:tblHeader w:val="0"/>
        </w:trPr>
        <w:tc>
          <w:tcPr>
            <w:vAlign w:val="center"/>
          </w:tcPr>
          <w:p w:rsidR="00000000" w:rsidDel="00000000" w:rsidP="00000000" w:rsidRDefault="00000000" w:rsidRPr="00000000" w14:paraId="000000E2">
            <w:pPr>
              <w:jc w:val="both"/>
              <w:rPr>
                <w:b w:val="1"/>
                <w:sz w:val="22"/>
                <w:szCs w:val="22"/>
              </w:rPr>
            </w:pPr>
            <w:r w:rsidDel="00000000" w:rsidR="00000000" w:rsidRPr="00000000">
              <w:rPr>
                <w:b w:val="1"/>
                <w:sz w:val="22"/>
                <w:szCs w:val="22"/>
                <w:rtl w:val="0"/>
              </w:rPr>
              <w:t xml:space="preserve">Type of student</w:t>
            </w:r>
          </w:p>
        </w:tc>
        <w:tc>
          <w:tcPr/>
          <w:p w:rsidR="00000000" w:rsidDel="00000000" w:rsidP="00000000" w:rsidRDefault="00000000" w:rsidRPr="00000000" w14:paraId="000000E3">
            <w:pPr>
              <w:jc w:val="both"/>
              <w:rPr>
                <w:b w:val="1"/>
                <w:sz w:val="22"/>
                <w:szCs w:val="22"/>
              </w:rPr>
            </w:pPr>
            <w:r w:rsidDel="00000000" w:rsidR="00000000" w:rsidRPr="00000000">
              <w:rPr>
                <w:b w:val="1"/>
                <w:sz w:val="22"/>
                <w:szCs w:val="22"/>
                <w:rtl w:val="0"/>
              </w:rPr>
              <w:t xml:space="preserve">Learning Outcomes (LerO) and Skills (Sk)</w:t>
            </w:r>
          </w:p>
        </w:tc>
      </w:tr>
      <w:tr>
        <w:trPr>
          <w:cantSplit w:val="0"/>
          <w:tblHeader w:val="0"/>
        </w:trPr>
        <w:tc>
          <w:tcPr>
            <w:vAlign w:val="center"/>
          </w:tcPr>
          <w:p w:rsidR="00000000" w:rsidDel="00000000" w:rsidP="00000000" w:rsidRDefault="00000000" w:rsidRPr="00000000" w14:paraId="000000E4">
            <w:pPr>
              <w:jc w:val="both"/>
              <w:rPr>
                <w:b w:val="1"/>
                <w:sz w:val="22"/>
                <w:szCs w:val="22"/>
              </w:rPr>
            </w:pPr>
            <w:r w:rsidDel="00000000" w:rsidR="00000000" w:rsidRPr="00000000">
              <w:rPr>
                <w:b w:val="1"/>
                <w:sz w:val="22"/>
                <w:szCs w:val="22"/>
                <w:rtl w:val="0"/>
              </w:rPr>
              <w:t xml:space="preserve">(Bio) Informatics</w:t>
            </w:r>
          </w:p>
        </w:tc>
        <w:tc>
          <w:tcPr/>
          <w:p w:rsidR="00000000" w:rsidDel="00000000" w:rsidP="00000000" w:rsidRDefault="00000000" w:rsidRPr="00000000" w14:paraId="000000E5">
            <w:pPr>
              <w:jc w:val="both"/>
              <w:rPr>
                <w:sz w:val="22"/>
                <w:szCs w:val="22"/>
              </w:rPr>
            </w:pPr>
            <w:r w:rsidDel="00000000" w:rsidR="00000000" w:rsidRPr="00000000">
              <w:rPr>
                <w:b w:val="1"/>
                <w:sz w:val="22"/>
                <w:szCs w:val="22"/>
                <w:rtl w:val="0"/>
              </w:rPr>
              <w:t xml:space="preserve">LerO:</w:t>
            </w:r>
            <w:r w:rsidDel="00000000" w:rsidR="00000000" w:rsidRPr="00000000">
              <w:rPr>
                <w:sz w:val="22"/>
                <w:szCs w:val="22"/>
                <w:rtl w:val="0"/>
              </w:rPr>
              <w:t xml:space="preserve"> Deep Programming: (LabVIEW, MATLAB, Python), Signal Processing Software (MATLAB, Python, Octave), and Data Visualization Tools (Python, MATLAB, Tableau, and Excel). </w:t>
            </w:r>
            <w:r w:rsidDel="00000000" w:rsidR="00000000" w:rsidRPr="00000000">
              <w:rPr>
                <w:b w:val="1"/>
                <w:sz w:val="22"/>
                <w:szCs w:val="22"/>
                <w:rtl w:val="0"/>
              </w:rPr>
              <w:t xml:space="preserve">Sk</w:t>
            </w:r>
            <w:r w:rsidDel="00000000" w:rsidR="00000000" w:rsidRPr="00000000">
              <w:rPr>
                <w:sz w:val="22"/>
                <w:szCs w:val="22"/>
                <w:rtl w:val="0"/>
              </w:rPr>
              <w:t xml:space="preserve">:How to Interface Electronic Devices with Computers, Printers, and Mobile Devices. Hands-On Laboratory Work.</w:t>
            </w:r>
          </w:p>
        </w:tc>
      </w:tr>
      <w:tr>
        <w:trPr>
          <w:cantSplit w:val="0"/>
          <w:tblHeader w:val="0"/>
        </w:trPr>
        <w:tc>
          <w:tcPr>
            <w:vAlign w:val="center"/>
          </w:tcPr>
          <w:p w:rsidR="00000000" w:rsidDel="00000000" w:rsidP="00000000" w:rsidRDefault="00000000" w:rsidRPr="00000000" w14:paraId="000000E6">
            <w:pPr>
              <w:jc w:val="both"/>
              <w:rPr>
                <w:b w:val="1"/>
                <w:sz w:val="22"/>
                <w:szCs w:val="22"/>
              </w:rPr>
            </w:pPr>
            <w:r w:rsidDel="00000000" w:rsidR="00000000" w:rsidRPr="00000000">
              <w:rPr>
                <w:b w:val="1"/>
                <w:sz w:val="22"/>
                <w:szCs w:val="22"/>
                <w:rtl w:val="0"/>
              </w:rPr>
              <w:t xml:space="preserve">(Bio) Chemistry</w:t>
            </w:r>
          </w:p>
        </w:tc>
        <w:tc>
          <w:tcPr/>
          <w:p w:rsidR="00000000" w:rsidDel="00000000" w:rsidP="00000000" w:rsidRDefault="00000000" w:rsidRPr="00000000" w14:paraId="000000E7">
            <w:pPr>
              <w:jc w:val="both"/>
              <w:rPr>
                <w:sz w:val="22"/>
                <w:szCs w:val="22"/>
              </w:rPr>
            </w:pPr>
            <w:r w:rsidDel="00000000" w:rsidR="00000000" w:rsidRPr="00000000">
              <w:rPr>
                <w:b w:val="1"/>
                <w:sz w:val="22"/>
                <w:szCs w:val="22"/>
                <w:rtl w:val="0"/>
              </w:rPr>
              <w:t xml:space="preserve">LerO:</w:t>
            </w:r>
            <w:r w:rsidDel="00000000" w:rsidR="00000000" w:rsidRPr="00000000">
              <w:rPr>
                <w:sz w:val="22"/>
                <w:szCs w:val="22"/>
                <w:rtl w:val="0"/>
              </w:rPr>
              <w:t xml:space="preserve"> Spectrophotometry, Fluorescence, Quality Control, Preconcentration, Analytical Separations, Experimental Error, Statistics, AI, Python, Chemical Measurements, and Kinetics. </w:t>
            </w:r>
            <w:r w:rsidDel="00000000" w:rsidR="00000000" w:rsidRPr="00000000">
              <w:rPr>
                <w:b w:val="1"/>
                <w:sz w:val="22"/>
                <w:szCs w:val="22"/>
                <w:rtl w:val="0"/>
              </w:rPr>
              <w:t xml:space="preserve">Sk</w:t>
            </w:r>
            <w:r w:rsidDel="00000000" w:rsidR="00000000" w:rsidRPr="00000000">
              <w:rPr>
                <w:sz w:val="22"/>
                <w:szCs w:val="22"/>
                <w:rtl w:val="0"/>
              </w:rPr>
              <w:t xml:space="preserve">: Deep Concepts of Analytical and Bioanalytical Chemistry. Hands-On Laboratory Work.</w:t>
            </w:r>
          </w:p>
        </w:tc>
      </w:tr>
      <w:tr>
        <w:trPr>
          <w:cantSplit w:val="0"/>
          <w:tblHeader w:val="0"/>
        </w:trPr>
        <w:tc>
          <w:tcPr>
            <w:vAlign w:val="center"/>
          </w:tcPr>
          <w:p w:rsidR="00000000" w:rsidDel="00000000" w:rsidP="00000000" w:rsidRDefault="00000000" w:rsidRPr="00000000" w14:paraId="000000E8">
            <w:pPr>
              <w:jc w:val="both"/>
              <w:rPr>
                <w:b w:val="1"/>
                <w:sz w:val="22"/>
                <w:szCs w:val="22"/>
              </w:rPr>
            </w:pPr>
            <w:r w:rsidDel="00000000" w:rsidR="00000000" w:rsidRPr="00000000">
              <w:rPr>
                <w:b w:val="1"/>
                <w:sz w:val="22"/>
                <w:szCs w:val="22"/>
                <w:rtl w:val="0"/>
              </w:rPr>
              <w:t xml:space="preserve">Environment</w:t>
            </w:r>
          </w:p>
        </w:tc>
        <w:tc>
          <w:tcPr/>
          <w:p w:rsidR="00000000" w:rsidDel="00000000" w:rsidP="00000000" w:rsidRDefault="00000000" w:rsidRPr="00000000" w14:paraId="000000E9">
            <w:pPr>
              <w:jc w:val="both"/>
              <w:rPr>
                <w:sz w:val="22"/>
                <w:szCs w:val="22"/>
              </w:rPr>
            </w:pPr>
            <w:r w:rsidDel="00000000" w:rsidR="00000000" w:rsidRPr="00000000">
              <w:rPr>
                <w:b w:val="1"/>
                <w:sz w:val="22"/>
                <w:szCs w:val="22"/>
                <w:rtl w:val="0"/>
              </w:rPr>
              <w:t xml:space="preserve">LerO:</w:t>
            </w:r>
            <w:r w:rsidDel="00000000" w:rsidR="00000000" w:rsidRPr="00000000">
              <w:rPr>
                <w:sz w:val="22"/>
                <w:szCs w:val="22"/>
                <w:rtl w:val="0"/>
              </w:rPr>
              <w:t xml:space="preserve"> Water and Wastewater Management. Analysis of Pollutants (Metals and Organics), AI, Python, and Chemical Measurements.</w:t>
            </w:r>
            <w:r w:rsidDel="00000000" w:rsidR="00000000" w:rsidRPr="00000000">
              <w:rPr>
                <w:b w:val="1"/>
                <w:sz w:val="22"/>
                <w:szCs w:val="22"/>
                <w:rtl w:val="0"/>
              </w:rPr>
              <w:t xml:space="preserve">Sk</w:t>
            </w:r>
            <w:r w:rsidDel="00000000" w:rsidR="00000000" w:rsidRPr="00000000">
              <w:rPr>
                <w:sz w:val="22"/>
                <w:szCs w:val="22"/>
                <w:rtl w:val="0"/>
              </w:rPr>
              <w:t xml:space="preserve">: Management of water and wasteawter. Hands-On Laboratory Work.</w:t>
            </w:r>
          </w:p>
        </w:tc>
      </w:tr>
      <w:tr>
        <w:trPr>
          <w:cantSplit w:val="0"/>
          <w:tblHeader w:val="0"/>
        </w:trPr>
        <w:tc>
          <w:tcPr>
            <w:vAlign w:val="center"/>
          </w:tcPr>
          <w:p w:rsidR="00000000" w:rsidDel="00000000" w:rsidP="00000000" w:rsidRDefault="00000000" w:rsidRPr="00000000" w14:paraId="000000EA">
            <w:pPr>
              <w:jc w:val="both"/>
              <w:rPr>
                <w:b w:val="1"/>
                <w:sz w:val="22"/>
                <w:szCs w:val="22"/>
              </w:rPr>
            </w:pPr>
            <w:r w:rsidDel="00000000" w:rsidR="00000000" w:rsidRPr="00000000">
              <w:rPr>
                <w:b w:val="1"/>
                <w:sz w:val="22"/>
                <w:szCs w:val="22"/>
                <w:rtl w:val="0"/>
              </w:rPr>
              <w:t xml:space="preserve">Farmacy</w:t>
            </w:r>
          </w:p>
        </w:tc>
        <w:tc>
          <w:tcPr/>
          <w:p w:rsidR="00000000" w:rsidDel="00000000" w:rsidP="00000000" w:rsidRDefault="00000000" w:rsidRPr="00000000" w14:paraId="000000EB">
            <w:pPr>
              <w:jc w:val="both"/>
              <w:rPr>
                <w:sz w:val="22"/>
                <w:szCs w:val="22"/>
              </w:rPr>
            </w:pPr>
            <w:r w:rsidDel="00000000" w:rsidR="00000000" w:rsidRPr="00000000">
              <w:rPr>
                <w:b w:val="1"/>
                <w:sz w:val="22"/>
                <w:szCs w:val="22"/>
                <w:rtl w:val="0"/>
              </w:rPr>
              <w:t xml:space="preserve">LerO:</w:t>
            </w:r>
            <w:r w:rsidDel="00000000" w:rsidR="00000000" w:rsidRPr="00000000">
              <w:rPr>
                <w:sz w:val="22"/>
                <w:szCs w:val="22"/>
                <w:rtl w:val="0"/>
              </w:rPr>
              <w:t xml:space="preserve"> Spectrophotometry, Fluorescence, Quality Control, Preconcentration, Analytical Separations, Experimental Error, Statistics, AI, Python, Chemical Measurements, Pharmacokinetics, Drug Analysis, and PCR. </w:t>
            </w:r>
            <w:r w:rsidDel="00000000" w:rsidR="00000000" w:rsidRPr="00000000">
              <w:rPr>
                <w:b w:val="1"/>
                <w:sz w:val="22"/>
                <w:szCs w:val="22"/>
                <w:rtl w:val="0"/>
              </w:rPr>
              <w:t xml:space="preserve">Sk</w:t>
            </w:r>
            <w:r w:rsidDel="00000000" w:rsidR="00000000" w:rsidRPr="00000000">
              <w:rPr>
                <w:sz w:val="22"/>
                <w:szCs w:val="22"/>
                <w:rtl w:val="0"/>
              </w:rPr>
              <w:t xml:space="preserve">:Analysis of Drugs and Metabolites, Hands-On Laboratory Work.</w:t>
            </w:r>
          </w:p>
        </w:tc>
      </w:tr>
      <w:tr>
        <w:trPr>
          <w:cantSplit w:val="0"/>
          <w:tblHeader w:val="0"/>
        </w:trPr>
        <w:tc>
          <w:tcPr>
            <w:vAlign w:val="center"/>
          </w:tcPr>
          <w:p w:rsidR="00000000" w:rsidDel="00000000" w:rsidP="00000000" w:rsidRDefault="00000000" w:rsidRPr="00000000" w14:paraId="000000EC">
            <w:pPr>
              <w:jc w:val="both"/>
              <w:rPr>
                <w:b w:val="1"/>
                <w:sz w:val="22"/>
                <w:szCs w:val="22"/>
              </w:rPr>
            </w:pPr>
            <w:r w:rsidDel="00000000" w:rsidR="00000000" w:rsidRPr="00000000">
              <w:rPr>
                <w:b w:val="1"/>
                <w:sz w:val="22"/>
                <w:szCs w:val="22"/>
                <w:rtl w:val="0"/>
              </w:rPr>
              <w:t xml:space="preserve">Medicine</w:t>
            </w:r>
          </w:p>
        </w:tc>
        <w:tc>
          <w:tcPr/>
          <w:p w:rsidR="00000000" w:rsidDel="00000000" w:rsidP="00000000" w:rsidRDefault="00000000" w:rsidRPr="00000000" w14:paraId="000000ED">
            <w:pPr>
              <w:jc w:val="both"/>
              <w:rPr>
                <w:sz w:val="22"/>
                <w:szCs w:val="22"/>
              </w:rPr>
            </w:pPr>
            <w:r w:rsidDel="00000000" w:rsidR="00000000" w:rsidRPr="00000000">
              <w:rPr>
                <w:b w:val="1"/>
                <w:sz w:val="22"/>
                <w:szCs w:val="22"/>
                <w:rtl w:val="0"/>
              </w:rPr>
              <w:t xml:space="preserve">LerO:</w:t>
            </w:r>
            <w:r w:rsidDel="00000000" w:rsidR="00000000" w:rsidRPr="00000000">
              <w:rPr>
                <w:sz w:val="22"/>
                <w:szCs w:val="22"/>
                <w:rtl w:val="0"/>
              </w:rPr>
              <w:t xml:space="preserve"> Epidemiology, PCR Applications, Case Studies, Statistics, AI, Python, and Chemical Measurements. </w:t>
            </w:r>
            <w:r w:rsidDel="00000000" w:rsidR="00000000" w:rsidRPr="00000000">
              <w:rPr>
                <w:b w:val="1"/>
                <w:sz w:val="22"/>
                <w:szCs w:val="22"/>
                <w:rtl w:val="0"/>
              </w:rPr>
              <w:t xml:space="preserve">Sk</w:t>
            </w:r>
            <w:r w:rsidDel="00000000" w:rsidR="00000000" w:rsidRPr="00000000">
              <w:rPr>
                <w:sz w:val="22"/>
                <w:szCs w:val="22"/>
                <w:rtl w:val="0"/>
              </w:rPr>
              <w:t xml:space="preserve">: PCR Analysis, DNA and Medicine, Statistics for Epidemiology. Hands-On Laboratory Work.</w:t>
            </w:r>
          </w:p>
        </w:tc>
      </w:tr>
      <w:tr>
        <w:trPr>
          <w:cantSplit w:val="0"/>
          <w:tblHeader w:val="0"/>
        </w:trPr>
        <w:tc>
          <w:tcPr>
            <w:vAlign w:val="center"/>
          </w:tcPr>
          <w:p w:rsidR="00000000" w:rsidDel="00000000" w:rsidP="00000000" w:rsidRDefault="00000000" w:rsidRPr="00000000" w14:paraId="000000EE">
            <w:pPr>
              <w:jc w:val="both"/>
              <w:rPr>
                <w:b w:val="1"/>
                <w:sz w:val="22"/>
                <w:szCs w:val="22"/>
              </w:rPr>
            </w:pPr>
            <w:r w:rsidDel="00000000" w:rsidR="00000000" w:rsidRPr="00000000">
              <w:rPr>
                <w:b w:val="1"/>
                <w:sz w:val="22"/>
                <w:szCs w:val="22"/>
                <w:rtl w:val="0"/>
              </w:rPr>
              <w:t xml:space="preserve">Physics and Electrical Engineering</w:t>
            </w:r>
          </w:p>
        </w:tc>
        <w:tc>
          <w:tcPr/>
          <w:p w:rsidR="00000000" w:rsidDel="00000000" w:rsidP="00000000" w:rsidRDefault="00000000" w:rsidRPr="00000000" w14:paraId="000000EF">
            <w:pPr>
              <w:jc w:val="both"/>
              <w:rPr>
                <w:b w:val="1"/>
                <w:sz w:val="22"/>
                <w:szCs w:val="22"/>
              </w:rPr>
            </w:pPr>
            <w:r w:rsidDel="00000000" w:rsidR="00000000" w:rsidRPr="00000000">
              <w:rPr>
                <w:b w:val="1"/>
                <w:sz w:val="22"/>
                <w:szCs w:val="22"/>
                <w:rtl w:val="0"/>
              </w:rPr>
              <w:t xml:space="preserve">LerO:</w:t>
            </w:r>
            <w:r w:rsidDel="00000000" w:rsidR="00000000" w:rsidRPr="00000000">
              <w:rPr>
                <w:sz w:val="22"/>
                <w:szCs w:val="22"/>
                <w:rtl w:val="0"/>
              </w:rPr>
              <w:t xml:space="preserve"> Electronic Components and Assembly. Epidemiology, PCR Applications, Case Studies, Statistics, AI, Python, and Chemical Measurements. </w:t>
            </w:r>
            <w:r w:rsidDel="00000000" w:rsidR="00000000" w:rsidRPr="00000000">
              <w:rPr>
                <w:b w:val="1"/>
                <w:sz w:val="22"/>
                <w:szCs w:val="22"/>
                <w:rtl w:val="0"/>
              </w:rPr>
              <w:t xml:space="preserve">Sk</w:t>
            </w:r>
            <w:r w:rsidDel="00000000" w:rsidR="00000000" w:rsidRPr="00000000">
              <w:rPr>
                <w:sz w:val="22"/>
                <w:szCs w:val="22"/>
                <w:rtl w:val="0"/>
              </w:rPr>
              <w:t xml:space="preserve">: PCR Analysis, DNA and Medicine, Statistics for Epidemiology,Spectrophotometry, Fluorescence, Quality Control, Preconcentration. Hands-On Laboratory Work.</w:t>
            </w:r>
            <w:r w:rsidDel="00000000" w:rsidR="00000000" w:rsidRPr="00000000">
              <w:rPr>
                <w:rtl w:val="0"/>
              </w:rPr>
            </w:r>
          </w:p>
        </w:tc>
      </w:tr>
    </w:tbl>
    <w:p w:rsidR="00000000" w:rsidDel="00000000" w:rsidP="00000000" w:rsidRDefault="00000000" w:rsidRPr="00000000" w14:paraId="000000F0">
      <w:pPr>
        <w:jc w:val="both"/>
        <w:rPr>
          <w:b w:val="1"/>
          <w:sz w:val="22"/>
          <w:szCs w:val="22"/>
        </w:rPr>
      </w:pPr>
      <w:r w:rsidDel="00000000" w:rsidR="00000000" w:rsidRPr="00000000">
        <w:rPr>
          <w:rtl w:val="0"/>
        </w:rPr>
      </w:r>
    </w:p>
    <w:p w:rsidR="00000000" w:rsidDel="00000000" w:rsidP="00000000" w:rsidRDefault="00000000" w:rsidRPr="00000000" w14:paraId="000000F1">
      <w:pPr>
        <w:jc w:val="both"/>
        <w:rPr>
          <w:b w:val="1"/>
          <w:sz w:val="22"/>
          <w:szCs w:val="22"/>
        </w:rPr>
      </w:pPr>
      <w:r w:rsidDel="00000000" w:rsidR="00000000" w:rsidRPr="00000000">
        <w:rPr>
          <w:rtl w:val="0"/>
        </w:rPr>
      </w:r>
    </w:p>
    <w:p w:rsidR="00000000" w:rsidDel="00000000" w:rsidP="00000000" w:rsidRDefault="00000000" w:rsidRPr="00000000" w14:paraId="000000F2">
      <w:pPr>
        <w:jc w:val="both"/>
        <w:rPr>
          <w:b w:val="1"/>
          <w:sz w:val="22"/>
          <w:szCs w:val="22"/>
        </w:rPr>
      </w:pPr>
      <w:r w:rsidDel="00000000" w:rsidR="00000000" w:rsidRPr="00000000">
        <w:rPr>
          <w:b w:val="1"/>
          <w:sz w:val="22"/>
          <w:szCs w:val="22"/>
          <w:rtl w:val="0"/>
        </w:rPr>
        <w:t xml:space="preserve">Table C. Integration of Expertise Through Interdisciplinary Collaboration and Peer Teaching. Some examples.</w:t>
      </w:r>
    </w:p>
    <w:tbl>
      <w:tblPr>
        <w:tblStyle w:val="Table4"/>
        <w:tblW w:w="10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9165"/>
        <w:tblGridChange w:id="0">
          <w:tblGrid>
            <w:gridCol w:w="1485"/>
            <w:gridCol w:w="9165"/>
          </w:tblGrid>
        </w:tblGridChange>
      </w:tblGrid>
      <w:tr>
        <w:trPr>
          <w:cantSplit w:val="0"/>
          <w:tblHeader w:val="0"/>
        </w:trPr>
        <w:tc>
          <w:tcPr>
            <w:vAlign w:val="center"/>
          </w:tcPr>
          <w:p w:rsidR="00000000" w:rsidDel="00000000" w:rsidP="00000000" w:rsidRDefault="00000000" w:rsidRPr="00000000" w14:paraId="000000F3">
            <w:pPr>
              <w:jc w:val="both"/>
              <w:rPr>
                <w:sz w:val="22"/>
                <w:szCs w:val="22"/>
              </w:rPr>
            </w:pPr>
            <w:r w:rsidDel="00000000" w:rsidR="00000000" w:rsidRPr="00000000">
              <w:rPr>
                <w:b w:val="1"/>
                <w:sz w:val="22"/>
                <w:szCs w:val="22"/>
                <w:rtl w:val="0"/>
              </w:rPr>
              <w:t xml:space="preserve">(Bio) Inform.</w:t>
            </w:r>
            <w:r w:rsidDel="00000000" w:rsidR="00000000" w:rsidRPr="00000000">
              <w:rPr>
                <w:rtl w:val="0"/>
              </w:rPr>
            </w:r>
          </w:p>
        </w:tc>
        <w:tc>
          <w:tcPr/>
          <w:p w:rsidR="00000000" w:rsidDel="00000000" w:rsidP="00000000" w:rsidRDefault="00000000" w:rsidRPr="00000000" w14:paraId="000000F4">
            <w:pPr>
              <w:jc w:val="both"/>
              <w:rPr>
                <w:sz w:val="22"/>
                <w:szCs w:val="22"/>
              </w:rPr>
            </w:pPr>
            <w:r w:rsidDel="00000000" w:rsidR="00000000" w:rsidRPr="00000000">
              <w:rPr>
                <w:b w:val="1"/>
                <w:sz w:val="22"/>
                <w:szCs w:val="22"/>
                <w:rtl w:val="0"/>
              </w:rPr>
              <w:t xml:space="preserve">What They Can Teach</w:t>
            </w:r>
            <w:r w:rsidDel="00000000" w:rsidR="00000000" w:rsidRPr="00000000">
              <w:rPr>
                <w:sz w:val="22"/>
                <w:szCs w:val="22"/>
                <w:rtl w:val="0"/>
              </w:rPr>
              <w:t xml:space="preserve">: Data acquisition, processing, and visualization techniques using tools such as Python, MATLAB, and Tableau. Advanced signal processing methods to refine and analyze experimental data generated in chemistry, pharmacy, or environmental studies. </w:t>
            </w:r>
            <w:r w:rsidDel="00000000" w:rsidR="00000000" w:rsidRPr="00000000">
              <w:rPr>
                <w:b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sz w:val="22"/>
                <w:szCs w:val="22"/>
                <w:rtl w:val="0"/>
              </w:rPr>
              <w:t xml:space="preserve">Bio-Chemistry</w:t>
            </w:r>
            <w:r w:rsidDel="00000000" w:rsidR="00000000" w:rsidRPr="00000000">
              <w:rPr>
                <w:sz w:val="22"/>
                <w:szCs w:val="22"/>
                <w:rtl w:val="0"/>
              </w:rPr>
              <w:t xml:space="preserve">: The importance of proper experimental setup, such as designing accurate calibration curves for spectrophotometric data. From </w:t>
            </w:r>
            <w:r w:rsidDel="00000000" w:rsidR="00000000" w:rsidRPr="00000000">
              <w:rPr>
                <w:b w:val="1"/>
                <w:sz w:val="22"/>
                <w:szCs w:val="22"/>
                <w:rtl w:val="0"/>
              </w:rPr>
              <w:t xml:space="preserve">Medicine</w:t>
            </w:r>
            <w:r w:rsidDel="00000000" w:rsidR="00000000" w:rsidRPr="00000000">
              <w:rPr>
                <w:sz w:val="22"/>
                <w:szCs w:val="22"/>
                <w:rtl w:val="0"/>
              </w:rPr>
              <w:t xml:space="preserve">: How processed data can be used to extract meaningful clinical insights, such as identifying patterns in epidemiological studies or biomarker analyses.</w:t>
            </w:r>
          </w:p>
        </w:tc>
      </w:tr>
      <w:tr>
        <w:trPr>
          <w:cantSplit w:val="0"/>
          <w:tblHeader w:val="0"/>
        </w:trPr>
        <w:tc>
          <w:tcPr>
            <w:vAlign w:val="center"/>
          </w:tcPr>
          <w:p w:rsidR="00000000" w:rsidDel="00000000" w:rsidP="00000000" w:rsidRDefault="00000000" w:rsidRPr="00000000" w14:paraId="000000F5">
            <w:pPr>
              <w:jc w:val="both"/>
              <w:rPr>
                <w:sz w:val="22"/>
                <w:szCs w:val="22"/>
              </w:rPr>
            </w:pPr>
            <w:r w:rsidDel="00000000" w:rsidR="00000000" w:rsidRPr="00000000">
              <w:rPr>
                <w:b w:val="1"/>
                <w:sz w:val="22"/>
                <w:szCs w:val="22"/>
                <w:rtl w:val="0"/>
              </w:rPr>
              <w:t xml:space="preserve">(Bio) Chem</w:t>
            </w:r>
            <w:r w:rsidDel="00000000" w:rsidR="00000000" w:rsidRPr="00000000">
              <w:rPr>
                <w:rtl w:val="0"/>
              </w:rPr>
            </w:r>
          </w:p>
        </w:tc>
        <w:tc>
          <w:tcPr/>
          <w:p w:rsidR="00000000" w:rsidDel="00000000" w:rsidP="00000000" w:rsidRDefault="00000000" w:rsidRPr="00000000" w14:paraId="000000F6">
            <w:pPr>
              <w:jc w:val="both"/>
              <w:rPr>
                <w:sz w:val="22"/>
                <w:szCs w:val="22"/>
              </w:rPr>
            </w:pPr>
            <w:r w:rsidDel="00000000" w:rsidR="00000000" w:rsidRPr="00000000">
              <w:rPr>
                <w:b w:val="1"/>
                <w:sz w:val="22"/>
                <w:szCs w:val="22"/>
                <w:rtl w:val="0"/>
              </w:rPr>
              <w:t xml:space="preserve">What They Can Teach</w:t>
            </w:r>
            <w:r w:rsidDel="00000000" w:rsidR="00000000" w:rsidRPr="00000000">
              <w:rPr>
                <w:sz w:val="22"/>
                <w:szCs w:val="22"/>
                <w:rtl w:val="0"/>
              </w:rPr>
              <w:t xml:space="preserve">: How to create and validate calibration curves for quantifying analytes, such as total proteins in urine or pollutants in water. Experimental techniques for preconcentration, separations, and analytical error minimization, which can be applied in pharmacy, environmental studies, or medical diagnostics.</w:t>
            </w:r>
            <w:r w:rsidDel="00000000" w:rsidR="00000000" w:rsidRPr="00000000">
              <w:rPr>
                <w:b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sz w:val="22"/>
                <w:szCs w:val="22"/>
                <w:rtl w:val="0"/>
              </w:rPr>
              <w:t xml:space="preserve">Medicine</w:t>
            </w:r>
            <w:r w:rsidDel="00000000" w:rsidR="00000000" w:rsidRPr="00000000">
              <w:rPr>
                <w:sz w:val="22"/>
                <w:szCs w:val="22"/>
                <w:rtl w:val="0"/>
              </w:rPr>
              <w:t xml:space="preserve">: The clinical significance of chemical measurements, such as the relevance of protein concentration in diagnosing kidney disease. From </w:t>
            </w:r>
            <w:r w:rsidDel="00000000" w:rsidR="00000000" w:rsidRPr="00000000">
              <w:rPr>
                <w:b w:val="1"/>
                <w:sz w:val="22"/>
                <w:szCs w:val="22"/>
                <w:rtl w:val="0"/>
              </w:rPr>
              <w:t xml:space="preserve">Bioinformatics</w:t>
            </w:r>
            <w:r w:rsidDel="00000000" w:rsidR="00000000" w:rsidRPr="00000000">
              <w:rPr>
                <w:sz w:val="22"/>
                <w:szCs w:val="22"/>
                <w:rtl w:val="0"/>
              </w:rPr>
              <w:t xml:space="preserve">: How to automate data processing and visualize complex datasets for more efficient analysis.</w:t>
            </w:r>
          </w:p>
        </w:tc>
      </w:tr>
      <w:tr>
        <w:trPr>
          <w:cantSplit w:val="0"/>
          <w:tblHeader w:val="0"/>
        </w:trPr>
        <w:tc>
          <w:tcPr>
            <w:vAlign w:val="center"/>
          </w:tcPr>
          <w:p w:rsidR="00000000" w:rsidDel="00000000" w:rsidP="00000000" w:rsidRDefault="00000000" w:rsidRPr="00000000" w14:paraId="000000F7">
            <w:pPr>
              <w:jc w:val="both"/>
              <w:rPr>
                <w:sz w:val="22"/>
                <w:szCs w:val="22"/>
              </w:rPr>
            </w:pPr>
            <w:r w:rsidDel="00000000" w:rsidR="00000000" w:rsidRPr="00000000">
              <w:rPr>
                <w:b w:val="1"/>
                <w:sz w:val="22"/>
                <w:szCs w:val="22"/>
                <w:rtl w:val="0"/>
              </w:rPr>
              <w:t xml:space="preserve">Environment</w:t>
            </w:r>
            <w:r w:rsidDel="00000000" w:rsidR="00000000" w:rsidRPr="00000000">
              <w:rPr>
                <w:rtl w:val="0"/>
              </w:rPr>
            </w:r>
          </w:p>
        </w:tc>
        <w:tc>
          <w:tcPr/>
          <w:p w:rsidR="00000000" w:rsidDel="00000000" w:rsidP="00000000" w:rsidRDefault="00000000" w:rsidRPr="00000000" w14:paraId="000000F8">
            <w:pPr>
              <w:jc w:val="both"/>
              <w:rPr>
                <w:sz w:val="22"/>
                <w:szCs w:val="22"/>
              </w:rPr>
            </w:pPr>
            <w:r w:rsidDel="00000000" w:rsidR="00000000" w:rsidRPr="00000000">
              <w:rPr>
                <w:b w:val="1"/>
                <w:sz w:val="22"/>
                <w:szCs w:val="22"/>
                <w:rtl w:val="0"/>
              </w:rPr>
              <w:t xml:space="preserve">What They Can Teach</w:t>
            </w:r>
            <w:r w:rsidDel="00000000" w:rsidR="00000000" w:rsidRPr="00000000">
              <w:rPr>
                <w:sz w:val="22"/>
                <w:szCs w:val="22"/>
                <w:rtl w:val="0"/>
              </w:rPr>
              <w:t xml:space="preserve">: Methods for water and wastewater analysis, including pollutant quantification (e.g., metals and organics) and the use of AI for environmental monitoring. Insights into the ecological and health impacts of pollutants, offering context for pharmaceutical and medical applications. </w:t>
            </w:r>
            <w:r w:rsidDel="00000000" w:rsidR="00000000" w:rsidRPr="00000000">
              <w:rPr>
                <w:b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sz w:val="22"/>
                <w:szCs w:val="22"/>
                <w:rtl w:val="0"/>
              </w:rPr>
              <w:t xml:space="preserve">Pharmacy</w:t>
            </w:r>
            <w:r w:rsidDel="00000000" w:rsidR="00000000" w:rsidRPr="00000000">
              <w:rPr>
                <w:sz w:val="22"/>
                <w:szCs w:val="22"/>
                <w:rtl w:val="0"/>
              </w:rPr>
              <w:t xml:space="preserve">: How to analyze the environmental persistence and degradation of pharmaceutical compounds. From </w:t>
            </w:r>
            <w:r w:rsidDel="00000000" w:rsidR="00000000" w:rsidRPr="00000000">
              <w:rPr>
                <w:b w:val="1"/>
                <w:sz w:val="22"/>
                <w:szCs w:val="22"/>
                <w:rtl w:val="0"/>
              </w:rPr>
              <w:t xml:space="preserve">Bio-Chemistry</w:t>
            </w:r>
            <w:r w:rsidDel="00000000" w:rsidR="00000000" w:rsidRPr="00000000">
              <w:rPr>
                <w:sz w:val="22"/>
                <w:szCs w:val="22"/>
                <w:rtl w:val="0"/>
              </w:rPr>
              <w:t xml:space="preserve">: Techniques for detecting and quantifying pollutants using advanced analytical tools, such as fluorescence and spectrophotometry.</w:t>
            </w:r>
          </w:p>
        </w:tc>
      </w:tr>
      <w:tr>
        <w:trPr>
          <w:cantSplit w:val="0"/>
          <w:tblHeader w:val="0"/>
        </w:trPr>
        <w:tc>
          <w:tcPr>
            <w:vAlign w:val="center"/>
          </w:tcPr>
          <w:p w:rsidR="00000000" w:rsidDel="00000000" w:rsidP="00000000" w:rsidRDefault="00000000" w:rsidRPr="00000000" w14:paraId="000000F9">
            <w:pPr>
              <w:jc w:val="both"/>
              <w:rPr>
                <w:sz w:val="22"/>
                <w:szCs w:val="22"/>
              </w:rPr>
            </w:pPr>
            <w:r w:rsidDel="00000000" w:rsidR="00000000" w:rsidRPr="00000000">
              <w:rPr>
                <w:b w:val="1"/>
                <w:sz w:val="22"/>
                <w:szCs w:val="22"/>
                <w:rtl w:val="0"/>
              </w:rPr>
              <w:t xml:space="preserve">Farmacy</w:t>
            </w:r>
            <w:r w:rsidDel="00000000" w:rsidR="00000000" w:rsidRPr="00000000">
              <w:rPr>
                <w:rtl w:val="0"/>
              </w:rPr>
            </w:r>
          </w:p>
        </w:tc>
        <w:tc>
          <w:tcPr/>
          <w:p w:rsidR="00000000" w:rsidDel="00000000" w:rsidP="00000000" w:rsidRDefault="00000000" w:rsidRPr="00000000" w14:paraId="000000FA">
            <w:pPr>
              <w:jc w:val="both"/>
              <w:rPr>
                <w:sz w:val="22"/>
                <w:szCs w:val="22"/>
              </w:rPr>
            </w:pPr>
            <w:r w:rsidDel="00000000" w:rsidR="00000000" w:rsidRPr="00000000">
              <w:rPr>
                <w:b w:val="1"/>
                <w:sz w:val="22"/>
                <w:szCs w:val="22"/>
                <w:rtl w:val="0"/>
              </w:rPr>
              <w:t xml:space="preserve">What They Can Teach</w:t>
            </w:r>
            <w:r w:rsidDel="00000000" w:rsidR="00000000" w:rsidRPr="00000000">
              <w:rPr>
                <w:sz w:val="22"/>
                <w:szCs w:val="22"/>
                <w:rtl w:val="0"/>
              </w:rPr>
              <w:t xml:space="preserve">: Pharmacokinetics and drug metabolism, helping medical students and biochemists understand how drugs are absorbed, distributed, and excreted. Techniques for analyzing metabolites and validating the accuracy of drug testing protocols.</w:t>
            </w:r>
          </w:p>
          <w:p w:rsidR="00000000" w:rsidDel="00000000" w:rsidP="00000000" w:rsidRDefault="00000000" w:rsidRPr="00000000" w14:paraId="000000FB">
            <w:pPr>
              <w:jc w:val="both"/>
              <w:rPr>
                <w:sz w:val="22"/>
                <w:szCs w:val="22"/>
              </w:rPr>
            </w:pPr>
            <w:r w:rsidDel="00000000" w:rsidR="00000000" w:rsidRPr="00000000">
              <w:rPr>
                <w:b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sz w:val="22"/>
                <w:szCs w:val="22"/>
                <w:rtl w:val="0"/>
              </w:rPr>
              <w:t xml:space="preserve">Medicine</w:t>
            </w:r>
            <w:r w:rsidDel="00000000" w:rsidR="00000000" w:rsidRPr="00000000">
              <w:rPr>
                <w:sz w:val="22"/>
                <w:szCs w:val="22"/>
                <w:rtl w:val="0"/>
              </w:rPr>
              <w:t xml:space="preserve">: The clinical context of drug efficacy and safety, and how pharmacokinetic data informs treatment decisions. From </w:t>
            </w:r>
            <w:r w:rsidDel="00000000" w:rsidR="00000000" w:rsidRPr="00000000">
              <w:rPr>
                <w:b w:val="1"/>
                <w:sz w:val="22"/>
                <w:szCs w:val="22"/>
                <w:rtl w:val="0"/>
              </w:rPr>
              <w:t xml:space="preserve">Environment</w:t>
            </w:r>
            <w:r w:rsidDel="00000000" w:rsidR="00000000" w:rsidRPr="00000000">
              <w:rPr>
                <w:sz w:val="22"/>
                <w:szCs w:val="22"/>
                <w:rtl w:val="0"/>
              </w:rPr>
              <w:t xml:space="preserve">: The impact of pharmaceutical waste on ecosystems and how to develop environmentally friendly drugs.</w:t>
            </w:r>
          </w:p>
        </w:tc>
      </w:tr>
      <w:tr>
        <w:trPr>
          <w:cantSplit w:val="0"/>
          <w:tblHeader w:val="0"/>
        </w:trPr>
        <w:tc>
          <w:tcPr>
            <w:vAlign w:val="center"/>
          </w:tcPr>
          <w:p w:rsidR="00000000" w:rsidDel="00000000" w:rsidP="00000000" w:rsidRDefault="00000000" w:rsidRPr="00000000" w14:paraId="000000FC">
            <w:pPr>
              <w:jc w:val="both"/>
              <w:rPr>
                <w:b w:val="1"/>
                <w:sz w:val="22"/>
                <w:szCs w:val="22"/>
              </w:rPr>
            </w:pPr>
            <w:r w:rsidDel="00000000" w:rsidR="00000000" w:rsidRPr="00000000">
              <w:rPr>
                <w:b w:val="1"/>
                <w:sz w:val="22"/>
                <w:szCs w:val="22"/>
                <w:rtl w:val="0"/>
              </w:rPr>
              <w:t xml:space="preserve">Medicine</w:t>
            </w:r>
          </w:p>
        </w:tc>
        <w:tc>
          <w:tcPr/>
          <w:p w:rsidR="00000000" w:rsidDel="00000000" w:rsidP="00000000" w:rsidRDefault="00000000" w:rsidRPr="00000000" w14:paraId="000000FD">
            <w:pPr>
              <w:jc w:val="both"/>
              <w:rPr>
                <w:sz w:val="22"/>
                <w:szCs w:val="22"/>
              </w:rPr>
            </w:pPr>
            <w:r w:rsidDel="00000000" w:rsidR="00000000" w:rsidRPr="00000000">
              <w:rPr>
                <w:b w:val="1"/>
                <w:sz w:val="22"/>
                <w:szCs w:val="22"/>
                <w:rtl w:val="0"/>
              </w:rPr>
              <w:t xml:space="preserve">What They Can Teach</w:t>
            </w:r>
            <w:r w:rsidDel="00000000" w:rsidR="00000000" w:rsidRPr="00000000">
              <w:rPr>
                <w:sz w:val="22"/>
                <w:szCs w:val="22"/>
                <w:rtl w:val="0"/>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 </w:t>
            </w:r>
            <w:r w:rsidDel="00000000" w:rsidR="00000000" w:rsidRPr="00000000">
              <w:rPr>
                <w:b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sz w:val="22"/>
                <w:szCs w:val="22"/>
                <w:rtl w:val="0"/>
              </w:rPr>
              <w:t xml:space="preserve">Bioinformatics</w:t>
            </w:r>
            <w:r w:rsidDel="00000000" w:rsidR="00000000" w:rsidRPr="00000000">
              <w:rPr>
                <w:sz w:val="22"/>
                <w:szCs w:val="22"/>
                <w:rtl w:val="0"/>
              </w:rPr>
              <w:t xml:space="preserve">: Techniques to handle large datasets, such as epidemiological studies, and derive actionable insights through AI and statistical modeling. From </w:t>
            </w:r>
            <w:r w:rsidDel="00000000" w:rsidR="00000000" w:rsidRPr="00000000">
              <w:rPr>
                <w:b w:val="1"/>
                <w:sz w:val="22"/>
                <w:szCs w:val="22"/>
                <w:rtl w:val="0"/>
              </w:rPr>
              <w:t xml:space="preserve">Bio-Chemistry</w:t>
            </w:r>
            <w:r w:rsidDel="00000000" w:rsidR="00000000" w:rsidRPr="00000000">
              <w:rPr>
                <w:sz w:val="22"/>
                <w:szCs w:val="22"/>
                <w:rtl w:val="0"/>
              </w:rPr>
              <w:t xml:space="preserve">: The chemical and bioanalytical foundations of diagnostic tools, such as PCR and fluorescence-based assays.</w:t>
            </w:r>
          </w:p>
        </w:tc>
      </w:tr>
      <w:tr>
        <w:trPr>
          <w:cantSplit w:val="0"/>
          <w:tblHeader w:val="0"/>
        </w:trPr>
        <w:tc>
          <w:tcPr>
            <w:vAlign w:val="center"/>
          </w:tcPr>
          <w:p w:rsidR="00000000" w:rsidDel="00000000" w:rsidP="00000000" w:rsidRDefault="00000000" w:rsidRPr="00000000" w14:paraId="000000FE">
            <w:pPr>
              <w:jc w:val="both"/>
              <w:rPr>
                <w:b w:val="1"/>
                <w:sz w:val="22"/>
                <w:szCs w:val="22"/>
              </w:rPr>
            </w:pPr>
            <w:r w:rsidDel="00000000" w:rsidR="00000000" w:rsidRPr="00000000">
              <w:rPr>
                <w:b w:val="1"/>
                <w:sz w:val="22"/>
                <w:szCs w:val="22"/>
                <w:rtl w:val="0"/>
              </w:rPr>
              <w:t xml:space="preserve">Physics and Electrical Engineering</w:t>
            </w:r>
          </w:p>
        </w:tc>
        <w:tc>
          <w:tcPr/>
          <w:p w:rsidR="00000000" w:rsidDel="00000000" w:rsidP="00000000" w:rsidRDefault="00000000" w:rsidRPr="00000000" w14:paraId="000000FF">
            <w:pPr>
              <w:jc w:val="both"/>
              <w:rPr>
                <w:b w:val="1"/>
                <w:sz w:val="22"/>
                <w:szCs w:val="22"/>
              </w:rPr>
            </w:pPr>
            <w:r w:rsidDel="00000000" w:rsidR="00000000" w:rsidRPr="00000000">
              <w:rPr>
                <w:b w:val="1"/>
                <w:sz w:val="22"/>
                <w:szCs w:val="22"/>
                <w:rtl w:val="0"/>
              </w:rPr>
              <w:t xml:space="preserve">What They Can Teach</w:t>
            </w:r>
            <w:r w:rsidDel="00000000" w:rsidR="00000000" w:rsidRPr="00000000">
              <w:rPr>
                <w:sz w:val="22"/>
                <w:szCs w:val="22"/>
                <w:rtl w:val="0"/>
              </w:rPr>
              <w:t xml:space="preserve">: Design and optimization of sensing technologies and instrumentation, covering signal processing, microfluidics, and embedded systems, for biomedical and environmental applications; development of hardware and electronic platforms for diagnostic devices such as biosensors and wearable monitors; and modeling and simulation of physical systems, energy transfer, and material interactions in analytical tools.</w:t>
            </w:r>
            <w:r w:rsidDel="00000000" w:rsidR="00000000" w:rsidRPr="00000000">
              <w:rPr>
                <w:b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sz w:val="22"/>
                <w:szCs w:val="22"/>
                <w:rtl w:val="0"/>
              </w:rPr>
              <w:t xml:space="preserve">Bioinformatics</w:t>
            </w:r>
            <w:r w:rsidDel="00000000" w:rsidR="00000000" w:rsidRPr="00000000">
              <w:rPr>
                <w:sz w:val="22"/>
                <w:szCs w:val="22"/>
                <w:rtl w:val="0"/>
              </w:rPr>
              <w:t xml:space="preserve">: Techniques to handle large datasets, such as epidemiological studies, and derive actionable insights through AI and statistical modeling. From </w:t>
            </w:r>
            <w:r w:rsidDel="00000000" w:rsidR="00000000" w:rsidRPr="00000000">
              <w:rPr>
                <w:b w:val="1"/>
                <w:sz w:val="22"/>
                <w:szCs w:val="22"/>
                <w:rtl w:val="0"/>
              </w:rPr>
              <w:t xml:space="preserve">Bio-Chemistry</w:t>
            </w:r>
            <w:r w:rsidDel="00000000" w:rsidR="00000000" w:rsidRPr="00000000">
              <w:rPr>
                <w:sz w:val="22"/>
                <w:szCs w:val="22"/>
                <w:rtl w:val="0"/>
              </w:rPr>
              <w:t xml:space="preserve">: The chemical and bioanalytical foundations of diagnostic tools, such as PCR and fluorescence-based assays. </w:t>
            </w:r>
            <w:r w:rsidDel="00000000" w:rsidR="00000000" w:rsidRPr="00000000">
              <w:rPr>
                <w:b w:val="1"/>
                <w:sz w:val="22"/>
                <w:szCs w:val="22"/>
                <w:rtl w:val="0"/>
              </w:rPr>
              <w:t xml:space="preserve">From medicine:</w:t>
            </w:r>
            <w:r w:rsidDel="00000000" w:rsidR="00000000" w:rsidRPr="00000000">
              <w:rPr>
                <w:sz w:val="22"/>
                <w:szCs w:val="22"/>
                <w:rtl w:val="0"/>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w:t>
            </w:r>
            <w:r w:rsidDel="00000000" w:rsidR="00000000" w:rsidRPr="00000000">
              <w:rPr>
                <w:rtl w:val="0"/>
              </w:rPr>
            </w:r>
          </w:p>
        </w:tc>
      </w:tr>
    </w:tbl>
    <w:p w:rsidR="00000000" w:rsidDel="00000000" w:rsidP="00000000" w:rsidRDefault="00000000" w:rsidRPr="00000000" w14:paraId="00000100">
      <w:pPr>
        <w:rPr>
          <w:sz w:val="18"/>
          <w:szCs w:val="18"/>
        </w:rPr>
      </w:pPr>
      <w:r w:rsidDel="00000000" w:rsidR="00000000" w:rsidRPr="00000000">
        <w:rPr>
          <w:rtl w:val="0"/>
        </w:rPr>
      </w:r>
    </w:p>
    <w:p w:rsidR="00000000" w:rsidDel="00000000" w:rsidP="00000000" w:rsidRDefault="00000000" w:rsidRPr="00000000" w14:paraId="00000101">
      <w:pPr>
        <w:spacing w:before="240" w:lineRule="auto"/>
        <w:jc w:val="both"/>
        <w:rPr/>
      </w:pPr>
      <w:r w:rsidDel="00000000" w:rsidR="00000000" w:rsidRPr="00000000">
        <w:rPr>
          <w:rtl w:val="0"/>
        </w:rPr>
        <w:t xml:space="preserve">The project integrates the Knowledge Triangle—education, research, and business—by embedding the Dr. Vida Education device into higher education curricula to equip students with practical skills aligned with EU lifelong learning priorities. Collaborations among institutions such as UHU, NOVA, UOA, HUJI, </w:t>
      </w:r>
      <w:r w:rsidDel="00000000" w:rsidR="00000000" w:rsidRPr="00000000">
        <w:rPr>
          <w:highlight w:val="green"/>
          <w:rtl w:val="0"/>
        </w:rPr>
        <w:t xml:space="preserve">UNICAMP, UPE, KNU</w:t>
      </w:r>
      <w:r w:rsidDel="00000000" w:rsidR="00000000" w:rsidRPr="00000000">
        <w:rPr>
          <w:rtl w:val="0"/>
        </w:rPr>
        <w:t xml:space="preserve"> and STABV ensure the device remains innovative and impactful across disciplines, while partnerships with industry, STABV and Yaghma, facilitate market readiness, business model development, and commercialization. Exelis ensures dissemination and communication. KNU maintains technological update of Dr. Vida education. The NOVA´s robust </w:t>
      </w:r>
      <w:hyperlink r:id="rId40">
        <w:r w:rsidDel="00000000" w:rsidR="00000000" w:rsidRPr="00000000">
          <w:rPr>
            <w:color w:val="1155cc"/>
            <w:u w:val="single"/>
            <w:rtl w:val="0"/>
          </w:rPr>
          <w:t xml:space="preserve">Diversity and Inclusion Action Plan</w:t>
        </w:r>
      </w:hyperlink>
      <w:r w:rsidDel="00000000" w:rsidR="00000000" w:rsidRPr="00000000">
        <w:rPr>
          <w:rtl w:val="0"/>
        </w:rPr>
        <w:t xml:space="preserve"> prioritizes gender equality and representation and will be implemented throughout the project. UHU, UNIBO, UPE and HUJI are led by females, NOVA is led by a non-binary person. Outreach to underrepresented groups, including students from immigrant backgrounds and less-developed regions, will help ensure equitable access. Designing gender-sensitive tools, such as the "Dr. Vida Education" device, ensures inclusivity in </w:t>
      </w:r>
      <w:r w:rsidDel="00000000" w:rsidR="00000000" w:rsidRPr="00000000">
        <w:rPr>
          <w:b w:val="1"/>
          <w:color w:val="1155cc"/>
          <w:u w:val="single"/>
          <w:rtl w:val="0"/>
        </w:rPr>
        <w:t xml:space="preserve">education</w:t>
      </w:r>
      <w:r w:rsidDel="00000000" w:rsidR="00000000" w:rsidRPr="00000000">
        <w:rPr>
          <w:rtl w:val="0"/>
        </w:rPr>
        <w:t xml:space="preserve"> and healthcare applications.</w:t>
      </w:r>
      <w:r w:rsidDel="00000000" w:rsidR="00000000" w:rsidRPr="00000000">
        <w:rPr>
          <w:b w:val="1"/>
          <w:color w:val="1155cc"/>
          <w:rtl w:val="0"/>
        </w:rPr>
        <w:t xml:space="preserve"> </w:t>
      </w:r>
      <w:r w:rsidDel="00000000" w:rsidR="00000000" w:rsidRPr="00000000">
        <w:rPr>
          <w:rtl w:val="0"/>
        </w:rPr>
        <w:t xml:space="preserve">Monitoring gender balance throughout the project ensures accountability and continuous improvement. This approach aligns with </w:t>
      </w:r>
      <w:hyperlink r:id="rId41">
        <w:r w:rsidDel="00000000" w:rsidR="00000000" w:rsidRPr="00000000">
          <w:rPr>
            <w:b w:val="1"/>
            <w:color w:val="1155cc"/>
            <w:u w:val="single"/>
            <w:rtl w:val="0"/>
          </w:rPr>
          <w:t xml:space="preserve">UN SDG 5 (Gender Equality</w:t>
        </w:r>
      </w:hyperlink>
      <w:hyperlink r:id="rId42">
        <w:r w:rsidDel="00000000" w:rsidR="00000000" w:rsidRPr="00000000">
          <w:rPr>
            <w:b w:val="1"/>
            <w:u w:val="single"/>
            <w:rtl w:val="0"/>
          </w:rPr>
          <w:t xml:space="preserve">)</w:t>
        </w:r>
      </w:hyperlink>
      <w:r w:rsidDel="00000000" w:rsidR="00000000" w:rsidRPr="00000000">
        <w:rPr>
          <w:rtl w:val="0"/>
        </w:rPr>
        <w:t xml:space="preserve"> and</w:t>
      </w:r>
      <w:r w:rsidDel="00000000" w:rsidR="00000000" w:rsidRPr="00000000">
        <w:rPr>
          <w:b w:val="1"/>
          <w:color w:val="1155cc"/>
          <w:u w:val="single"/>
          <w:rtl w:val="0"/>
        </w:rPr>
        <w:t xml:space="preserve"> </w:t>
      </w:r>
      <w:r w:rsidDel="00000000" w:rsidR="00000000" w:rsidRPr="00000000">
        <w:rPr>
          <w:rtl w:val="0"/>
        </w:rPr>
        <w:t xml:space="preserve">the </w:t>
      </w:r>
      <w:hyperlink r:id="rId43">
        <w:r w:rsidDel="00000000" w:rsidR="00000000" w:rsidRPr="00000000">
          <w:rPr>
            <w:b w:val="1"/>
            <w:color w:val="1155cc"/>
            <w:u w:val="single"/>
            <w:rtl w:val="0"/>
          </w:rPr>
          <w:t xml:space="preserve">EUGender Equality Strategy 2020-2025</w:t>
        </w:r>
      </w:hyperlink>
      <w:r w:rsidDel="00000000" w:rsidR="00000000" w:rsidRPr="00000000">
        <w:rPr>
          <w:rtl w:val="0"/>
        </w:rPr>
        <w:t xml:space="preserve">, reinforcing the project's sustainability and impact. The affordability and portability of the device enable access in resource-limited contexts or remote regions, such as Brazil, Ukraine, Portugal and Greece, promoting equity in science education. </w:t>
      </w:r>
      <w:sdt>
        <w:sdtPr>
          <w:id w:val="-730979479"/>
          <w:tag w:val="goog_rdk_2"/>
        </w:sdtPr>
        <w:sdtContent>
          <w:commentRangeStart w:id="2"/>
        </w:sdtContent>
      </w:sdt>
      <w:r w:rsidDel="00000000" w:rsidR="00000000" w:rsidRPr="00000000">
        <w:rPr>
          <w:rtl w:val="0"/>
        </w:rPr>
        <w:t xml:space="preserve">The project’s IP strategy, guided by a Consortium Agreement, defines ownership and use while ensuring open access to research outputs. A GDPR-compliant Data Management Plan supports secure, transparent data handling, with protocols for collection, sharing, and storage. This comprehensive plan ensures long-term accessibility and reproducibility, reinforcing the project’s alignment with sustainability and innovation goals.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02">
      <w:pPr>
        <w:jc w:val="both"/>
        <w:rPr>
          <w:sz w:val="22"/>
          <w:szCs w:val="22"/>
          <w:highlight w:val="yellow"/>
        </w:rPr>
      </w:pPr>
      <w:r w:rsidDel="00000000" w:rsidR="00000000" w:rsidRPr="00000000">
        <w:rPr>
          <w:rtl w:val="0"/>
        </w:rPr>
      </w:r>
    </w:p>
    <w:p w:rsidR="00000000" w:rsidDel="00000000" w:rsidP="00000000" w:rsidRDefault="00000000" w:rsidRPr="00000000" w14:paraId="00000103">
      <w:pPr>
        <w:jc w:val="both"/>
        <w:rPr>
          <w:b w:val="1"/>
          <w:sz w:val="22"/>
          <w:szCs w:val="22"/>
        </w:rPr>
      </w:pPr>
      <w:r w:rsidDel="00000000" w:rsidR="00000000" w:rsidRPr="00000000">
        <w:rPr>
          <w:b w:val="1"/>
          <w:sz w:val="22"/>
          <w:szCs w:val="22"/>
          <w:rtl w:val="0"/>
        </w:rPr>
        <w:t xml:space="preserve">1.2.2 Coordination and support measures</w:t>
      </w:r>
    </w:p>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05">
      <w:pPr>
        <w:spacing w:after="200" w:lineRule="auto"/>
        <w:ind w:left="720" w:firstLine="0"/>
        <w:jc w:val="both"/>
        <w:rPr>
          <w:i w:val="1"/>
          <w:sz w:val="22"/>
          <w:szCs w:val="22"/>
          <w:highlight w:val="yellow"/>
        </w:rPr>
      </w:pPr>
      <w:r w:rsidDel="00000000" w:rsidR="00000000" w:rsidRPr="00000000">
        <w:rPr>
          <w:i w:val="1"/>
          <w:sz w:val="22"/>
          <w:szCs w:val="22"/>
          <w:highlight w:val="yellow"/>
          <w:rtl w:val="0"/>
        </w:rPr>
        <w:t xml:space="preserve">Describe and explain the coordination and/or support measures. Explain how this will enable you to deliver your project’s objectives. </w:t>
      </w:r>
    </w:p>
    <w:p w:rsidR="00000000" w:rsidDel="00000000" w:rsidP="00000000" w:rsidRDefault="00000000" w:rsidRPr="00000000" w14:paraId="00000106">
      <w:pPr>
        <w:jc w:val="both"/>
        <w:rPr>
          <w:highlight w:val="green"/>
        </w:rPr>
      </w:pPr>
      <w:r w:rsidDel="00000000" w:rsidR="00000000" w:rsidRPr="00000000">
        <w:rPr>
          <w:highlight w:val="green"/>
          <w:rtl w:val="0"/>
        </w:rPr>
        <w:t xml:space="preserve">Several European-funded projects, such as </w:t>
      </w:r>
      <w:hyperlink r:id="rId44">
        <w:r w:rsidDel="00000000" w:rsidR="00000000" w:rsidRPr="00000000">
          <w:rPr>
            <w:b w:val="1"/>
            <w:color w:val="0000ff"/>
            <w:highlight w:val="green"/>
            <w:u w:val="single"/>
            <w:rtl w:val="0"/>
          </w:rPr>
          <w:t xml:space="preserve">OpenAIRE</w:t>
        </w:r>
      </w:hyperlink>
      <w:r w:rsidDel="00000000" w:rsidR="00000000" w:rsidRPr="00000000">
        <w:rPr>
          <w:b w:val="1"/>
          <w:color w:val="0000ff"/>
          <w:highlight w:val="green"/>
          <w:u w:val="single"/>
          <w:rtl w:val="0"/>
        </w:rPr>
        <w:t xml:space="preserve"> </w:t>
      </w:r>
      <w:r w:rsidDel="00000000" w:rsidR="00000000" w:rsidRPr="00000000">
        <w:rPr>
          <w:highlight w:val="green"/>
          <w:rtl w:val="0"/>
        </w:rPr>
        <w:t xml:space="preserve">and </w:t>
      </w:r>
      <w:hyperlink r:id="rId45">
        <w:r w:rsidDel="00000000" w:rsidR="00000000" w:rsidRPr="00000000">
          <w:rPr>
            <w:b w:val="1"/>
            <w:color w:val="0000ff"/>
            <w:highlight w:val="green"/>
            <w:u w:val="single"/>
            <w:rtl w:val="0"/>
          </w:rPr>
          <w:t xml:space="preserve">Scientix</w:t>
        </w:r>
      </w:hyperlink>
      <w:hyperlink r:id="rId46">
        <w:r w:rsidDel="00000000" w:rsidR="00000000" w:rsidRPr="00000000">
          <w:rPr>
            <w:color w:val="333333"/>
            <w:highlight w:val="green"/>
            <w:u w:val="single"/>
            <w:rtl w:val="0"/>
          </w:rPr>
          <w:t xml:space="preserve"> </w:t>
        </w:r>
      </w:hyperlink>
      <w:r w:rsidDel="00000000" w:rsidR="00000000" w:rsidRPr="00000000">
        <w:rPr>
          <w:highlight w:val="green"/>
          <w:rtl w:val="0"/>
        </w:rPr>
        <w:t xml:space="preserve">, serve as inspirations for this initiative. These projects promote open science, collaborative learning, and STEM education across Europe, aligning closely with the goals of the Dr. Vida Education project. Additionally, the </w:t>
      </w:r>
      <w:hyperlink r:id="rId47">
        <w:r w:rsidDel="00000000" w:rsidR="00000000" w:rsidRPr="00000000">
          <w:rPr>
            <w:b w:val="1"/>
            <w:color w:val="0000ff"/>
            <w:highlight w:val="green"/>
            <w:u w:val="single"/>
            <w:rtl w:val="0"/>
          </w:rPr>
          <w:t xml:space="preserve">Bologna Process </w:t>
        </w:r>
      </w:hyperlink>
      <w:r w:rsidDel="00000000" w:rsidR="00000000" w:rsidRPr="00000000">
        <w:rPr>
          <w:highlight w:val="green"/>
          <w:rtl w:val="0"/>
        </w:rPr>
        <w:t xml:space="preserve"> provides a framework for harmonizing higher education across Europe, influencing the curriculum redesign strategies proposed in this project.</w:t>
      </w:r>
    </w:p>
    <w:p w:rsidR="00000000" w:rsidDel="00000000" w:rsidP="00000000" w:rsidRDefault="00000000" w:rsidRPr="00000000" w14:paraId="00000107">
      <w:pPr>
        <w:spacing w:after="200" w:lineRule="auto"/>
        <w:ind w:left="720" w:firstLine="0"/>
        <w:jc w:val="both"/>
        <w:rPr>
          <w:i w:val="1"/>
          <w:sz w:val="22"/>
          <w:szCs w:val="22"/>
          <w:highlight w:val="yellow"/>
        </w:rPr>
      </w:pPr>
      <w:r w:rsidDel="00000000" w:rsidR="00000000" w:rsidRPr="00000000">
        <w:rPr>
          <w:rtl w:val="0"/>
        </w:rPr>
      </w:r>
    </w:p>
    <w:p w:rsidR="00000000" w:rsidDel="00000000" w:rsidP="00000000" w:rsidRDefault="00000000" w:rsidRPr="00000000" w14:paraId="00000108">
      <w:pPr>
        <w:spacing w:after="280" w:before="280" w:lineRule="auto"/>
        <w:rPr>
          <w:highlight w:val="green"/>
        </w:rPr>
      </w:pPr>
      <w:r w:rsidDel="00000000" w:rsidR="00000000" w:rsidRPr="00000000">
        <w:rPr>
          <w:highlight w:val="green"/>
          <w:rtl w:val="0"/>
        </w:rPr>
        <w:t xml:space="preserve">The project employs a </w:t>
      </w:r>
      <w:r w:rsidDel="00000000" w:rsidR="00000000" w:rsidRPr="00000000">
        <w:rPr>
          <w:b w:val="1"/>
          <w:highlight w:val="green"/>
          <w:rtl w:val="0"/>
        </w:rPr>
        <w:t xml:space="preserve">matrix coordination structure</w:t>
      </w:r>
      <w:r w:rsidDel="00000000" w:rsidR="00000000" w:rsidRPr="00000000">
        <w:rPr>
          <w:highlight w:val="green"/>
          <w:rtl w:val="0"/>
        </w:rPr>
        <w:t xml:space="preserve"> to ensure effective delivery of objectives, combining centralized management with distributed action-specific leadership.</w:t>
      </w:r>
      <w:del w:author="" w:id="0">
        <w:r w:rsidDel="00000000" w:rsidR="00000000" w:rsidRPr="00000000">
          <w:drawing>
            <wp:anchor allowOverlap="1" behindDoc="0" distB="114300" distT="114300" distL="114300" distR="114300" hidden="0" layoutInCell="1" locked="0" relativeHeight="0" simplePos="0">
              <wp:simplePos x="0" y="0"/>
              <wp:positionH relativeFrom="column">
                <wp:posOffset>63502</wp:posOffset>
              </wp:positionH>
              <wp:positionV relativeFrom="paragraph">
                <wp:posOffset>1306208</wp:posOffset>
              </wp:positionV>
              <wp:extent cx="2428240" cy="2428240"/>
              <wp:effectExtent b="0" l="0" r="0" t="0"/>
              <wp:wrapNone/>
              <wp:docPr id="127511773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428240" cy="2428240"/>
                      </a:xfrm>
                      <a:prstGeom prst="rect"/>
                      <a:ln/>
                    </pic:spPr>
                  </pic:pic>
                </a:graphicData>
              </a:graphic>
            </wp:anchor>
          </w:drawing>
        </w:r>
      </w:del>
      <w:ins w:author="" w:id="0">
        <w:r w:rsidDel="00000000" w:rsidR="00000000" w:rsidRPr="00000000">
          <w:drawing>
            <wp:anchor allowOverlap="1" behindDoc="0" distB="114300" distT="114300" distL="114300" distR="114300" hidden="0" layoutInCell="1" locked="0" relativeHeight="0" simplePos="0">
              <wp:simplePos x="0" y="0"/>
              <wp:positionH relativeFrom="column">
                <wp:posOffset>79377</wp:posOffset>
              </wp:positionH>
              <wp:positionV relativeFrom="paragraph">
                <wp:posOffset>149225</wp:posOffset>
              </wp:positionV>
              <wp:extent cx="2428240" cy="2428240"/>
              <wp:effectExtent b="0" l="0" r="0" t="0"/>
              <wp:wrapSquare wrapText="bothSides" distB="114300" distT="114300" distL="114300" distR="114300"/>
              <wp:docPr id="127511773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428240" cy="2428240"/>
                      </a:xfrm>
                      <a:prstGeom prst="rect"/>
                      <a:ln/>
                    </pic:spPr>
                  </pic:pic>
                </a:graphicData>
              </a:graphic>
            </wp:anchor>
          </w:drawing>
        </w:r>
      </w:ins>
    </w:p>
    <w:p w:rsidR="00000000" w:rsidDel="00000000" w:rsidP="00000000" w:rsidRDefault="00000000" w:rsidRPr="00000000" w14:paraId="00000109">
      <w:pPr>
        <w:numPr>
          <w:ilvl w:val="0"/>
          <w:numId w:val="2"/>
        </w:numPr>
        <w:spacing w:before="280" w:lineRule="auto"/>
        <w:ind w:left="720" w:hanging="360"/>
        <w:rPr>
          <w:highlight w:val="green"/>
        </w:rPr>
      </w:pPr>
      <w:sdt>
        <w:sdtPr>
          <w:id w:val="549316253"/>
          <w:tag w:val="goog_rdk_3"/>
        </w:sdtPr>
        <w:sdtContent>
          <w:commentRangeStart w:id="3"/>
        </w:sdtContent>
      </w:sdt>
      <w:r w:rsidDel="00000000" w:rsidR="00000000" w:rsidRPr="00000000">
        <w:rPr>
          <w:b w:val="1"/>
          <w:highlight w:val="green"/>
          <w:rtl w:val="0"/>
        </w:rPr>
        <w:t xml:space="preserve">WP4 (Project Management)</w:t>
      </w:r>
      <w:r w:rsidDel="00000000" w:rsidR="00000000" w:rsidRPr="00000000">
        <w:rPr>
          <w:highlight w:val="green"/>
          <w:rtl w:val="0"/>
        </w:rPr>
        <w:t xml:space="preserve">, led by BIOSCOPE, ensures strategic alignment, milestone and delivery tracking, budget monitoring, and risk mitigation.</w:t>
      </w:r>
    </w:p>
    <w:p w:rsidR="00000000" w:rsidDel="00000000" w:rsidP="00000000" w:rsidRDefault="00000000" w:rsidRPr="00000000" w14:paraId="0000010A">
      <w:pPr>
        <w:numPr>
          <w:ilvl w:val="0"/>
          <w:numId w:val="2"/>
        </w:numPr>
        <w:ind w:left="720" w:hanging="360"/>
        <w:rPr>
          <w:highlight w:val="green"/>
        </w:rPr>
      </w:pPr>
      <w:r w:rsidDel="00000000" w:rsidR="00000000" w:rsidRPr="00000000">
        <w:rPr>
          <w:b w:val="1"/>
          <w:highlight w:val="green"/>
          <w:rtl w:val="0"/>
        </w:rPr>
        <w:t xml:space="preserve">WP1–WP3</w:t>
      </w:r>
      <w:r w:rsidDel="00000000" w:rsidR="00000000" w:rsidRPr="00000000">
        <w:rPr>
          <w:highlight w:val="green"/>
          <w:rtl w:val="0"/>
        </w:rPr>
        <w:t xml:space="preserve"> are led by partner HEIs and SMEs, each with proven experience in device deployment, educational reform, dissemination, and entrepreneurship.</w:t>
      </w:r>
    </w:p>
    <w:p w:rsidR="00000000" w:rsidDel="00000000" w:rsidP="00000000" w:rsidRDefault="00000000" w:rsidRPr="00000000" w14:paraId="0000010B">
      <w:pPr>
        <w:numPr>
          <w:ilvl w:val="0"/>
          <w:numId w:val="2"/>
        </w:numPr>
        <w:ind w:left="720" w:hanging="360"/>
        <w:rPr>
          <w:highlight w:val="green"/>
        </w:rPr>
      </w:pPr>
      <w:r w:rsidDel="00000000" w:rsidR="00000000" w:rsidRPr="00000000">
        <w:rPr>
          <w:highlight w:val="green"/>
          <w:rtl w:val="0"/>
        </w:rPr>
        <w:t xml:space="preserve">The </w:t>
      </w:r>
      <w:r w:rsidDel="00000000" w:rsidR="00000000" w:rsidRPr="00000000">
        <w:rPr>
          <w:b w:val="1"/>
          <w:highlight w:val="green"/>
          <w:rtl w:val="0"/>
        </w:rPr>
        <w:t xml:space="preserve">Steering Committee</w:t>
      </w:r>
      <w:r w:rsidDel="00000000" w:rsidR="00000000" w:rsidRPr="00000000">
        <w:rPr>
          <w:highlight w:val="green"/>
          <w:rtl w:val="0"/>
        </w:rPr>
        <w:t xml:space="preserve"> will meet quarterly to assess progress, resolve challenges, and approve course corrections.</w:t>
      </w:r>
    </w:p>
    <w:p w:rsidR="00000000" w:rsidDel="00000000" w:rsidP="00000000" w:rsidRDefault="00000000" w:rsidRPr="00000000" w14:paraId="0000010C">
      <w:pPr>
        <w:numPr>
          <w:ilvl w:val="0"/>
          <w:numId w:val="2"/>
        </w:numPr>
        <w:ind w:left="720" w:hanging="360"/>
        <w:rPr>
          <w:highlight w:val="green"/>
        </w:rPr>
      </w:pPr>
      <w:r w:rsidDel="00000000" w:rsidR="00000000" w:rsidRPr="00000000">
        <w:rPr>
          <w:highlight w:val="green"/>
          <w:rtl w:val="0"/>
        </w:rPr>
        <w:t xml:space="preserve">An </w:t>
      </w:r>
      <w:r w:rsidDel="00000000" w:rsidR="00000000" w:rsidRPr="00000000">
        <w:rPr>
          <w:b w:val="1"/>
          <w:highlight w:val="green"/>
          <w:rtl w:val="0"/>
        </w:rPr>
        <w:t xml:space="preserve">External Advisory Board</w:t>
      </w:r>
      <w:r w:rsidDel="00000000" w:rsidR="00000000" w:rsidRPr="00000000">
        <w:rPr>
          <w:highlight w:val="green"/>
          <w:rtl w:val="0"/>
        </w:rPr>
        <w:t xml:space="preserve"> with experts in education, policy, and innovation will ensure external validation and policy alignment.</w:t>
      </w:r>
    </w:p>
    <w:p w:rsidR="00000000" w:rsidDel="00000000" w:rsidP="00000000" w:rsidRDefault="00000000" w:rsidRPr="00000000" w14:paraId="0000010D">
      <w:pPr>
        <w:numPr>
          <w:ilvl w:val="0"/>
          <w:numId w:val="2"/>
        </w:numPr>
        <w:spacing w:after="280" w:lineRule="auto"/>
        <w:ind w:left="720" w:hanging="360"/>
        <w:rPr>
          <w:highlight w:val="green"/>
        </w:rPr>
      </w:pPr>
      <w:r w:rsidDel="00000000" w:rsidR="00000000" w:rsidRPr="00000000">
        <w:rPr>
          <w:highlight w:val="green"/>
          <w:rtl w:val="0"/>
        </w:rPr>
        <w:t xml:space="preserve">A </w:t>
      </w:r>
      <w:r w:rsidDel="00000000" w:rsidR="00000000" w:rsidRPr="00000000">
        <w:rPr>
          <w:b w:val="1"/>
          <w:highlight w:val="green"/>
          <w:rtl w:val="0"/>
        </w:rPr>
        <w:t xml:space="preserve">Gender, Equity and Ethics Officer</w:t>
      </w:r>
      <w:r w:rsidDel="00000000" w:rsidR="00000000" w:rsidRPr="00000000">
        <w:rPr>
          <w:highlight w:val="green"/>
          <w:rtl w:val="0"/>
        </w:rPr>
        <w:t xml:space="preserve"> will oversee diversity targets and ensure inclusive participation at all levels.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0E">
      <w:pPr>
        <w:spacing w:after="280" w:before="280" w:lineRule="auto"/>
        <w:rPr>
          <w:highlight w:val="green"/>
        </w:rPr>
      </w:pPr>
      <w:r w:rsidDel="00000000" w:rsidR="00000000" w:rsidRPr="00000000">
        <w:rPr>
          <w:highlight w:val="green"/>
          <w:rtl w:val="0"/>
        </w:rPr>
        <w:t xml:space="preserve">Digital collaboration tools (e.g., project dashboards, document repositories, milestone tracking software, web-page) will be used to facilitate seamless coordination across geographies.</w:t>
      </w:r>
    </w:p>
    <w:p w:rsidR="00000000" w:rsidDel="00000000" w:rsidP="00000000" w:rsidRDefault="00000000" w:rsidRPr="00000000" w14:paraId="0000010F">
      <w:pPr>
        <w:spacing w:after="280" w:before="280" w:lineRule="auto"/>
        <w:rPr/>
      </w:pPr>
      <w:r w:rsidDel="00000000" w:rsidR="00000000" w:rsidRPr="00000000">
        <w:rPr>
          <w:rtl w:val="0"/>
        </w:rPr>
        <w:t xml:space="preserve">The Dr. Vida education project is built upon a robust coordination and support framework that ensures effective governance, efficient resource use, and high-quality implementation across all partners. These measures are essential to achieving the project’s objectives of transforming science education through the development and dissemination of the Dr. Vida Education device and related training modules.</w:t>
      </w:r>
    </w:p>
    <w:p w:rsidR="00000000" w:rsidDel="00000000" w:rsidP="00000000" w:rsidRDefault="00000000" w:rsidRPr="00000000" w14:paraId="00000110">
      <w:pPr>
        <w:spacing w:after="280" w:before="280" w:lineRule="auto"/>
        <w:rPr>
          <w:b w:val="1"/>
        </w:rPr>
      </w:pPr>
      <w:r w:rsidDel="00000000" w:rsidR="00000000" w:rsidRPr="00000000">
        <w:rPr>
          <w:b w:val="1"/>
          <w:rtl w:val="0"/>
        </w:rPr>
        <w:t xml:space="preserve">Coordination Structure</w:t>
      </w:r>
    </w:p>
    <w:p w:rsidR="00000000" w:rsidDel="00000000" w:rsidP="00000000" w:rsidRDefault="00000000" w:rsidRPr="00000000" w14:paraId="00000111">
      <w:pPr>
        <w:spacing w:after="240" w:before="240" w:lineRule="auto"/>
        <w:rPr/>
      </w:pPr>
      <w:r w:rsidDel="00000000" w:rsidR="00000000" w:rsidRPr="00000000">
        <w:rPr>
          <w:rtl w:val="0"/>
        </w:rPr>
        <w:t xml:space="preserve">The project is centrally coordinated by NOVA University Lisbon (NOVA), which oversees project governance, ensures compliance with EU regulations, and monitors progress across all work packages. A dedicated NOVA Project Management Team (PMT: Dr. J. L. Capelo, Dr. Hugo Santos, Dr. Carlos Lodeiro and Dr Elisabete Oliveira) plus an advisory PMT (Dr. M. Zoidakis, Dr. L. Mercolini, Dr. N. Kravchenco, Dr. T. Cartaxo.) will be responsible for administrative coordination, financial management, communication between partners, and risk mitigation strategies.</w:t>
      </w:r>
    </w:p>
    <w:p w:rsidR="00000000" w:rsidDel="00000000" w:rsidP="00000000" w:rsidRDefault="00000000" w:rsidRPr="00000000" w14:paraId="00000112">
      <w:pPr>
        <w:spacing w:after="240" w:before="240" w:lineRule="auto"/>
        <w:rPr/>
      </w:pPr>
      <w:r w:rsidDel="00000000" w:rsidR="00000000" w:rsidRPr="00000000">
        <w:rPr>
          <w:rtl w:val="0"/>
        </w:rPr>
        <w:t xml:space="preserve">To decentralize implementation and foster ownership, each major activity—such as curriculum integration, faculty training, student mobility, technology deployment, and dissemination—is led by a designated Work Package Coordinator selected according to thematic expertise </w:t>
      </w:r>
      <w:r w:rsidDel="00000000" w:rsidR="00000000" w:rsidRPr="00000000">
        <w:rPr>
          <w:highlight w:val="yellow"/>
          <w:rtl w:val="0"/>
        </w:rPr>
        <w:t xml:space="preserve">(WPCs: J. L. Capelo, M. Zoidakis, L. Mercolini, N. Kravchen</w:t>
      </w:r>
      <w:sdt>
        <w:sdtPr>
          <w:id w:val="-1368137354"/>
          <w:tag w:val="goog_rdk_4"/>
        </w:sdtPr>
        <w:sdtContent>
          <w:ins w:author="nataly k balasha" w:id="1" w:date="2025-10-20T06:44:05Z">
            <w:r w:rsidDel="00000000" w:rsidR="00000000" w:rsidRPr="00000000">
              <w:rPr>
                <w:highlight w:val="yellow"/>
                <w:rtl w:val="0"/>
              </w:rPr>
              <w:t xml:space="preserve">k</w:t>
            </w:r>
          </w:ins>
        </w:sdtContent>
      </w:sdt>
      <w:sdt>
        <w:sdtPr>
          <w:id w:val="-1071028360"/>
          <w:tag w:val="goog_rdk_5"/>
        </w:sdtPr>
        <w:sdtContent>
          <w:del w:author="nataly k balasha" w:id="1" w:date="2025-10-20T06:44:05Z">
            <w:r w:rsidDel="00000000" w:rsidR="00000000" w:rsidRPr="00000000">
              <w:rPr>
                <w:highlight w:val="yellow"/>
                <w:rtl w:val="0"/>
              </w:rPr>
              <w:delText xml:space="preserve">c</w:delText>
            </w:r>
          </w:del>
        </w:sdtContent>
      </w:sdt>
      <w:r w:rsidDel="00000000" w:rsidR="00000000" w:rsidRPr="00000000">
        <w:rPr>
          <w:highlight w:val="yellow"/>
          <w:rtl w:val="0"/>
        </w:rPr>
        <w:t xml:space="preserve">o</w:t>
      </w:r>
      <w:sdt>
        <w:sdtPr>
          <w:id w:val="-1448161702"/>
          <w:tag w:val="goog_rdk_6"/>
        </w:sdtPr>
        <w:sdtContent>
          <w:ins w:author="nataly k balasha" w:id="2" w:date="2025-10-20T06:44:17Z">
            <w:r w:rsidDel="00000000" w:rsidR="00000000" w:rsidRPr="00000000">
              <w:rPr>
                <w:highlight w:val="yellow"/>
                <w:rtl w:val="0"/>
              </w:rPr>
              <w:t xml:space="preserve">-Balasha</w:t>
            </w:r>
          </w:ins>
        </w:sdtContent>
      </w:sdt>
      <w:r w:rsidDel="00000000" w:rsidR="00000000" w:rsidRPr="00000000">
        <w:rPr>
          <w:highlight w:val="yellow"/>
          <w:rtl w:val="0"/>
        </w:rPr>
        <w:t xml:space="preserve">, T. Cartaxo</w:t>
      </w:r>
      <w:r w:rsidDel="00000000" w:rsidR="00000000" w:rsidRPr="00000000">
        <w:rPr>
          <w:rtl w:val="0"/>
        </w:rPr>
        <w:t xml:space="preserve">). These coordinators work in close collaboration with the PMT and ensure that activities are contextually adapted and regionally effective.</w:t>
      </w:r>
    </w:p>
    <w:p w:rsidR="00000000" w:rsidDel="00000000" w:rsidP="00000000" w:rsidRDefault="00000000" w:rsidRPr="00000000" w14:paraId="00000113">
      <w:pPr>
        <w:spacing w:after="240" w:before="240" w:lineRule="auto"/>
        <w:rPr/>
      </w:pPr>
      <w:r w:rsidDel="00000000" w:rsidR="00000000" w:rsidRPr="00000000">
        <w:rPr>
          <w:rtl w:val="0"/>
        </w:rPr>
        <w:t xml:space="preserve">At the institutional level, each higher education institution (HEI) partner will develop and implement its own Innovation Vision Action Plan (IVAP), tailored to local academic structures and student needs. The IVAPs outline clear objectives, milestones, and success indicators to embed the “1 Student – 1 Apparatus” (1S1A) model into multidisciplinary education. Faculty development is a core support strategy: regular workshops will be conducted to train educators in the use of the Dr. Vida Education device, as well as in experiential teaching, digital pedagogy, and interdisciplinary project facilitation. These training sessions will enhance teaching quality and ensure long-term sustainability, will be recorded and made available via web page.</w:t>
      </w:r>
    </w:p>
    <w:p w:rsidR="00000000" w:rsidDel="00000000" w:rsidP="00000000" w:rsidRDefault="00000000" w:rsidRPr="00000000" w14:paraId="00000114">
      <w:pPr>
        <w:spacing w:after="240" w:before="240" w:lineRule="auto"/>
        <w:rPr/>
      </w:pPr>
      <w:r w:rsidDel="00000000" w:rsidR="00000000" w:rsidRPr="00000000">
        <w:rPr>
          <w:rtl w:val="0"/>
        </w:rPr>
        <w:t xml:space="preserve">To facilitate collaboration and knowledge exchange, a network of collaboration hubs will be created (one for each conference the NOVA-BIOSCOPE GROUP organizes (A TOTAL OF 13), that will work as a seed, total of 13), serving as platforms for sharing technical resources, best practices, and pedagogical innovations. These hubs will also act as support centers for troubleshooting device implementation and as incubators for innovation-driven student projects.</w:t>
      </w:r>
    </w:p>
    <w:p w:rsidR="00000000" w:rsidDel="00000000" w:rsidP="00000000" w:rsidRDefault="00000000" w:rsidRPr="00000000" w14:paraId="00000115">
      <w:pPr>
        <w:spacing w:after="240" w:before="240" w:lineRule="auto"/>
        <w:rPr/>
      </w:pPr>
      <w:r w:rsidDel="00000000" w:rsidR="00000000" w:rsidRPr="00000000">
        <w:rPr>
          <w:rtl w:val="0"/>
        </w:rPr>
        <w:t xml:space="preserve">Equity and inclusion are embedded in all coordination measures. The project will actively engage students from underrepresented backgrounds—including those from remote regions and immigrant families—through targeted outreach, inclusive pedagogical strategies, and continuous diversity monitoring. These efforts are guided by NOVA’s Gender Equality Plan and aligned with the EU Gender Equality Strategy 2020–2025 and Sustainable Development Goal 5.</w:t>
      </w:r>
    </w:p>
    <w:p w:rsidR="00000000" w:rsidDel="00000000" w:rsidP="00000000" w:rsidRDefault="00000000" w:rsidRPr="00000000" w14:paraId="00000116">
      <w:pPr>
        <w:spacing w:after="240" w:before="240" w:lineRule="auto"/>
        <w:rPr/>
      </w:pPr>
      <w:r w:rsidDel="00000000" w:rsidR="00000000" w:rsidRPr="00000000">
        <w:rPr>
          <w:rtl w:val="0"/>
        </w:rPr>
        <w:t xml:space="preserve">Technical support will be provided to all partners to ensure the effective use of the Dr. Vida Education, including installation, calibration, data integration, and software use. GDPR-compliant training will also be offered on data collection, ethical AI integration, and secure data sharing, ensuring responsible digital practices.</w:t>
      </w:r>
    </w:p>
    <w:p w:rsidR="00000000" w:rsidDel="00000000" w:rsidP="00000000" w:rsidRDefault="00000000" w:rsidRPr="00000000" w14:paraId="00000117">
      <w:pPr>
        <w:spacing w:after="240" w:before="240" w:lineRule="auto"/>
        <w:rPr/>
      </w:pPr>
      <w:r w:rsidDel="00000000" w:rsidR="00000000" w:rsidRPr="00000000">
        <w:rPr>
          <w:rtl w:val="0"/>
        </w:rPr>
        <w:t xml:space="preserve">A </w:t>
      </w:r>
      <w:r w:rsidDel="00000000" w:rsidR="00000000" w:rsidRPr="00000000">
        <w:rPr>
          <w:b w:val="1"/>
          <w:rtl w:val="0"/>
        </w:rPr>
        <w:t xml:space="preserve">Project Steering Committee (PSC)</w:t>
      </w:r>
      <w:r w:rsidDel="00000000" w:rsidR="00000000" w:rsidRPr="00000000">
        <w:rPr>
          <w:rtl w:val="0"/>
        </w:rPr>
        <w:t xml:space="preserve">, composed of representatives from all partner institutions (J. L. Capelo, T. Cartaxo, M. Arruda, M. Zoidakis, T. Garcia-Barrera, L. Mercolini,  O. Sevsenko, N. Kravchenko</w:t>
      </w:r>
      <w:sdt>
        <w:sdtPr>
          <w:id w:val="-1153411946"/>
          <w:tag w:val="goog_rdk_7"/>
        </w:sdtPr>
        <w:sdtContent>
          <w:ins w:author="nataly k balasha" w:id="3" w:date="2025-10-20T06:44:42Z">
            <w:r w:rsidDel="00000000" w:rsidR="00000000" w:rsidRPr="00000000">
              <w:rPr>
                <w:rtl w:val="0"/>
              </w:rPr>
              <w:t xml:space="preserve">-Balasha</w:t>
            </w:r>
          </w:ins>
        </w:sdtContent>
      </w:sdt>
      <w:r w:rsidDel="00000000" w:rsidR="00000000" w:rsidRPr="00000000">
        <w:rPr>
          <w:rtl w:val="0"/>
        </w:rPr>
        <w:t xml:space="preserve">, O. Flores</w:t>
      </w:r>
      <w:r w:rsidDel="00000000" w:rsidR="00000000" w:rsidRPr="00000000">
        <w:rPr>
          <w:highlight w:val="yellow"/>
          <w:rtl w:val="0"/>
        </w:rPr>
        <w:t xml:space="preserve">, Yagma, D</w:t>
      </w:r>
      <w:r w:rsidDel="00000000" w:rsidR="00000000" w:rsidRPr="00000000">
        <w:rPr>
          <w:rtl w:val="0"/>
        </w:rPr>
        <w:t xml:space="preserve">. Raptis) will meet quarterly to monitor progress, address critical issues, and ensure strategic alignment across all work packages. This body will serve as the central governance mechanism, facilitating transparent decision-making and responsive coordination. To complement this structure, a </w:t>
      </w:r>
      <w:r w:rsidDel="00000000" w:rsidR="00000000" w:rsidRPr="00000000">
        <w:rPr>
          <w:b w:val="1"/>
          <w:rtl w:val="0"/>
        </w:rPr>
        <w:t xml:space="preserve">Scientific and Educational Advisory Board (SEAB)</w:t>
      </w:r>
      <w:r w:rsidDel="00000000" w:rsidR="00000000" w:rsidRPr="00000000">
        <w:rPr>
          <w:rtl w:val="0"/>
        </w:rPr>
        <w:t xml:space="preserve"> will be established, comprising the following independent experts from academia, the innovation ecosystem, and relevant industries: Magdalena Biesaga, University of Warsaw (Poland),  Manuel Miro, University of the Balearic Islands, Palma de Mallorca (Spain), Jacek Wisniewski, Max-Planck-Institute of Biochemistry (Germany), Michal Sharon, Weizmann Institute of Science (Israel),  Pierre-Olivier Schmit, Bruker Company (Germany), Masaru Miyagi, Case Western Reserve University (USA). The SEAB will provide external oversight, offer strategic recommendations, and ensure scientific, pedagogical, and technical quality across project outcomes.</w:t>
      </w:r>
    </w:p>
    <w:p w:rsidR="00000000" w:rsidDel="00000000" w:rsidP="00000000" w:rsidRDefault="00000000" w:rsidRPr="00000000" w14:paraId="00000118">
      <w:pPr>
        <w:spacing w:after="240" w:before="240" w:lineRule="auto"/>
        <w:rPr/>
      </w:pPr>
      <w:r w:rsidDel="00000000" w:rsidR="00000000" w:rsidRPr="00000000">
        <w:rPr>
          <w:rtl w:val="0"/>
        </w:rPr>
        <w:t xml:space="preserve">Together, these coordination and support measures provide a strong operational foundation to implement the project’s vision effectively, promote institutional transformation, and foster interdisciplinary, hands-on science education across Europe and beyond.</w:t>
      </w:r>
    </w:p>
    <w:p w:rsidR="00000000" w:rsidDel="00000000" w:rsidP="00000000" w:rsidRDefault="00000000" w:rsidRPr="00000000" w14:paraId="00000119">
      <w:pPr>
        <w:jc w:val="both"/>
        <w:rPr>
          <w:highlight w:val="green"/>
        </w:rPr>
      </w:pPr>
      <w:r w:rsidDel="00000000" w:rsidR="00000000" w:rsidRPr="00000000">
        <w:rPr>
          <w:highlight w:val="green"/>
          <w:rtl w:val="0"/>
        </w:rPr>
        <w:t xml:space="preserve">The coordination presented  directly supports (see Table A) </w:t>
      </w:r>
      <w:r w:rsidDel="00000000" w:rsidR="00000000" w:rsidRPr="00000000">
        <w:rPr>
          <w:b w:val="1"/>
          <w:highlight w:val="green"/>
          <w:rtl w:val="0"/>
        </w:rPr>
        <w:t xml:space="preserve">Objective 1: Develop and Integrate the Device into Curricula</w:t>
      </w:r>
      <w:r w:rsidDel="00000000" w:rsidR="00000000" w:rsidRPr="00000000">
        <w:rPr>
          <w:highlight w:val="green"/>
          <w:rtl w:val="0"/>
        </w:rPr>
        <w:t xml:space="preserve">, emphasizing leadership commitment to embedding Dr. Vida Education in STEM programs to prioritize hands-on learning. Enhanced governance frameworks also reinforce </w:t>
      </w:r>
      <w:r w:rsidDel="00000000" w:rsidR="00000000" w:rsidRPr="00000000">
        <w:rPr>
          <w:b w:val="1"/>
          <w:highlight w:val="green"/>
          <w:rtl w:val="0"/>
        </w:rPr>
        <w:t xml:space="preserve">Objective 2: Build an Innovation Network</w:t>
      </w:r>
      <w:r w:rsidDel="00000000" w:rsidR="00000000" w:rsidRPr="00000000">
        <w:rPr>
          <w:highlight w:val="green"/>
          <w:rtl w:val="0"/>
        </w:rPr>
        <w:t xml:space="preserve">, facilitating collaboration across universities, research institutions, and industries. Resource limitations, such as inadequate laboratory facilities, faculty expertise, and funding, were identified as significant barriers to integrating practical learning. These challenges are addressed through </w:t>
      </w:r>
      <w:r w:rsidDel="00000000" w:rsidR="00000000" w:rsidRPr="00000000">
        <w:rPr>
          <w:b w:val="1"/>
          <w:highlight w:val="green"/>
          <w:rtl w:val="0"/>
        </w:rPr>
        <w:t xml:space="preserve">Objective 5: Institutionalize the Program</w:t>
      </w:r>
      <w:r w:rsidDel="00000000" w:rsidR="00000000" w:rsidRPr="00000000">
        <w:rPr>
          <w:highlight w:val="green"/>
          <w:rtl w:val="0"/>
        </w:rPr>
        <w:t xml:space="preserve">, which emphasizes faculty training and investments in modernizing infrastructure for experiential learning. Moreover, ensuring equitable access to </w:t>
      </w:r>
      <w:r w:rsidDel="00000000" w:rsidR="00000000" w:rsidRPr="00000000">
        <w:rPr>
          <w:b w:val="1"/>
          <w:highlight w:val="green"/>
          <w:rtl w:val="0"/>
        </w:rPr>
        <w:t xml:space="preserve">Dr. Vida Education</w:t>
      </w:r>
      <w:r w:rsidDel="00000000" w:rsidR="00000000" w:rsidRPr="00000000">
        <w:rPr>
          <w:highlight w:val="green"/>
          <w:rtl w:val="0"/>
        </w:rPr>
        <w:t xml:space="preserve"> aligns with </w:t>
      </w:r>
      <w:r w:rsidDel="00000000" w:rsidR="00000000" w:rsidRPr="00000000">
        <w:rPr>
          <w:b w:val="1"/>
          <w:highlight w:val="green"/>
          <w:rtl w:val="0"/>
        </w:rPr>
        <w:t xml:space="preserve">Objective 3: Scale Adoption Across Europe</w:t>
      </w:r>
      <w:r w:rsidDel="00000000" w:rsidR="00000000" w:rsidRPr="00000000">
        <w:rPr>
          <w:highlight w:val="green"/>
          <w:rtl w:val="0"/>
        </w:rPr>
        <w:t xml:space="preserve">, enabling resource-constrained institutions to benefit from this transformative tool. This is consistent with the goals of </w:t>
      </w:r>
      <w:r w:rsidDel="00000000" w:rsidR="00000000" w:rsidRPr="00000000">
        <w:rPr>
          <w:b w:val="1"/>
          <w:color w:val="0000ff"/>
          <w:highlight w:val="green"/>
          <w:u w:val="single"/>
          <w:rtl w:val="0"/>
        </w:rPr>
        <w:t xml:space="preserve">the </w:t>
      </w:r>
      <w:hyperlink r:id="rId49">
        <w:r w:rsidDel="00000000" w:rsidR="00000000" w:rsidRPr="00000000">
          <w:rPr>
            <w:b w:val="1"/>
            <w:color w:val="0000ff"/>
            <w:highlight w:val="green"/>
            <w:u w:val="single"/>
            <w:rtl w:val="0"/>
          </w:rPr>
          <w:t xml:space="preserve">European</w:t>
        </w:r>
      </w:hyperlink>
      <w:hyperlink r:id="rId50">
        <w:r w:rsidDel="00000000" w:rsidR="00000000" w:rsidRPr="00000000">
          <w:rPr>
            <w:b w:val="1"/>
            <w:color w:val="333333"/>
            <w:highlight w:val="green"/>
            <w:u w:val="single"/>
            <w:rtl w:val="0"/>
          </w:rPr>
          <w:t xml:space="preserve"> </w:t>
        </w:r>
      </w:hyperlink>
      <w:hyperlink r:id="rId51">
        <w:r w:rsidDel="00000000" w:rsidR="00000000" w:rsidRPr="00000000">
          <w:rPr>
            <w:b w:val="1"/>
            <w:color w:val="0000ff"/>
            <w:highlight w:val="green"/>
            <w:u w:val="single"/>
            <w:rtl w:val="0"/>
          </w:rPr>
          <w:t xml:space="preserve">Skills</w:t>
        </w:r>
      </w:hyperlink>
      <w:hyperlink r:id="rId52">
        <w:r w:rsidDel="00000000" w:rsidR="00000000" w:rsidRPr="00000000">
          <w:rPr>
            <w:b w:val="1"/>
            <w:color w:val="333333"/>
            <w:highlight w:val="green"/>
            <w:u w:val="single"/>
            <w:rtl w:val="0"/>
          </w:rPr>
          <w:t xml:space="preserve"> </w:t>
        </w:r>
      </w:hyperlink>
      <w:hyperlink r:id="rId53">
        <w:r w:rsidDel="00000000" w:rsidR="00000000" w:rsidRPr="00000000">
          <w:rPr>
            <w:b w:val="1"/>
            <w:color w:val="0000ff"/>
            <w:highlight w:val="green"/>
            <w:u w:val="single"/>
            <w:rtl w:val="0"/>
          </w:rPr>
          <w:t xml:space="preserve">Agenda </w:t>
        </w:r>
      </w:hyperlink>
      <w:r w:rsidDel="00000000" w:rsidR="00000000" w:rsidRPr="00000000">
        <w:rPr>
          <w:b w:val="1"/>
          <w:color w:val="0000ff"/>
          <w:highlight w:val="green"/>
          <w:u w:val="single"/>
          <w:rtl w:val="0"/>
        </w:rPr>
        <w:t xml:space="preserve">to</w:t>
      </w:r>
      <w:r w:rsidDel="00000000" w:rsidR="00000000" w:rsidRPr="00000000">
        <w:rPr>
          <w:highlight w:val="green"/>
          <w:rtl w:val="0"/>
        </w:rPr>
        <w:t xml:space="preserve"> reskill and upskill students and prepare them for future labor market demands.</w:t>
      </w:r>
    </w:p>
    <w:p w:rsidR="00000000" w:rsidDel="00000000" w:rsidP="00000000" w:rsidRDefault="00000000" w:rsidRPr="00000000" w14:paraId="0000011A">
      <w:pPr>
        <w:jc w:val="both"/>
        <w:rPr>
          <w:highlight w:val="green"/>
        </w:rPr>
      </w:pPr>
      <w:r w:rsidDel="00000000" w:rsidR="00000000" w:rsidRPr="00000000">
        <w:rPr>
          <w:highlight w:val="green"/>
          <w:rtl w:val="0"/>
        </w:rPr>
        <w:t xml:space="preserve">The innovation boot camps and problem-solving exercises using Dr. Vida Education foster entrepreneurial skills as described in Objective 4.</w:t>
      </w:r>
    </w:p>
    <w:p w:rsidR="00000000" w:rsidDel="00000000" w:rsidP="00000000" w:rsidRDefault="00000000" w:rsidRPr="00000000" w14:paraId="0000011B">
      <w:pPr>
        <w:jc w:val="both"/>
        <w:rPr>
          <w:highlight w:val="green"/>
        </w:rPr>
      </w:pPr>
      <w:r w:rsidDel="00000000" w:rsidR="00000000" w:rsidRPr="00000000">
        <w:rPr>
          <w:rtl w:val="0"/>
        </w:rPr>
      </w:r>
    </w:p>
    <w:p w:rsidR="00000000" w:rsidDel="00000000" w:rsidP="00000000" w:rsidRDefault="00000000" w:rsidRPr="00000000" w14:paraId="0000011C">
      <w:pPr>
        <w:jc w:val="both"/>
        <w:rPr>
          <w:highlight w:val="green"/>
        </w:rPr>
      </w:pPr>
      <w:r w:rsidDel="00000000" w:rsidR="00000000" w:rsidRPr="00000000">
        <w:rPr>
          <w:highlight w:val="green"/>
          <w:rtl w:val="0"/>
        </w:rPr>
        <w:t xml:space="preserve">The coordination design ensures that students will use advanced tools for data acquisition, signal processing, and visualization, equipping them with entrepreneurial and technical competencies. These efforts align with the objectives of the </w:t>
      </w:r>
      <w:hyperlink r:id="rId54">
        <w:r w:rsidDel="00000000" w:rsidR="00000000" w:rsidRPr="00000000">
          <w:rPr>
            <w:b w:val="1"/>
            <w:color w:val="0000ff"/>
            <w:highlight w:val="green"/>
            <w:u w:val="single"/>
            <w:rtl w:val="0"/>
          </w:rPr>
          <w:t xml:space="preserve">EU Digital Education Action Plan</w:t>
        </w:r>
      </w:hyperlink>
      <w:r w:rsidDel="00000000" w:rsidR="00000000" w:rsidRPr="00000000">
        <w:rPr>
          <w:b w:val="1"/>
          <w:color w:val="0000ff"/>
          <w:highlight w:val="green"/>
          <w:u w:val="single"/>
          <w:rtl w:val="0"/>
        </w:rPr>
        <w:t xml:space="preserve"> (2021-2027)</w:t>
      </w:r>
      <w:r w:rsidDel="00000000" w:rsidR="00000000" w:rsidRPr="00000000">
        <w:rPr>
          <w:highlight w:val="green"/>
          <w:rtl w:val="0"/>
        </w:rPr>
        <w:t xml:space="preserve"> by fostering the use of</w:t>
      </w:r>
      <w:r w:rsidDel="00000000" w:rsidR="00000000" w:rsidRPr="00000000">
        <w:rPr>
          <w:b w:val="1"/>
          <w:color w:val="0000ff"/>
          <w:highlight w:val="green"/>
          <w:u w:val="single"/>
          <w:rtl w:val="0"/>
        </w:rPr>
        <w:t xml:space="preserve"> </w:t>
      </w:r>
      <w:r w:rsidDel="00000000" w:rsidR="00000000" w:rsidRPr="00000000">
        <w:rPr>
          <w:highlight w:val="green"/>
          <w:rtl w:val="0"/>
        </w:rPr>
        <w:t xml:space="preserve">technology to enhance learning outcomes. This strengthens </w:t>
      </w:r>
      <w:r w:rsidDel="00000000" w:rsidR="00000000" w:rsidRPr="00000000">
        <w:rPr>
          <w:b w:val="1"/>
          <w:highlight w:val="green"/>
          <w:rtl w:val="0"/>
        </w:rPr>
        <w:t xml:space="preserve">Objective 2: Build an Innovation Network</w:t>
      </w:r>
      <w:r w:rsidDel="00000000" w:rsidR="00000000" w:rsidRPr="00000000">
        <w:rPr>
          <w:highlight w:val="green"/>
          <w:rtl w:val="0"/>
        </w:rPr>
        <w:t xml:space="preserve">, fostering partnerships that enable knowledge transfer and the transition of academic innovations into market-ready solutions and </w:t>
      </w:r>
      <w:r w:rsidDel="00000000" w:rsidR="00000000" w:rsidRPr="00000000">
        <w:rPr>
          <w:b w:val="1"/>
          <w:highlight w:val="green"/>
          <w:rtl w:val="0"/>
        </w:rPr>
        <w:t xml:space="preserve">Objective 6: Strengthen Global Partnerships</w:t>
      </w:r>
      <w:r w:rsidDel="00000000" w:rsidR="00000000" w:rsidRPr="00000000">
        <w:rPr>
          <w:highlight w:val="green"/>
          <w:rtl w:val="0"/>
        </w:rPr>
        <w:t xml:space="preserve">, ensuring international alignment and the global dissemination of innovative educational practices. This approach is informed by the </w:t>
      </w:r>
      <w:hyperlink r:id="rId55">
        <w:r w:rsidDel="00000000" w:rsidR="00000000" w:rsidRPr="00000000">
          <w:rPr>
            <w:b w:val="1"/>
            <w:color w:val="0000ff"/>
            <w:highlight w:val="green"/>
            <w:u w:val="single"/>
            <w:rtl w:val="0"/>
          </w:rPr>
          <w:t xml:space="preserve">EIT Knowledge Triangle Model </w:t>
        </w:r>
      </w:hyperlink>
      <w:r w:rsidDel="00000000" w:rsidR="00000000" w:rsidRPr="00000000">
        <w:rPr>
          <w:highlight w:val="green"/>
          <w:rtl w:val="0"/>
        </w:rPr>
        <w:t xml:space="preserve">that emphasizes the integration of education, research, and business. The coordination proposed will help to achieve metrics under </w:t>
      </w:r>
      <w:r w:rsidDel="00000000" w:rsidR="00000000" w:rsidRPr="00000000">
        <w:rPr>
          <w:b w:val="1"/>
          <w:highlight w:val="green"/>
          <w:rtl w:val="0"/>
        </w:rPr>
        <w:t xml:space="preserve">Objective 3</w:t>
      </w:r>
      <w:r w:rsidDel="00000000" w:rsidR="00000000" w:rsidRPr="00000000">
        <w:rPr>
          <w:highlight w:val="green"/>
          <w:rtl w:val="0"/>
        </w:rPr>
        <w:t xml:space="preserve">, including adoption rates, student satisfaction, and improved learning outcomes. These actions align with the principles outlined in the </w:t>
      </w:r>
      <w:hyperlink r:id="rId56">
        <w:r w:rsidDel="00000000" w:rsidR="00000000" w:rsidRPr="00000000">
          <w:rPr>
            <w:b w:val="1"/>
            <w:color w:val="0000ff"/>
            <w:highlight w:val="green"/>
            <w:u w:val="single"/>
            <w:rtl w:val="0"/>
          </w:rPr>
          <w:t xml:space="preserve">European Commission’s Science Education for Responsible Citizenship</w:t>
        </w:r>
      </w:hyperlink>
      <w:hyperlink r:id="rId57">
        <w:r w:rsidDel="00000000" w:rsidR="00000000" w:rsidRPr="00000000">
          <w:rPr>
            <w:color w:val="333333"/>
            <w:highlight w:val="green"/>
            <w:u w:val="single"/>
            <w:rtl w:val="0"/>
          </w:rPr>
          <w:t xml:space="preserve"> </w:t>
        </w:r>
      </w:hyperlink>
      <w:r w:rsidDel="00000000" w:rsidR="00000000" w:rsidRPr="00000000">
        <w:rPr>
          <w:highlight w:val="green"/>
          <w:rtl w:val="0"/>
        </w:rPr>
        <w:t xml:space="preserve">report.</w:t>
      </w:r>
    </w:p>
    <w:p w:rsidR="00000000" w:rsidDel="00000000" w:rsidP="00000000" w:rsidRDefault="00000000" w:rsidRPr="00000000" w14:paraId="0000011D">
      <w:pPr>
        <w:spacing w:after="200" w:lineRule="auto"/>
        <w:ind w:left="720" w:firstLine="0"/>
        <w:jc w:val="both"/>
        <w:rPr>
          <w:i w:val="1"/>
          <w:sz w:val="22"/>
          <w:szCs w:val="22"/>
          <w:highlight w:val="green"/>
        </w:rPr>
      </w:pPr>
      <w:r w:rsidDel="00000000" w:rsidR="00000000" w:rsidRPr="00000000">
        <w:rPr>
          <w:rtl w:val="0"/>
        </w:rPr>
      </w:r>
    </w:p>
    <w:p w:rsidR="00000000" w:rsidDel="00000000" w:rsidP="00000000" w:rsidRDefault="00000000" w:rsidRPr="00000000" w14:paraId="0000011E">
      <w:pPr>
        <w:ind w:left="720" w:firstLine="0"/>
        <w:jc w:val="both"/>
        <w:rPr>
          <w:i w:val="1"/>
          <w:sz w:val="22"/>
          <w:szCs w:val="22"/>
          <w:highlight w:val="green"/>
        </w:rPr>
      </w:pPr>
      <w:r w:rsidDel="00000000" w:rsidR="00000000" w:rsidRPr="00000000">
        <w:rPr>
          <w:rtl w:val="0"/>
        </w:rPr>
      </w:r>
    </w:p>
    <w:p w:rsidR="00000000" w:rsidDel="00000000" w:rsidP="00000000" w:rsidRDefault="00000000" w:rsidRPr="00000000" w14:paraId="0000011F">
      <w:pPr>
        <w:jc w:val="both"/>
        <w:rPr>
          <w:b w:val="1"/>
          <w:sz w:val="22"/>
          <w:szCs w:val="22"/>
        </w:rPr>
      </w:pPr>
      <w:r w:rsidDel="00000000" w:rsidR="00000000" w:rsidRPr="00000000">
        <w:rPr>
          <w:b w:val="1"/>
          <w:sz w:val="22"/>
          <w:szCs w:val="22"/>
          <w:rtl w:val="0"/>
        </w:rPr>
        <w:t xml:space="preserve">1.2.3 Open Science Practices</w:t>
      </w:r>
    </w:p>
    <w:p w:rsidR="00000000" w:rsidDel="00000000" w:rsidP="00000000" w:rsidRDefault="00000000" w:rsidRPr="00000000" w14:paraId="00000120">
      <w:pPr>
        <w:ind w:left="720" w:firstLine="0"/>
        <w:jc w:val="both"/>
        <w:rPr>
          <w:i w:val="1"/>
          <w:sz w:val="22"/>
          <w:szCs w:val="22"/>
          <w:highlight w:val="yellow"/>
        </w:rPr>
      </w:pPr>
      <w:r w:rsidDel="00000000" w:rsidR="00000000" w:rsidRPr="00000000">
        <w:rPr>
          <w:rtl w:val="0"/>
        </w:rPr>
      </w:r>
    </w:p>
    <w:p w:rsidR="00000000" w:rsidDel="00000000" w:rsidP="00000000" w:rsidRDefault="00000000" w:rsidRPr="00000000" w14:paraId="00000121">
      <w:pPr>
        <w:spacing w:after="200" w:lineRule="auto"/>
        <w:ind w:left="720" w:firstLine="0"/>
        <w:jc w:val="both"/>
        <w:rPr>
          <w:i w:val="1"/>
          <w:sz w:val="22"/>
          <w:szCs w:val="22"/>
        </w:rPr>
      </w:pPr>
      <w:r w:rsidDel="00000000" w:rsidR="00000000" w:rsidRPr="00000000">
        <w:rPr>
          <w:i w:val="1"/>
          <w:sz w:val="22"/>
          <w:szCs w:val="22"/>
          <w:highlight w:val="yellow"/>
          <w:rtl w:val="0"/>
        </w:rPr>
        <w:t xml:space="preserve">Describe how appropriate open science practices are implemented as an integral part of the proposed methodology. Show how the choice of practices and their implementation are adapted to the nature of your work, in a way that will increase the chances of the project delivering on its objectives [e.g. 1 page, including research data management]. If you believe that none of these practices are appropriate for your project, please provide a justification here</w:t>
      </w:r>
      <w:r w:rsidDel="00000000" w:rsidR="00000000" w:rsidRPr="00000000">
        <w:rPr>
          <w:i w:val="1"/>
          <w:sz w:val="22"/>
          <w:szCs w:val="22"/>
          <w:rtl w:val="0"/>
        </w:rPr>
        <w:t xml:space="preserve">.</w:t>
      </w:r>
    </w:p>
    <w:p w:rsidR="00000000" w:rsidDel="00000000" w:rsidP="00000000" w:rsidRDefault="00000000" w:rsidRPr="00000000" w14:paraId="00000122">
      <w:pPr>
        <w:spacing w:after="200" w:lineRule="auto"/>
        <w:ind w:left="1440" w:firstLine="0"/>
        <w:jc w:val="both"/>
        <w:rPr>
          <w:i w:val="1"/>
          <w:sz w:val="22"/>
          <w:szCs w:val="22"/>
          <w:highlight w:val="yellow"/>
        </w:rPr>
      </w:pPr>
      <w:r w:rsidDel="00000000" w:rsidR="00000000" w:rsidRPr="00000000">
        <w:rPr>
          <w:i w:val="1"/>
          <w:sz w:val="22"/>
          <w:szCs w:val="22"/>
          <w:highlight w:val="yellow"/>
          <w:rtl w:val="0"/>
        </w:rPr>
        <w:t xml:space="preserve">Open science is an approach based on open cooperative work and systematic sharing of knowledge and tools as early and widely as possible in the process. Open science practices include early and open sharing of research (for example through preregistration, registered reports, pre-prints, or crowd-sourcing); research output management; measures to ensure reproducibility of research outputs; providing open access to research outputs (such as publications, data, software, models, algorithms, and workflows); participation in open peer-review; and involving all relevant knowledge actors including citizens, civil society and end users in the co-creation of R&amp;I agendas and contents (such as citizen science).</w:t>
      </w:r>
    </w:p>
    <w:p w:rsidR="00000000" w:rsidDel="00000000" w:rsidP="00000000" w:rsidRDefault="00000000" w:rsidRPr="00000000" w14:paraId="00000123">
      <w:pPr>
        <w:spacing w:after="200" w:lineRule="auto"/>
        <w:ind w:left="1440" w:firstLine="0"/>
        <w:jc w:val="both"/>
        <w:rPr>
          <w:i w:val="1"/>
          <w:sz w:val="22"/>
          <w:szCs w:val="22"/>
        </w:rPr>
      </w:pPr>
      <w:r w:rsidDel="00000000" w:rsidR="00000000" w:rsidRPr="00000000">
        <w:rPr>
          <w:i w:val="1"/>
          <w:sz w:val="22"/>
          <w:szCs w:val="22"/>
          <w:highlight w:val="yellow"/>
          <w:rtl w:val="0"/>
        </w:rPr>
        <w:t xml:space="preserve">Please note that this question does not refer to outreach actions that may be planned as part of communication, dissemination and exploitation activities. These aspects should instead be described below under ‘Impact’</w:t>
      </w:r>
      <w:r w:rsidDel="00000000" w:rsidR="00000000" w:rsidRPr="00000000">
        <w:rPr>
          <w:rtl w:val="0"/>
        </w:rPr>
      </w:r>
    </w:p>
    <w:p w:rsidR="00000000" w:rsidDel="00000000" w:rsidP="00000000" w:rsidRDefault="00000000" w:rsidRPr="00000000" w14:paraId="00000124">
      <w:pPr>
        <w:spacing w:after="200" w:lineRule="auto"/>
        <w:ind w:left="1440" w:firstLine="0"/>
        <w:jc w:val="both"/>
        <w:rPr>
          <w:i w:val="1"/>
          <w:sz w:val="22"/>
          <w:szCs w:val="22"/>
        </w:rPr>
      </w:pPr>
      <w:r w:rsidDel="00000000" w:rsidR="00000000" w:rsidRPr="00000000">
        <w:rPr>
          <w:rtl w:val="0"/>
        </w:rPr>
      </w:r>
    </w:p>
    <w:p w:rsidR="00000000" w:rsidDel="00000000" w:rsidP="00000000" w:rsidRDefault="00000000" w:rsidRPr="00000000" w14:paraId="00000125">
      <w:pPr>
        <w:spacing w:after="280" w:before="280" w:lineRule="auto"/>
        <w:rPr/>
      </w:pPr>
      <w:r w:rsidDel="00000000" w:rsidR="00000000" w:rsidRPr="00000000">
        <w:rPr>
          <w:rtl w:val="0"/>
        </w:rPr>
        <w:t xml:space="preserve">The SMART project embraces Open Science as a central tenet, ensuring that research outputs and learning resources are freely available and co-created with end users.</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2123440" cy="2332646"/>
            <wp:effectExtent b="0" l="0" r="0" t="0"/>
            <wp:wrapSquare wrapText="bothSides" distB="114300" distT="114300" distL="114300" distR="114300"/>
            <wp:docPr id="1275117736"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123440" cy="2332646"/>
                    </a:xfrm>
                    <a:prstGeom prst="rect"/>
                    <a:ln/>
                  </pic:spPr>
                </pic:pic>
              </a:graphicData>
            </a:graphic>
          </wp:anchor>
        </w:drawing>
      </w:r>
    </w:p>
    <w:p w:rsidR="00000000" w:rsidDel="00000000" w:rsidP="00000000" w:rsidRDefault="00000000" w:rsidRPr="00000000" w14:paraId="00000126">
      <w:pPr>
        <w:spacing w:after="280" w:before="280" w:lineRule="auto"/>
        <w:rPr/>
      </w:pPr>
      <w:r w:rsidDel="00000000" w:rsidR="00000000" w:rsidRPr="00000000">
        <w:rPr>
          <w:rtl w:val="0"/>
        </w:rPr>
        <w:t xml:space="preserve">Key practices include:</w:t>
      </w:r>
    </w:p>
    <w:p w:rsidR="00000000" w:rsidDel="00000000" w:rsidP="00000000" w:rsidRDefault="00000000" w:rsidRPr="00000000" w14:paraId="00000127">
      <w:pPr>
        <w:numPr>
          <w:ilvl w:val="0"/>
          <w:numId w:val="3"/>
        </w:numPr>
        <w:spacing w:before="280" w:lineRule="auto"/>
        <w:ind w:left="720" w:hanging="360"/>
        <w:rPr/>
      </w:pPr>
      <w:r w:rsidDel="00000000" w:rsidR="00000000" w:rsidRPr="00000000">
        <w:rPr>
          <w:b w:val="1"/>
          <w:rtl w:val="0"/>
        </w:rPr>
        <w:t xml:space="preserve">Open access</w:t>
      </w:r>
      <w:r w:rsidDel="00000000" w:rsidR="00000000" w:rsidRPr="00000000">
        <w:rPr>
          <w:rtl w:val="0"/>
        </w:rPr>
        <w:t xml:space="preserve"> to all publications, learning modules, and device blueprints.</w:t>
      </w:r>
    </w:p>
    <w:p w:rsidR="00000000" w:rsidDel="00000000" w:rsidP="00000000" w:rsidRDefault="00000000" w:rsidRPr="00000000" w14:paraId="00000128">
      <w:pPr>
        <w:numPr>
          <w:ilvl w:val="0"/>
          <w:numId w:val="3"/>
        </w:numPr>
        <w:ind w:left="720" w:hanging="360"/>
        <w:rPr/>
      </w:pPr>
      <w:r w:rsidDel="00000000" w:rsidR="00000000" w:rsidRPr="00000000">
        <w:rPr>
          <w:rtl w:val="0"/>
        </w:rPr>
        <w:t xml:space="preserve">Use of </w:t>
      </w:r>
      <w:r w:rsidDel="00000000" w:rsidR="00000000" w:rsidRPr="00000000">
        <w:rPr>
          <w:b w:val="1"/>
          <w:rtl w:val="0"/>
        </w:rPr>
        <w:t xml:space="preserve">preprints</w:t>
      </w:r>
      <w:r w:rsidDel="00000000" w:rsidR="00000000" w:rsidRPr="00000000">
        <w:rPr>
          <w:rtl w:val="0"/>
        </w:rPr>
        <w:t xml:space="preserve"> and </w:t>
      </w:r>
      <w:r w:rsidDel="00000000" w:rsidR="00000000" w:rsidRPr="00000000">
        <w:rPr>
          <w:b w:val="1"/>
          <w:rtl w:val="0"/>
        </w:rPr>
        <w:t xml:space="preserve">open peer review</w:t>
      </w:r>
      <w:r w:rsidDel="00000000" w:rsidR="00000000" w:rsidRPr="00000000">
        <w:rPr>
          <w:rtl w:val="0"/>
        </w:rPr>
        <w:t xml:space="preserve"> to accelerate dissemination.</w:t>
      </w:r>
    </w:p>
    <w:p w:rsidR="00000000" w:rsidDel="00000000" w:rsidP="00000000" w:rsidRDefault="00000000" w:rsidRPr="00000000" w14:paraId="00000129">
      <w:pPr>
        <w:numPr>
          <w:ilvl w:val="0"/>
          <w:numId w:val="3"/>
        </w:numPr>
        <w:ind w:left="720" w:hanging="360"/>
        <w:rPr/>
      </w:pPr>
      <w:r w:rsidDel="00000000" w:rsidR="00000000" w:rsidRPr="00000000">
        <w:rPr>
          <w:b w:val="1"/>
          <w:rtl w:val="0"/>
        </w:rPr>
        <w:t xml:space="preserve">Open-source development</w:t>
      </w:r>
      <w:r w:rsidDel="00000000" w:rsidR="00000000" w:rsidRPr="00000000">
        <w:rPr>
          <w:rtl w:val="0"/>
        </w:rPr>
        <w:t xml:space="preserve"> of software and data analysis tools.</w:t>
      </w:r>
    </w:p>
    <w:p w:rsidR="00000000" w:rsidDel="00000000" w:rsidP="00000000" w:rsidRDefault="00000000" w:rsidRPr="00000000" w14:paraId="0000012A">
      <w:pPr>
        <w:numPr>
          <w:ilvl w:val="0"/>
          <w:numId w:val="3"/>
        </w:numPr>
        <w:ind w:left="720" w:hanging="360"/>
        <w:rPr/>
      </w:pPr>
      <w:r w:rsidDel="00000000" w:rsidR="00000000" w:rsidRPr="00000000">
        <w:rPr>
          <w:b w:val="1"/>
          <w:rtl w:val="0"/>
        </w:rPr>
        <w:t xml:space="preserve">FAIR-compliant data sharing</w:t>
      </w:r>
      <w:r w:rsidDel="00000000" w:rsidR="00000000" w:rsidRPr="00000000">
        <w:rPr>
          <w:rtl w:val="0"/>
        </w:rPr>
        <w:t xml:space="preserve"> in trusted repositories.</w:t>
      </w:r>
    </w:p>
    <w:p w:rsidR="00000000" w:rsidDel="00000000" w:rsidP="00000000" w:rsidRDefault="00000000" w:rsidRPr="00000000" w14:paraId="0000012B">
      <w:pPr>
        <w:numPr>
          <w:ilvl w:val="0"/>
          <w:numId w:val="3"/>
        </w:numPr>
        <w:ind w:left="720" w:hanging="360"/>
        <w:rPr/>
      </w:pPr>
      <w:r w:rsidDel="00000000" w:rsidR="00000000" w:rsidRPr="00000000">
        <w:rPr>
          <w:b w:val="1"/>
          <w:rtl w:val="0"/>
        </w:rPr>
        <w:t xml:space="preserve">Co-creation</w:t>
      </w:r>
      <w:r w:rsidDel="00000000" w:rsidR="00000000" w:rsidRPr="00000000">
        <w:rPr>
          <w:rtl w:val="0"/>
        </w:rPr>
        <w:t xml:space="preserve"> with students, teachers, and societal actors (e.g., via living labs and citizen science pilots).</w:t>
      </w:r>
    </w:p>
    <w:p w:rsidR="00000000" w:rsidDel="00000000" w:rsidP="00000000" w:rsidRDefault="00000000" w:rsidRPr="00000000" w14:paraId="0000012C">
      <w:pPr>
        <w:numPr>
          <w:ilvl w:val="0"/>
          <w:numId w:val="3"/>
        </w:numPr>
        <w:ind w:left="720" w:hanging="360"/>
        <w:rPr/>
      </w:pPr>
      <w:r w:rsidDel="00000000" w:rsidR="00000000" w:rsidRPr="00000000">
        <w:rPr>
          <w:rtl w:val="0"/>
        </w:rPr>
        <w:t xml:space="preserve">Involvement in </w:t>
      </w:r>
      <w:r w:rsidDel="00000000" w:rsidR="00000000" w:rsidRPr="00000000">
        <w:rPr>
          <w:b w:val="1"/>
          <w:rtl w:val="0"/>
        </w:rPr>
        <w:t xml:space="preserve">European open innovation ecosystems</w:t>
      </w:r>
      <w:r w:rsidDel="00000000" w:rsidR="00000000" w:rsidRPr="00000000">
        <w:rPr>
          <w:rtl w:val="0"/>
        </w:rPr>
        <w:t xml:space="preserve"> (e.g., EIT KIC networks) to promote replication and scaling.</w:t>
      </w:r>
    </w:p>
    <w:p w:rsidR="00000000" w:rsidDel="00000000" w:rsidP="00000000" w:rsidRDefault="00000000" w:rsidRPr="00000000" w14:paraId="0000012D">
      <w:pPr>
        <w:numPr>
          <w:ilvl w:val="0"/>
          <w:numId w:val="3"/>
        </w:numPr>
        <w:ind w:left="720" w:hanging="360"/>
        <w:rPr/>
      </w:pPr>
      <w:r w:rsidDel="00000000" w:rsidR="00000000" w:rsidRPr="00000000">
        <w:rPr>
          <w:rtl w:val="0"/>
        </w:rPr>
        <w:t xml:space="preserve">Zoom courses to rapidly engage the educational community.</w:t>
      </w:r>
    </w:p>
    <w:p w:rsidR="00000000" w:rsidDel="00000000" w:rsidP="00000000" w:rsidRDefault="00000000" w:rsidRPr="00000000" w14:paraId="0000012E">
      <w:pPr>
        <w:numPr>
          <w:ilvl w:val="0"/>
          <w:numId w:val="3"/>
        </w:numPr>
        <w:spacing w:after="280" w:lineRule="auto"/>
        <w:ind w:left="720" w:hanging="360"/>
        <w:rPr/>
      </w:pPr>
      <w:r w:rsidDel="00000000" w:rsidR="00000000" w:rsidRPr="00000000">
        <w:rPr>
          <w:rtl w:val="0"/>
        </w:rPr>
        <w:t xml:space="preserve">Apresentação at international conferences on education, such as the one organized every two years by the NOVA team. (www.sciedu2025.com).</w:t>
      </w:r>
    </w:p>
    <w:p w:rsidR="00000000" w:rsidDel="00000000" w:rsidP="00000000" w:rsidRDefault="00000000" w:rsidRPr="00000000" w14:paraId="0000012F">
      <w:pPr>
        <w:spacing w:after="280" w:before="280" w:lineRule="auto"/>
        <w:rPr/>
      </w:pPr>
      <w:r w:rsidDel="00000000" w:rsidR="00000000" w:rsidRPr="00000000">
        <w:rPr>
          <w:rtl w:val="0"/>
        </w:rPr>
        <w:t xml:space="preserve">This commitment to openness will ensure broad uptake and long-term sustainability of the project results. Currently, there is already one web page devoted to Dr. Vida Education, which is the seed of the future open web page to disseminate information created through this project. (</w:t>
      </w:r>
      <w:hyperlink r:id="rId59">
        <w:r w:rsidDel="00000000" w:rsidR="00000000" w:rsidRPr="00000000">
          <w:rPr>
            <w:color w:val="0088cc"/>
            <w:u w:val="single"/>
            <w:rtl w:val="0"/>
          </w:rPr>
          <w:t xml:space="preserve">https://smartupdreducation.wixsite.com/welcome</w:t>
        </w:r>
      </w:hyperlink>
      <w:r w:rsidDel="00000000" w:rsidR="00000000" w:rsidRPr="00000000">
        <w:rPr>
          <w:rtl w:val="0"/>
        </w:rPr>
        <w:t xml:space="preserve"> password: SMART).</w:t>
      </w:r>
    </w:p>
    <w:p w:rsidR="00000000" w:rsidDel="00000000" w:rsidP="00000000" w:rsidRDefault="00000000" w:rsidRPr="00000000" w14:paraId="00000130">
      <w:pPr>
        <w:spacing w:after="200" w:lineRule="auto"/>
        <w:ind w:left="1440" w:firstLine="0"/>
        <w:jc w:val="both"/>
        <w:rPr>
          <w:i w:val="1"/>
          <w:sz w:val="22"/>
          <w:szCs w:val="22"/>
        </w:rPr>
      </w:pPr>
      <w:r w:rsidDel="00000000" w:rsidR="00000000" w:rsidRPr="00000000">
        <w:rPr>
          <w:rtl w:val="0"/>
        </w:rPr>
      </w:r>
    </w:p>
    <w:p w:rsidR="00000000" w:rsidDel="00000000" w:rsidP="00000000" w:rsidRDefault="00000000" w:rsidRPr="00000000" w14:paraId="00000131">
      <w:pPr>
        <w:jc w:val="both"/>
        <w:rPr>
          <w:b w:val="1"/>
          <w:sz w:val="22"/>
          <w:szCs w:val="22"/>
        </w:rPr>
      </w:pPr>
      <w:r w:rsidDel="00000000" w:rsidR="00000000" w:rsidRPr="00000000">
        <w:rPr>
          <w:b w:val="1"/>
          <w:sz w:val="22"/>
          <w:szCs w:val="22"/>
          <w:rtl w:val="0"/>
        </w:rPr>
        <w:t xml:space="preserve">1.2.4 Research data management and management of other research outputs</w:t>
      </w:r>
    </w:p>
    <w:p w:rsidR="00000000" w:rsidDel="00000000" w:rsidP="00000000" w:rsidRDefault="00000000" w:rsidRPr="00000000" w14:paraId="00000132">
      <w:pPr>
        <w:jc w:val="both"/>
        <w:rPr>
          <w:b w:val="1"/>
          <w:sz w:val="22"/>
          <w:szCs w:val="22"/>
        </w:rPr>
      </w:pPr>
      <w:r w:rsidDel="00000000" w:rsidR="00000000" w:rsidRPr="00000000">
        <w:rPr>
          <w:rtl w:val="0"/>
        </w:rPr>
      </w:r>
    </w:p>
    <w:p w:rsidR="00000000" w:rsidDel="00000000" w:rsidP="00000000" w:rsidRDefault="00000000" w:rsidRPr="00000000" w14:paraId="00000133">
      <w:pPr>
        <w:spacing w:after="200" w:lineRule="auto"/>
        <w:ind w:left="720" w:firstLine="0"/>
        <w:jc w:val="both"/>
        <w:rPr>
          <w:i w:val="1"/>
          <w:sz w:val="22"/>
          <w:szCs w:val="22"/>
        </w:rPr>
      </w:pPr>
      <w:r w:rsidDel="00000000" w:rsidR="00000000" w:rsidRPr="00000000">
        <w:rPr>
          <w:i w:val="1"/>
          <w:sz w:val="22"/>
          <w:szCs w:val="22"/>
          <w:highlight w:val="yellow"/>
          <w:rtl w:val="0"/>
        </w:rPr>
        <w:t xml:space="preserve">Research data management and management of other research outputs: Applicants generating/collecting data and/or other research outputs (except for publications) during the project must provide maximum 1/2 page on how the data/research outputs will be managed in line with the FAIR principles (Findable, Accessible, Interoperable, Reusable.</w:t>
      </w:r>
      <w:r w:rsidDel="00000000" w:rsidR="00000000" w:rsidRPr="00000000">
        <w:rPr>
          <w:rtl w:val="0"/>
        </w:rPr>
      </w:r>
    </w:p>
    <w:p w:rsidR="00000000" w:rsidDel="00000000" w:rsidP="00000000" w:rsidRDefault="00000000" w:rsidRPr="00000000" w14:paraId="00000134">
      <w:pPr>
        <w:spacing w:after="280" w:before="280" w:lineRule="auto"/>
        <w:rPr/>
      </w:pPr>
      <w:r w:rsidDel="00000000" w:rsidR="00000000" w:rsidRPr="00000000">
        <w:rPr>
          <w:rtl w:val="0"/>
        </w:rPr>
        <w:t xml:space="preserve">All research data and educational outputs generated by the project will be managed according to the </w:t>
      </w:r>
      <w:r w:rsidDel="00000000" w:rsidR="00000000" w:rsidRPr="00000000">
        <w:rPr>
          <w:b w:val="1"/>
          <w:rtl w:val="0"/>
        </w:rPr>
        <w:t xml:space="preserve">FAIR principles</w:t>
      </w:r>
      <w:r w:rsidDel="00000000" w:rsidR="00000000" w:rsidRPr="00000000">
        <w:rPr>
          <w:rtl w:val="0"/>
        </w:rPr>
        <w:t xml:space="preserve">:</w:t>
      </w:r>
    </w:p>
    <w:p w:rsidR="00000000" w:rsidDel="00000000" w:rsidP="00000000" w:rsidRDefault="00000000" w:rsidRPr="00000000" w14:paraId="00000135">
      <w:pPr>
        <w:numPr>
          <w:ilvl w:val="0"/>
          <w:numId w:val="4"/>
        </w:numPr>
        <w:spacing w:before="280" w:lineRule="auto"/>
        <w:ind w:left="720" w:hanging="360"/>
        <w:rPr/>
      </w:pPr>
      <w:r w:rsidDel="00000000" w:rsidR="00000000" w:rsidRPr="00000000">
        <w:rPr>
          <w:b w:val="1"/>
          <w:rtl w:val="0"/>
        </w:rPr>
        <w:t xml:space="preserve">Findable</w:t>
      </w:r>
      <w:r w:rsidDel="00000000" w:rsidR="00000000" w:rsidRPr="00000000">
        <w:rPr>
          <w:rtl w:val="0"/>
        </w:rPr>
        <w:t xml:space="preserve">: Metadata will be structured using standard ontologies and deposited in public registries.</w:t>
      </w:r>
    </w:p>
    <w:p w:rsidR="00000000" w:rsidDel="00000000" w:rsidP="00000000" w:rsidRDefault="00000000" w:rsidRPr="00000000" w14:paraId="00000136">
      <w:pPr>
        <w:numPr>
          <w:ilvl w:val="0"/>
          <w:numId w:val="4"/>
        </w:numPr>
        <w:ind w:left="720" w:hanging="360"/>
        <w:rPr/>
      </w:pPr>
      <w:r w:rsidDel="00000000" w:rsidR="00000000" w:rsidRPr="00000000">
        <w:rPr>
          <w:b w:val="1"/>
          <w:rtl w:val="0"/>
        </w:rPr>
        <w:t xml:space="preserve">Accessible</w:t>
      </w:r>
      <w:r w:rsidDel="00000000" w:rsidR="00000000" w:rsidRPr="00000000">
        <w:rPr>
          <w:rtl w:val="0"/>
        </w:rPr>
        <w:t xml:space="preserve">: Data will be stored in institutional or EU repositories (e.g., Zenodo, OpenAIRE) with open access under CC BY or equivalent licenses.</w:t>
      </w:r>
    </w:p>
    <w:p w:rsidR="00000000" w:rsidDel="00000000" w:rsidP="00000000" w:rsidRDefault="00000000" w:rsidRPr="00000000" w14:paraId="00000137">
      <w:pPr>
        <w:numPr>
          <w:ilvl w:val="0"/>
          <w:numId w:val="4"/>
        </w:numPr>
        <w:ind w:left="720" w:hanging="360"/>
        <w:rPr/>
      </w:pPr>
      <w:r w:rsidDel="00000000" w:rsidR="00000000" w:rsidRPr="00000000">
        <w:rPr>
          <w:b w:val="1"/>
          <w:rtl w:val="0"/>
        </w:rPr>
        <w:t xml:space="preserve">Interoperable</w:t>
      </w:r>
      <w:r w:rsidDel="00000000" w:rsidR="00000000" w:rsidRPr="00000000">
        <w:rPr>
          <w:rtl w:val="0"/>
        </w:rPr>
        <w:t xml:space="preserve">: Formats will follow community standards (e.g., CSV, JSON, XML) and be documented for reproducibility.</w:t>
      </w:r>
    </w:p>
    <w:p w:rsidR="00000000" w:rsidDel="00000000" w:rsidP="00000000" w:rsidRDefault="00000000" w:rsidRPr="00000000" w14:paraId="00000138">
      <w:pPr>
        <w:numPr>
          <w:ilvl w:val="0"/>
          <w:numId w:val="4"/>
        </w:numPr>
        <w:spacing w:after="280" w:lineRule="auto"/>
        <w:ind w:left="720" w:hanging="360"/>
        <w:rPr/>
      </w:pPr>
      <w:r w:rsidDel="00000000" w:rsidR="00000000" w:rsidRPr="00000000">
        <w:rPr>
          <w:b w:val="1"/>
          <w:rtl w:val="0"/>
        </w:rPr>
        <w:t xml:space="preserve">Reusable</w:t>
      </w:r>
      <w:r w:rsidDel="00000000" w:rsidR="00000000" w:rsidRPr="00000000">
        <w:rPr>
          <w:rtl w:val="0"/>
        </w:rPr>
        <w:t xml:space="preserve">: Comprehensive documentation, version control, and licensing information will be provided to facilitate reuse by the community.</w:t>
      </w:r>
    </w:p>
    <w:p w:rsidR="00000000" w:rsidDel="00000000" w:rsidP="00000000" w:rsidRDefault="00000000" w:rsidRPr="00000000" w14:paraId="00000139">
      <w:pPr>
        <w:spacing w:after="280" w:before="280" w:lineRule="auto"/>
        <w:rPr/>
      </w:pPr>
      <w:r w:rsidDel="00000000" w:rsidR="00000000" w:rsidRPr="00000000">
        <w:rPr>
          <w:rtl w:val="0"/>
        </w:rPr>
        <w:t xml:space="preserve">A dedicated </w:t>
      </w:r>
      <w:r w:rsidDel="00000000" w:rsidR="00000000" w:rsidRPr="00000000">
        <w:rPr>
          <w:b w:val="1"/>
          <w:rtl w:val="0"/>
        </w:rPr>
        <w:t xml:space="preserve">Data Management Plan (DMP)</w:t>
      </w:r>
      <w:r w:rsidDel="00000000" w:rsidR="00000000" w:rsidRPr="00000000">
        <w:rPr>
          <w:rtl w:val="0"/>
        </w:rPr>
        <w:t xml:space="preserve"> will be submitted in the first 3 months of the project and updated annually. NOVA will lead DMP development and the </w:t>
      </w:r>
      <w:r w:rsidDel="00000000" w:rsidR="00000000" w:rsidRPr="00000000">
        <w:rPr>
          <w:b w:val="1"/>
          <w:rtl w:val="0"/>
        </w:rPr>
        <w:t xml:space="preserve">PSC</w:t>
      </w:r>
      <w:r w:rsidDel="00000000" w:rsidR="00000000" w:rsidRPr="00000000">
        <w:rPr>
          <w:rtl w:val="0"/>
        </w:rPr>
        <w:t xml:space="preserve"> will supervised it and submitted for approval to the </w:t>
      </w:r>
      <w:r w:rsidDel="00000000" w:rsidR="00000000" w:rsidRPr="00000000">
        <w:rPr>
          <w:b w:val="1"/>
          <w:rtl w:val="0"/>
        </w:rPr>
        <w:t xml:space="preserve">SEAB</w:t>
      </w:r>
      <w:r w:rsidDel="00000000" w:rsidR="00000000" w:rsidRPr="00000000">
        <w:rPr>
          <w:rtl w:val="0"/>
        </w:rPr>
        <w:t xml:space="preserve">, in coordination with all data-generating partners.</w:t>
      </w:r>
    </w:p>
    <w:p w:rsidR="00000000" w:rsidDel="00000000" w:rsidP="00000000" w:rsidRDefault="00000000" w:rsidRPr="00000000" w14:paraId="0000013A">
      <w:pPr>
        <w:spacing w:after="280" w:before="280" w:lineRule="auto"/>
        <w:rPr/>
      </w:pPr>
      <w:r w:rsidDel="00000000" w:rsidR="00000000" w:rsidRPr="00000000">
        <w:rPr>
          <w:rtl w:val="0"/>
        </w:rPr>
        <w:t xml:space="preserve">Research outputs beyond data — including software, device protocols, and training materials — will be made openly available through a continuous dedicated web page (</w:t>
      </w:r>
      <w:hyperlink r:id="rId60">
        <w:r w:rsidDel="00000000" w:rsidR="00000000" w:rsidRPr="00000000">
          <w:rPr>
            <w:color w:val="0088cc"/>
            <w:u w:val="single"/>
            <w:rtl w:val="0"/>
          </w:rPr>
          <w:t xml:space="preserve">https://smartupdreducation.wixsite.com/welcome</w:t>
        </w:r>
      </w:hyperlink>
      <w:r w:rsidDel="00000000" w:rsidR="00000000" w:rsidRPr="00000000">
        <w:rPr>
          <w:rtl w:val="0"/>
        </w:rPr>
        <w:t xml:space="preserve"> password: SMART)..</w:t>
      </w:r>
    </w:p>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2e75b5" w:val="clear"/>
        <w:rPr>
          <w:color w:val="a6a6a6"/>
          <w:sz w:val="18"/>
          <w:szCs w:val="18"/>
        </w:rPr>
      </w:pPr>
      <w:r w:rsidDel="00000000" w:rsidR="00000000" w:rsidRPr="00000000">
        <w:rPr>
          <w:b w:val="1"/>
          <w:color w:val="ffffff"/>
          <w:sz w:val="22"/>
          <w:szCs w:val="22"/>
          <w:rtl w:val="0"/>
        </w:rPr>
        <w:t xml:space="preserve">2.  Impact </w:t>
      </w:r>
      <w:r w:rsidDel="00000000" w:rsidR="00000000" w:rsidRPr="00000000">
        <w:rPr>
          <w:color w:val="a6a6a6"/>
          <w:sz w:val="18"/>
          <w:szCs w:val="18"/>
          <w:rtl w:val="0"/>
        </w:rPr>
        <w:t xml:space="preserve">#@IMP-ACT-IA@#</w:t>
      </w:r>
    </w:p>
    <w:p w:rsidR="00000000" w:rsidDel="00000000" w:rsidP="00000000" w:rsidRDefault="00000000" w:rsidRPr="00000000" w14:paraId="0000013D">
      <w:pPr>
        <w:widowControl w:val="0"/>
        <w:rPr>
          <w:b w:val="1"/>
          <w:sz w:val="22"/>
          <w:szCs w:val="22"/>
        </w:rPr>
      </w:pPr>
      <w:r w:rsidDel="00000000" w:rsidR="00000000" w:rsidRPr="00000000">
        <w:rPr>
          <w:rtl w:val="0"/>
        </w:rPr>
      </w:r>
    </w:p>
    <w:p w:rsidR="00000000" w:rsidDel="00000000" w:rsidP="00000000" w:rsidRDefault="00000000" w:rsidRPr="00000000" w14:paraId="0000013E">
      <w:pPr>
        <w:rPr>
          <w:sz w:val="22"/>
          <w:szCs w:val="22"/>
        </w:rPr>
      </w:pPr>
      <w:r w:rsidDel="00000000" w:rsidR="00000000" w:rsidRPr="00000000">
        <w:rPr>
          <w:rtl w:val="0"/>
        </w:rPr>
      </w:r>
    </w:p>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color w:val="000000"/>
          <w:sz w:val="22"/>
          <w:szCs w:val="22"/>
        </w:rPr>
      </w:pPr>
      <w:r w:rsidDel="00000000" w:rsidR="00000000" w:rsidRPr="00000000">
        <w:rPr>
          <w:b w:val="1"/>
          <w:color w:val="000000"/>
          <w:sz w:val="22"/>
          <w:szCs w:val="22"/>
          <w:rtl w:val="0"/>
        </w:rPr>
        <w:t xml:space="preserve">2.1.  Project’s pathways towards impact </w:t>
      </w:r>
    </w:p>
    <w:p w:rsidR="00000000" w:rsidDel="00000000" w:rsidP="00000000" w:rsidRDefault="00000000" w:rsidRPr="00000000" w14:paraId="00000140">
      <w:pPr>
        <w:jc w:val="both"/>
        <w:rPr>
          <w:sz w:val="22"/>
          <w:szCs w:val="22"/>
        </w:rPr>
      </w:pPr>
      <w:r w:rsidDel="00000000" w:rsidR="00000000" w:rsidRPr="00000000">
        <w:rPr>
          <w:sz w:val="22"/>
          <w:szCs w:val="22"/>
          <w:rtl w:val="0"/>
        </w:rPr>
        <w:t xml:space="preserve">[e.g. 4 pages]</w:t>
      </w:r>
    </w:p>
    <w:p w:rsidR="00000000" w:rsidDel="00000000" w:rsidP="00000000" w:rsidRDefault="00000000" w:rsidRPr="00000000" w14:paraId="00000141">
      <w:pPr>
        <w:spacing w:after="200" w:lineRule="auto"/>
        <w:ind w:left="720" w:firstLine="0"/>
        <w:jc w:val="both"/>
        <w:rPr>
          <w:i w:val="1"/>
          <w:sz w:val="22"/>
          <w:szCs w:val="22"/>
          <w:highlight w:val="yellow"/>
        </w:rPr>
      </w:pPr>
      <w:r w:rsidDel="00000000" w:rsidR="00000000" w:rsidRPr="00000000">
        <w:rPr>
          <w:i w:val="1"/>
          <w:sz w:val="22"/>
          <w:szCs w:val="22"/>
          <w:highlight w:val="yellow"/>
          <w:rtl w:val="0"/>
        </w:rPr>
        <w:t xml:space="preserve">Provide a narrative explaining how the project’s results are expected to make a difference in terms of impact, beyond the immediate scope and duration of the project. The narrative should include the components below, tailored to your project. </w:t>
      </w:r>
    </w:p>
    <w:p w:rsidR="00000000" w:rsidDel="00000000" w:rsidP="00000000" w:rsidRDefault="00000000" w:rsidRPr="00000000" w14:paraId="00000142">
      <w:pPr>
        <w:widowControl w:val="0"/>
        <w:numPr>
          <w:ilvl w:val="0"/>
          <w:numId w:val="17"/>
        </w:numPr>
        <w:pBdr>
          <w:top w:space="0" w:sz="0" w:val="nil"/>
          <w:left w:space="0" w:sz="0" w:val="nil"/>
          <w:bottom w:space="0" w:sz="0" w:val="nil"/>
          <w:right w:space="0" w:sz="0" w:val="nil"/>
          <w:between w:space="0" w:sz="0" w:val="nil"/>
        </w:pBdr>
        <w:spacing w:after="200" w:lineRule="auto"/>
        <w:ind w:left="108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Describe the unique contribution your project results would make towards (1) the outcomes specified in this topic, and (2) the wider impacts, in the longer term, specified in the respective destinations in the work programme.   </w:t>
      </w:r>
    </w:p>
    <w:p w:rsidR="00000000" w:rsidDel="00000000" w:rsidP="00000000" w:rsidRDefault="00000000" w:rsidRPr="00000000" w14:paraId="00000143">
      <w:pPr>
        <w:widowControl w:val="0"/>
        <w:numPr>
          <w:ilvl w:val="0"/>
          <w:numId w:val="1"/>
        </w:numPr>
        <w:pBdr>
          <w:top w:space="0" w:sz="0" w:val="nil"/>
          <w:left w:space="0" w:sz="0" w:val="nil"/>
          <w:bottom w:space="0" w:sz="0" w:val="nil"/>
          <w:right w:space="0" w:sz="0" w:val="nil"/>
          <w:between w:space="0" w:sz="0" w:val="nil"/>
        </w:pBdr>
        <w:spacing w:after="200" w:lineRule="auto"/>
        <w:ind w:left="216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Be specific, referring to the effects of your project, and not R&amp;I in general in this field. </w:t>
      </w:r>
    </w:p>
    <w:p w:rsidR="00000000" w:rsidDel="00000000" w:rsidP="00000000" w:rsidRDefault="00000000" w:rsidRPr="00000000" w14:paraId="00000144">
      <w:pPr>
        <w:widowControl w:val="0"/>
        <w:numPr>
          <w:ilvl w:val="0"/>
          <w:numId w:val="1"/>
        </w:numPr>
        <w:pBdr>
          <w:top w:space="0" w:sz="0" w:val="nil"/>
          <w:left w:space="0" w:sz="0" w:val="nil"/>
          <w:bottom w:space="0" w:sz="0" w:val="nil"/>
          <w:right w:space="0" w:sz="0" w:val="nil"/>
          <w:between w:space="0" w:sz="0" w:val="nil"/>
        </w:pBdr>
        <w:spacing w:after="200" w:lineRule="auto"/>
        <w:ind w:left="216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State the target groups that would benefit. Even if target groups are mentioned in general terms in the work programme, you should be specific here, breaking target groups into particular interest groups or segments of society relevant to this project.</w:t>
      </w:r>
    </w:p>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pPr>
      <w:r w:rsidDel="00000000" w:rsidR="00000000" w:rsidRPr="00000000">
        <w:rPr>
          <w:rtl w:val="0"/>
        </w:rPr>
        <w:t xml:space="preserve">The SMART project revolutionizes science education by realizing the </w:t>
      </w:r>
      <w:r w:rsidDel="00000000" w:rsidR="00000000" w:rsidRPr="00000000">
        <w:rPr>
          <w:b w:val="1"/>
          <w:rtl w:val="0"/>
        </w:rPr>
        <w:t xml:space="preserve">one-student-one-apparatus</w:t>
      </w:r>
      <w:r w:rsidDel="00000000" w:rsidR="00000000" w:rsidRPr="00000000">
        <w:rPr>
          <w:rtl w:val="0"/>
        </w:rPr>
        <w:t xml:space="preserve"> vision through the seamless integration of the </w:t>
      </w:r>
      <w:r w:rsidDel="00000000" w:rsidR="00000000" w:rsidRPr="00000000">
        <w:rPr>
          <w:b w:val="1"/>
          <w:rtl w:val="0"/>
        </w:rPr>
        <w:t xml:space="preserve">Dr. Vida Education device</w:t>
      </w:r>
      <w:r w:rsidDel="00000000" w:rsidR="00000000" w:rsidRPr="00000000">
        <w:rPr>
          <w:rtl w:val="0"/>
        </w:rPr>
        <w:t xml:space="preserve"> into higher education curricula. This groundbreaking approach bridges the gap between theory and practice, embedding hands-on experimentation directly within theoretical instruction. Its unique contribution lies in fostering deep, technology-enhanced learning experiences that create enduring impacts well beyond the project's lifespan.</w:t>
      </w:r>
    </w:p>
    <w:p w:rsidR="00000000" w:rsidDel="00000000" w:rsidP="00000000" w:rsidRDefault="00000000" w:rsidRPr="00000000" w14:paraId="0000014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8">
      <w:pPr>
        <w:pStyle w:val="Heading4"/>
        <w:tabs>
          <w:tab w:val="left" w:leader="none" w:pos="851"/>
          <w:tab w:val="right" w:leader="none" w:pos="8730"/>
        </w:tabs>
        <w:rPr/>
      </w:pPr>
      <w:r w:rsidDel="00000000" w:rsidR="00000000" w:rsidRPr="00000000">
        <w:rPr>
          <w:rtl w:val="0"/>
        </w:rPr>
        <w:t xml:space="preserve">Unique Contribution to Expected Outcomes and Wider Impacts</w:t>
      </w:r>
    </w:p>
    <w:p w:rsidR="00000000" w:rsidDel="00000000" w:rsidP="00000000" w:rsidRDefault="00000000" w:rsidRPr="00000000" w14:paraId="00000149">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 Contribution to Outcomes Specified in the Topic</w:t>
      </w:r>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Practical Education Revolution</w:t>
      </w:r>
      <w:r w:rsidDel="00000000" w:rsidR="00000000" w:rsidRPr="00000000">
        <w:rPr>
          <w:color w:val="000000"/>
          <w:rtl w:val="0"/>
        </w:rPr>
        <w:t xml:space="preserve">: The project establishes a "one-student-one-</w:t>
      </w:r>
      <w:r w:rsidDel="00000000" w:rsidR="00000000" w:rsidRPr="00000000">
        <w:rPr>
          <w:rtl w:val="0"/>
        </w:rPr>
        <w:t xml:space="preserve">apparatus</w:t>
      </w:r>
      <w:r w:rsidDel="00000000" w:rsidR="00000000" w:rsidRPr="00000000">
        <w:rPr>
          <w:color w:val="000000"/>
          <w:rtl w:val="0"/>
        </w:rPr>
        <w:t xml:space="preserve">" model with Dr. Vida Education, allowing individualized, real-time experimental learning across disciplines like biochemistry, clinical diagnostics, environmental science, and bioinformatics. This directly contributes to Horizon Europe’s outcomes of fostering innovation capacity and improving science and technology education quality.</w:t>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Entrepreneurial and Digital Skills Training</w:t>
      </w:r>
      <w:r w:rsidDel="00000000" w:rsidR="00000000" w:rsidRPr="00000000">
        <w:rPr>
          <w:color w:val="000000"/>
          <w:rtl w:val="0"/>
        </w:rPr>
        <w:t xml:space="preserve">: Through boot camps and curricula integration, students and educators gain hands-on skills in AI, data analysis, Python programming, and entrepreneurial problem-solving—advancing the EU’s Digital Education Action Plan and European Skills Agenda.</w:t>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Innovation Ecosystems</w:t>
      </w:r>
      <w:r w:rsidDel="00000000" w:rsidR="00000000" w:rsidRPr="00000000">
        <w:rPr>
          <w:color w:val="000000"/>
          <w:rtl w:val="0"/>
        </w:rPr>
        <w:t xml:space="preserve">: The establishment of SMARTUP, a startup incubated within the project, exemplifies how academia-industry synergies can be fostered within HEIs. This supports the expected outcome of enabling HEIs to become central players in regional innovation ecosystems.</w:t>
      </w:r>
    </w:p>
    <w:p w:rsidR="00000000" w:rsidDel="00000000" w:rsidP="00000000" w:rsidRDefault="00000000" w:rsidRPr="00000000" w14:paraId="0000014D">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(ii) Wider Long-Term Impacts</w:t>
      </w:r>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Institutional Change</w:t>
      </w:r>
      <w:r w:rsidDel="00000000" w:rsidR="00000000" w:rsidRPr="00000000">
        <w:rPr>
          <w:color w:val="000000"/>
          <w:rtl w:val="0"/>
        </w:rPr>
        <w:t xml:space="preserve">: By institutionalizing the </w:t>
      </w:r>
      <w:r w:rsidDel="00000000" w:rsidR="00000000" w:rsidRPr="00000000">
        <w:rPr>
          <w:rtl w:val="0"/>
        </w:rPr>
        <w:t xml:space="preserve">Dr. Vida Education</w:t>
      </w:r>
      <w:r w:rsidDel="00000000" w:rsidR="00000000" w:rsidRPr="00000000">
        <w:rPr>
          <w:color w:val="000000"/>
          <w:rtl w:val="0"/>
        </w:rPr>
        <w:t xml:space="preserve"> and experiential learning practices across at least 40 HEIs worldwide by 2030, </w:t>
      </w:r>
      <w:r w:rsidDel="00000000" w:rsidR="00000000" w:rsidRPr="00000000">
        <w:rPr>
          <w:rtl w:val="0"/>
        </w:rPr>
        <w:t xml:space="preserve">thus contributing</w:t>
      </w:r>
      <w:r w:rsidDel="00000000" w:rsidR="00000000" w:rsidRPr="00000000">
        <w:rPr>
          <w:color w:val="000000"/>
          <w:rtl w:val="0"/>
        </w:rPr>
        <w:t xml:space="preserve"> to structural reforms in education and accreditation standards.</w:t>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Global Leadership and Knowledge Export</w:t>
      </w:r>
      <w:r w:rsidDel="00000000" w:rsidR="00000000" w:rsidRPr="00000000">
        <w:rPr>
          <w:color w:val="000000"/>
          <w:rtl w:val="0"/>
        </w:rPr>
        <w:t xml:space="preserve">: Partnerships with </w:t>
      </w:r>
      <w:r w:rsidDel="00000000" w:rsidR="00000000" w:rsidRPr="00000000">
        <w:rPr>
          <w:rtl w:val="0"/>
        </w:rPr>
        <w:t xml:space="preserve">4</w:t>
      </w:r>
      <w:r w:rsidDel="00000000" w:rsidR="00000000" w:rsidRPr="00000000">
        <w:rPr>
          <w:color w:val="000000"/>
          <w:rtl w:val="0"/>
        </w:rPr>
        <w:t xml:space="preserve">0 international HEIs ensure that Europe</w:t>
      </w:r>
      <w:r w:rsidDel="00000000" w:rsidR="00000000" w:rsidRPr="00000000">
        <w:rPr>
          <w:rtl w:val="0"/>
        </w:rPr>
        <w:t xml:space="preserve"> and Brazil </w:t>
      </w:r>
      <w:r w:rsidDel="00000000" w:rsidR="00000000" w:rsidRPr="00000000">
        <w:rPr>
          <w:color w:val="000000"/>
          <w:rtl w:val="0"/>
        </w:rPr>
        <w:t xml:space="preserve">no</w:t>
      </w:r>
      <w:r w:rsidDel="00000000" w:rsidR="00000000" w:rsidRPr="00000000">
        <w:rPr>
          <w:rtl w:val="0"/>
        </w:rPr>
        <w:t xml:space="preserve">t only co-</w:t>
      </w:r>
      <w:r w:rsidDel="00000000" w:rsidR="00000000" w:rsidRPr="00000000">
        <w:rPr>
          <w:color w:val="000000"/>
          <w:rtl w:val="0"/>
        </w:rPr>
        <w:t xml:space="preserve">leads in education innovation but also actively contributes to raising global standards in STEM education.</w:t>
      </w:r>
    </w:p>
    <w:p w:rsidR="00000000" w:rsidDel="00000000" w:rsidP="00000000" w:rsidRDefault="00000000" w:rsidRPr="00000000" w14:paraId="00000150">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Sustainability and Social Equity</w:t>
      </w:r>
      <w:r w:rsidDel="00000000" w:rsidR="00000000" w:rsidRPr="00000000">
        <w:rPr>
          <w:color w:val="000000"/>
          <w:rtl w:val="0"/>
        </w:rPr>
        <w:t xml:space="preserve">: The device's affordability promotes equitable access to quality education in resource-constrained regions, contributing to EU goals of inclusion (SDG 4, 5, and 10), while its minimal environmental footprint aligns with the Green Deal and sustainability targets.</w:t>
      </w:r>
    </w:p>
    <w:p w:rsidR="00000000" w:rsidDel="00000000" w:rsidP="00000000" w:rsidRDefault="00000000" w:rsidRPr="00000000" w14:paraId="00000151">
      <w:pPr>
        <w:pStyle w:val="Heading4"/>
        <w:tabs>
          <w:tab w:val="left" w:leader="none" w:pos="851"/>
          <w:tab w:val="right" w:leader="none" w:pos="8730"/>
        </w:tabs>
        <w:ind w:left="0" w:firstLine="0"/>
        <w:rPr/>
      </w:pPr>
      <w:r w:rsidDel="00000000" w:rsidR="00000000" w:rsidRPr="00000000">
        <w:rPr>
          <w:rtl w:val="0"/>
        </w:rPr>
        <w:t xml:space="preserve">Target Groups Benefiting from the Project</w:t>
      </w:r>
    </w:p>
    <w:p w:rsidR="00000000" w:rsidDel="00000000" w:rsidP="00000000" w:rsidRDefault="00000000" w:rsidRPr="00000000" w14:paraId="0000015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following clearly defined interest groups will benefit directly:</w:t>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Undergraduate and Graduate Students</w:t>
      </w:r>
      <w:r w:rsidDel="00000000" w:rsidR="00000000" w:rsidRPr="00000000">
        <w:rPr>
          <w:color w:val="000000"/>
          <w:rtl w:val="0"/>
        </w:rPr>
        <w:t xml:space="preserve"> in Biochemistry, Medicine, Environmental Sciences, Pharmacy, Informatics, P</w:t>
      </w:r>
      <w:r w:rsidDel="00000000" w:rsidR="00000000" w:rsidRPr="00000000">
        <w:rPr>
          <w:rtl w:val="0"/>
        </w:rPr>
        <w:t xml:space="preserve">hysics</w:t>
      </w:r>
      <w:r w:rsidDel="00000000" w:rsidR="00000000" w:rsidRPr="00000000">
        <w:rPr>
          <w:color w:val="000000"/>
          <w:rtl w:val="0"/>
        </w:rPr>
        <w:t xml:space="preserve"> and Engineering—especially in underfunded institutions.</w:t>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STEM Educators</w:t>
      </w:r>
      <w:r w:rsidDel="00000000" w:rsidR="00000000" w:rsidRPr="00000000">
        <w:rPr>
          <w:color w:val="000000"/>
          <w:rtl w:val="0"/>
        </w:rPr>
        <w:t xml:space="preserve"> who will be trained to implement experiential and interdisciplinary teaching models using Dr. Vida Education.</w:t>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University Leadership and Curriculum Boards</w:t>
      </w:r>
      <w:r w:rsidDel="00000000" w:rsidR="00000000" w:rsidRPr="00000000">
        <w:rPr>
          <w:color w:val="000000"/>
          <w:rtl w:val="0"/>
        </w:rPr>
        <w:t xml:space="preserve"> that will adopt and accredit the integrated modules.</w:t>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Startups and SMEs in EdTech</w:t>
      </w:r>
      <w:r w:rsidDel="00000000" w:rsidR="00000000" w:rsidRPr="00000000">
        <w:rPr>
          <w:color w:val="000000"/>
          <w:rtl w:val="0"/>
        </w:rPr>
        <w:t xml:space="preserve"> (e.g., STABvida, YAGHMA), gaining access to innovative, market-ready educational products.</w:t>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Policy Makers and Accreditation Agencies</w:t>
      </w:r>
      <w:r w:rsidDel="00000000" w:rsidR="00000000" w:rsidRPr="00000000">
        <w:rPr>
          <w:color w:val="000000"/>
          <w:rtl w:val="0"/>
        </w:rPr>
        <w:t xml:space="preserve"> shaping national and EU-wide education standards.</w:t>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International HEIs in Widening Countries and the Global South</w:t>
      </w:r>
      <w:r w:rsidDel="00000000" w:rsidR="00000000" w:rsidRPr="00000000">
        <w:rPr>
          <w:color w:val="000000"/>
          <w:rtl w:val="0"/>
        </w:rPr>
        <w:t xml:space="preserve">, seeking scalable models for technology-driven education reform.</w:t>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Secondary Schools</w:t>
      </w:r>
      <w:r w:rsidDel="00000000" w:rsidR="00000000" w:rsidRPr="00000000">
        <w:rPr>
          <w:rtl w:val="0"/>
        </w:rPr>
        <w:t xml:space="preserve"> adapting practical learning to Dr. Vida education.</w:t>
      </w:r>
      <w:r w:rsidDel="00000000" w:rsidR="00000000" w:rsidRPr="00000000">
        <w:rPr>
          <w:rtl w:val="0"/>
        </w:rPr>
      </w:r>
    </w:p>
    <w:p w:rsidR="00000000" w:rsidDel="00000000" w:rsidP="00000000" w:rsidRDefault="00000000" w:rsidRPr="00000000" w14:paraId="0000015A">
      <w:pPr>
        <w:pStyle w:val="Heading4"/>
        <w:tabs>
          <w:tab w:val="left" w:leader="none" w:pos="851"/>
          <w:tab w:val="right" w:leader="none" w:pos="8730"/>
        </w:tabs>
        <w:ind w:left="0" w:firstLine="0"/>
        <w:rPr/>
      </w:pPr>
      <w:r w:rsidDel="00000000" w:rsidR="00000000" w:rsidRPr="00000000">
        <w:rPr>
          <w:rtl w:val="0"/>
        </w:rPr>
        <w:t xml:space="preserve">Scale and Significance of the Project’s Contribution</w:t>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By 202</w:t>
      </w:r>
      <w:r w:rsidDel="00000000" w:rsidR="00000000" w:rsidRPr="00000000">
        <w:rPr>
          <w:b w:val="1"/>
          <w:rtl w:val="0"/>
        </w:rPr>
        <w:t xml:space="preserve">6</w:t>
      </w:r>
      <w:r w:rsidDel="00000000" w:rsidR="00000000" w:rsidRPr="00000000">
        <w:rPr>
          <w:color w:val="000000"/>
          <w:rtl w:val="0"/>
        </w:rPr>
        <w:t xml:space="preserve">: 500 students and </w:t>
      </w:r>
      <w:r w:rsidDel="00000000" w:rsidR="00000000" w:rsidRPr="00000000">
        <w:rPr>
          <w:rtl w:val="0"/>
        </w:rPr>
        <w:t xml:space="preserve">16</w:t>
      </w:r>
      <w:r w:rsidDel="00000000" w:rsidR="00000000" w:rsidRPr="00000000">
        <w:rPr>
          <w:color w:val="000000"/>
          <w:rtl w:val="0"/>
        </w:rPr>
        <w:t xml:space="preserve"> educators trained in </w:t>
      </w:r>
      <w:r w:rsidDel="00000000" w:rsidR="00000000" w:rsidRPr="00000000">
        <w:rPr>
          <w:rtl w:val="0"/>
        </w:rPr>
        <w:t xml:space="preserve">8</w:t>
      </w:r>
      <w:r w:rsidDel="00000000" w:rsidR="00000000" w:rsidRPr="00000000">
        <w:rPr>
          <w:color w:val="000000"/>
          <w:rtl w:val="0"/>
        </w:rPr>
        <w:t xml:space="preserve"> HEIs.</w:t>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By 2028</w:t>
      </w:r>
      <w:r w:rsidDel="00000000" w:rsidR="00000000" w:rsidRPr="00000000">
        <w:rPr>
          <w:color w:val="000000"/>
          <w:rtl w:val="0"/>
        </w:rPr>
        <w:t xml:space="preserve">: 2,400 students and 100 educators trained in </w:t>
      </w:r>
      <w:r w:rsidDel="00000000" w:rsidR="00000000" w:rsidRPr="00000000">
        <w:rPr>
          <w:rtl w:val="0"/>
        </w:rPr>
        <w:t xml:space="preserve">12+8</w:t>
      </w:r>
      <w:r w:rsidDel="00000000" w:rsidR="00000000" w:rsidRPr="00000000">
        <w:rPr>
          <w:color w:val="000000"/>
          <w:rtl w:val="0"/>
        </w:rPr>
        <w:t xml:space="preserve"> HEIs.</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By 2030</w:t>
      </w:r>
      <w:r w:rsidDel="00000000" w:rsidR="00000000" w:rsidRPr="00000000">
        <w:rPr>
          <w:color w:val="000000"/>
          <w:rtl w:val="0"/>
        </w:rPr>
        <w:t xml:space="preserve">: 10,000 students and 500 educators trained globally; </w:t>
      </w:r>
      <w:r w:rsidDel="00000000" w:rsidR="00000000" w:rsidRPr="00000000">
        <w:rPr>
          <w:rtl w:val="0"/>
        </w:rPr>
        <w:t xml:space="preserve">32+8</w:t>
      </w:r>
      <w:r w:rsidDel="00000000" w:rsidR="00000000" w:rsidRPr="00000000">
        <w:rPr>
          <w:color w:val="000000"/>
          <w:rtl w:val="0"/>
        </w:rPr>
        <w:t xml:space="preserve"> HEIs institutionalized.</w:t>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By 2035 </w:t>
      </w:r>
      <w:r w:rsidDel="00000000" w:rsidR="00000000" w:rsidRPr="00000000">
        <w:rPr>
          <w:color w:val="000000"/>
          <w:rtl w:val="0"/>
        </w:rPr>
        <w:t xml:space="preserve">: Project extended to medium schools. Expanded </w:t>
      </w:r>
      <w:r w:rsidDel="00000000" w:rsidR="00000000" w:rsidRPr="00000000">
        <w:rPr>
          <w:rtl w:val="0"/>
        </w:rPr>
        <w:t xml:space="preserve">internationally via web-pages.</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This scale ensures Europe-wide uptake and international adoption, fostering systemic changes. The </w:t>
      </w:r>
      <w:r w:rsidDel="00000000" w:rsidR="00000000" w:rsidRPr="00000000">
        <w:rPr>
          <w:b w:val="1"/>
          <w:color w:val="000000"/>
          <w:rtl w:val="0"/>
        </w:rPr>
        <w:t xml:space="preserve">significance</w:t>
      </w:r>
      <w:r w:rsidDel="00000000" w:rsidR="00000000" w:rsidRPr="00000000">
        <w:rPr>
          <w:color w:val="000000"/>
          <w:rtl w:val="0"/>
        </w:rPr>
        <w:t xml:space="preserve"> lies in enhancing employability, digital competencies, and scientific literacy while promoting educational equity and innovation.</w:t>
      </w:r>
    </w:p>
    <w:p w:rsidR="00000000" w:rsidDel="00000000" w:rsidP="00000000" w:rsidRDefault="00000000" w:rsidRPr="00000000" w14:paraId="00000160">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Quantifiable Effects:</w:t>
      </w:r>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+30% increase in student engagement</w:t>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+40% improvement in practical learning outcomes</w:t>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1 new startup launched (SMARTUP)</w:t>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Up to 500 </w:t>
      </w:r>
      <w:r w:rsidDel="00000000" w:rsidR="00000000" w:rsidRPr="00000000">
        <w:rPr>
          <w:color w:val="000000"/>
          <w:rtl w:val="0"/>
        </w:rPr>
        <w:t xml:space="preserve">educators trained in entrepreneurship and digital tools</w:t>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 </w:t>
      </w:r>
      <w:r w:rsidDel="00000000" w:rsidR="00000000" w:rsidRPr="00000000">
        <w:rPr>
          <w:rtl w:val="0"/>
        </w:rPr>
        <w:t xml:space="preserve">transversal</w:t>
      </w:r>
      <w:r w:rsidDel="00000000" w:rsidR="00000000" w:rsidRPr="00000000">
        <w:rPr>
          <w:color w:val="000000"/>
          <w:rtl w:val="0"/>
        </w:rPr>
        <w:t xml:space="preserve"> educational tool </w:t>
      </w:r>
      <w:r w:rsidDel="00000000" w:rsidR="00000000" w:rsidRPr="00000000">
        <w:rPr>
          <w:rtl w:val="0"/>
        </w:rPr>
        <w:t xml:space="preserve">in all educational systems.</w:t>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i w:val="1"/>
          <w:color w:val="000000"/>
          <w:sz w:val="22"/>
          <w:szCs w:val="22"/>
          <w:highlight w:val="yellow"/>
        </w:rPr>
      </w:pPr>
      <w:r w:rsidDel="00000000" w:rsidR="00000000" w:rsidRPr="00000000">
        <w:rPr>
          <w:color w:val="000000"/>
          <w:rtl w:val="0"/>
        </w:rPr>
        <w:t xml:space="preserve">Studies in STEM education demonstrate that hands-on learning and active experimentation can improve student engagement by 25–35% and practical skill acquisition by 30–50% (cf. Freeman et al., </w:t>
      </w:r>
      <w:r w:rsidDel="00000000" w:rsidR="00000000" w:rsidRPr="00000000">
        <w:rPr>
          <w:i w:val="1"/>
          <w:color w:val="000000"/>
          <w:rtl w:val="0"/>
        </w:rPr>
        <w:t xml:space="preserve">PNAS</w:t>
      </w:r>
      <w:r w:rsidDel="00000000" w:rsidR="00000000" w:rsidRPr="00000000">
        <w:rPr>
          <w:color w:val="000000"/>
          <w:rtl w:val="0"/>
        </w:rPr>
        <w:t xml:space="preserve">, 2014; Prince, </w:t>
      </w:r>
      <w:r w:rsidDel="00000000" w:rsidR="00000000" w:rsidRPr="00000000">
        <w:rPr>
          <w:i w:val="1"/>
          <w:color w:val="000000"/>
          <w:rtl w:val="0"/>
        </w:rPr>
        <w:t xml:space="preserve">J. Eng. Educ.</w:t>
      </w:r>
      <w:r w:rsidDel="00000000" w:rsidR="00000000" w:rsidRPr="00000000">
        <w:rPr>
          <w:color w:val="000000"/>
          <w:rtl w:val="0"/>
        </w:rPr>
        <w:t xml:space="preserve">, 2004). The individualized nature of the Dr. Vida Education device builds upon this foundation by ensuring full student access and autonomy, which is likely to amplify these documented benefits. The one-student-one-device approach eliminates common obstacles such as equipment sharing and passive observation, both of which have been identified in EU reports as detrimental to skill development (EU Science Education Report, 2023, https://education.ec.europa.eu/it/news/education-and-training-monitor-2023-encouraging-trends-but-challenges-remain?utm_source). This model supports personalized and repeatable experimentation, fostering deeper conceptual retention and greater student confidence. Furthermore, the integration of artificial intelligence tools, real-time feedback mechanisms, and bioinformatics functionalities facilitates adaptive learning pathways. This aligns with findings from the OECD EdTech Review (2022, </w:t>
      </w:r>
      <w:r w:rsidDel="00000000" w:rsidR="00000000" w:rsidRPr="00000000">
        <w:rPr>
          <w:rtl w:val="0"/>
        </w:rPr>
        <w:t xml:space="preserve">https://www.aitsl.edu.au/research/spotlights/evaluating-the-evidence-for-educational-technology-part-1-the-technologies?utm_source</w:t>
      </w:r>
      <w:r w:rsidDel="00000000" w:rsidR="00000000" w:rsidRPr="00000000">
        <w:rPr>
          <w:color w:val="000000"/>
          <w:rtl w:val="0"/>
        </w:rPr>
        <w:t xml:space="preserve">), which indicate that digital interactivity significantly enhances both engagement and performance in laboratory-based educational settings.</w:t>
      </w:r>
      <w:r w:rsidDel="00000000" w:rsidR="00000000" w:rsidRPr="00000000">
        <w:rPr>
          <w:rtl w:val="0"/>
        </w:rPr>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69">
      <w:pPr>
        <w:jc w:val="both"/>
        <w:rPr>
          <w:b w:val="1"/>
          <w:sz w:val="22"/>
          <w:szCs w:val="22"/>
        </w:rPr>
      </w:pPr>
      <w:r w:rsidDel="00000000" w:rsidR="00000000" w:rsidRPr="00000000">
        <w:rPr>
          <w:b w:val="1"/>
          <w:sz w:val="22"/>
          <w:szCs w:val="22"/>
          <w:rtl w:val="0"/>
        </w:rPr>
        <w:t xml:space="preserve">2.1.1 Scientific Impact</w:t>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i w:val="1"/>
          <w:color w:val="000000"/>
          <w:sz w:val="22"/>
          <w:szCs w:val="22"/>
          <w:highlight w:val="yellow"/>
          <w:rtl w:val="0"/>
        </w:rPr>
        <w:t xml:space="preserve">e.g. contributing to specific scientific advances, across and within disciplines, creating new knowledge, reinforcing scientific equipment and instruments,  computing systems (i.e. research infrastructures);</w:t>
      </w:r>
    </w:p>
    <w:p w:rsidR="00000000" w:rsidDel="00000000" w:rsidP="00000000" w:rsidRDefault="00000000" w:rsidRPr="00000000" w14:paraId="0000016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SMARTUP project is expected to generate substantial scientific impact by contributing to advances across and within multiple disciplines, particularly in the fields of analytical and bioanalytical chemistry, bioinformatics, molecular diagnostics, and science education. Through the development and deployment of the Dr. Vida Education device, the project will enable novel experimental methodologies that integrate fluorescence, UV-Vis, and PCR-based analysis in a compact and affordable format. These innovations will support new lines of inquiry in clinical diagnostics, environmental monitoring, and biochemical analysis.</w:t>
      </w:r>
    </w:p>
    <w:p w:rsidR="00000000" w:rsidDel="00000000" w:rsidP="00000000" w:rsidRDefault="00000000" w:rsidRPr="00000000" w14:paraId="0000016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By embedding the device into practical teaching modules and interdisciplinary case studies (e.g., bioinformatics-driven pollutant modeling or epidemiological PCR diagnostics), the project fosters scientific literacy and cross-disciplinary research capabilities among students and educators. This aligns with broader EU goals to promote transdisciplinary research and bridge gaps between traditionally siloed fields such as medicine, data science, and environmental sciences.</w:t>
      </w:r>
    </w:p>
    <w:p w:rsidR="00000000" w:rsidDel="00000000" w:rsidP="00000000" w:rsidRDefault="00000000" w:rsidRPr="00000000" w14:paraId="0000016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device itself reinforces scientific infrastructure by democratizing access to advanced instrumentation. It provides HEIs—including those in resource-limited regions—with reliable, modular, and scalable equipment that can be used both in educational and research contexts. Its compatibility with AI-powered analytics and real-time data acquisition further supports the development of intelligent computing systems within research environments.</w:t>
      </w:r>
    </w:p>
    <w:p w:rsidR="00000000" w:rsidDel="00000000" w:rsidP="00000000" w:rsidRDefault="00000000" w:rsidRPr="00000000" w14:paraId="0000016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Moreover, by generating open-source protocols and datasets, and by incorporating the device into research-intensive curricula, the project will contribute to the co-creation of new scientific knowledge. The Dr. Vida Education device will also enable scalable pilot studies and exploratory research in small labs or classrooms, thus functioning as a platform for methodological innovation and early-stage discovery science. Ultimately, Dr. Vida Education will reinforce </w:t>
      </w:r>
      <w:r w:rsidDel="00000000" w:rsidR="00000000" w:rsidRPr="00000000">
        <w:rPr>
          <w:color w:val="000000"/>
          <w:highlight w:val="green"/>
          <w:rtl w:val="0"/>
        </w:rPr>
        <w:t xml:space="preserve">Europe’s and </w:t>
      </w:r>
      <w:sdt>
        <w:sdtPr>
          <w:id w:val="1813390436"/>
          <w:tag w:val="goog_rdk_8"/>
        </w:sdtPr>
        <w:sdtContent>
          <w:commentRangeStart w:id="4"/>
        </w:sdtContent>
      </w:sdt>
      <w:r w:rsidDel="00000000" w:rsidR="00000000" w:rsidRPr="00000000">
        <w:rPr>
          <w:color w:val="000000"/>
          <w:highlight w:val="green"/>
          <w:rtl w:val="0"/>
        </w:rPr>
        <w:t xml:space="preserve">Brazil’s</w:t>
      </w:r>
      <w:commentRangeEnd w:id="4"/>
      <w:r w:rsidDel="00000000" w:rsidR="00000000" w:rsidRPr="00000000">
        <w:commentReference w:id="4"/>
      </w:r>
      <w:r w:rsidDel="00000000" w:rsidR="00000000" w:rsidRPr="00000000">
        <w:rPr>
          <w:color w:val="000000"/>
          <w:rtl w:val="0"/>
        </w:rPr>
        <w:t xml:space="preserve"> scientific infrastructure by strengthening both human capital and experimental capabilities across a diverse range of institutions</w:t>
      </w:r>
      <w:r w:rsidDel="00000000" w:rsidR="00000000" w:rsidRPr="00000000">
        <w:rPr>
          <w:rtl w:val="0"/>
        </w:rPr>
        <w:t xml:space="preserve">, including remote areas and low income regions.</w:t>
      </w:r>
      <w:r w:rsidDel="00000000" w:rsidR="00000000" w:rsidRPr="00000000">
        <w:rPr>
          <w:rtl w:val="0"/>
        </w:rPr>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70">
      <w:pPr>
        <w:jc w:val="both"/>
        <w:rPr>
          <w:b w:val="1"/>
          <w:sz w:val="22"/>
          <w:szCs w:val="22"/>
        </w:rPr>
      </w:pPr>
      <w:r w:rsidDel="00000000" w:rsidR="00000000" w:rsidRPr="00000000">
        <w:rPr>
          <w:b w:val="1"/>
          <w:sz w:val="22"/>
          <w:szCs w:val="22"/>
          <w:rtl w:val="0"/>
        </w:rPr>
        <w:t xml:space="preserve">2.1.2 Economic/technological impact</w:t>
      </w:r>
    </w:p>
    <w:p w:rsidR="00000000" w:rsidDel="00000000" w:rsidP="00000000" w:rsidRDefault="00000000" w:rsidRPr="00000000" w14:paraId="00000171">
      <w:pPr>
        <w:jc w:val="both"/>
        <w:rPr>
          <w:i w:val="1"/>
          <w:sz w:val="22"/>
          <w:szCs w:val="22"/>
        </w:rPr>
      </w:pPr>
      <w:r w:rsidDel="00000000" w:rsidR="00000000" w:rsidRPr="00000000">
        <w:rPr>
          <w:i w:val="1"/>
          <w:sz w:val="22"/>
          <w:szCs w:val="22"/>
          <w:highlight w:val="yellow"/>
          <w:rtl w:val="0"/>
        </w:rPr>
        <w:t xml:space="preserve">e.g. bringing new products, services, business processes to the market, increasing efficiency, decreasing costs, increasing profits, contributing to standards’ setting,  etc.</w:t>
      </w:r>
      <w:r w:rsidDel="00000000" w:rsidR="00000000" w:rsidRPr="00000000">
        <w:rPr>
          <w:rtl w:val="0"/>
        </w:rPr>
      </w:r>
    </w:p>
    <w:p w:rsidR="00000000" w:rsidDel="00000000" w:rsidP="00000000" w:rsidRDefault="00000000" w:rsidRPr="00000000" w14:paraId="00000172">
      <w:pPr>
        <w:jc w:val="both"/>
        <w:rPr>
          <w:b w:val="1"/>
          <w:sz w:val="22"/>
          <w:szCs w:val="22"/>
        </w:rPr>
      </w:pPr>
      <w:r w:rsidDel="00000000" w:rsidR="00000000" w:rsidRPr="00000000">
        <w:rPr>
          <w:rtl w:val="0"/>
        </w:rPr>
      </w:r>
    </w:p>
    <w:p w:rsidR="00000000" w:rsidDel="00000000" w:rsidP="00000000" w:rsidRDefault="00000000" w:rsidRPr="00000000" w14:paraId="00000173">
      <w:pPr>
        <w:spacing w:after="280" w:before="280" w:lineRule="auto"/>
        <w:rPr/>
      </w:pPr>
      <w:r w:rsidDel="00000000" w:rsidR="00000000" w:rsidRPr="00000000">
        <w:rPr>
          <w:rtl w:val="0"/>
        </w:rPr>
        <w:t xml:space="preserve">The SMART project will generate significant economic and technological impact by introducing a new educational technology into the market as a scalable, multifunctional, and low-cost solution for hands-on scientific learning. This innovation brings together several capabilities (e.g., UV-Vis, fluorescence, PCR) in a single compact unit, dramatically reducing the need for multiple, expensive laboratory instruments in higher education and training environments.</w:t>
      </w:r>
    </w:p>
    <w:p w:rsidR="00000000" w:rsidDel="00000000" w:rsidP="00000000" w:rsidRDefault="00000000" w:rsidRPr="00000000" w14:paraId="00000174">
      <w:pPr>
        <w:spacing w:after="280" w:before="280" w:lineRule="auto"/>
        <w:rPr/>
      </w:pPr>
      <w:r w:rsidDel="00000000" w:rsidR="00000000" w:rsidRPr="00000000">
        <w:rPr>
          <w:rtl w:val="0"/>
        </w:rPr>
        <w:t xml:space="preserve">Economically, the project lowers the financial barriers associated with practical science education. Traditional laboratory setups often require investments exceeding €20,000 per lab unit; in contrast, the Dr. Vida Education device is designed to deliver equivalent core functionality at a fraction of the cost, €1000. This increases access for under-resourced institutions and enables broader adoption across regions, particularly in developing countries, where budget constraints are a limiting factor.</w:t>
      </w:r>
    </w:p>
    <w:p w:rsidR="00000000" w:rsidDel="00000000" w:rsidP="00000000" w:rsidRDefault="00000000" w:rsidRPr="00000000" w14:paraId="00000175">
      <w:pPr>
        <w:spacing w:after="280" w:before="280" w:lineRule="auto"/>
        <w:rPr/>
      </w:pPr>
      <w:r w:rsidDel="00000000" w:rsidR="00000000" w:rsidRPr="00000000">
        <w:rPr>
          <w:rtl w:val="0"/>
        </w:rPr>
        <w:t xml:space="preserve">Technologically, the device integrates advanced features such as real-time data acquisition, AI-based analysis. These attributes not only support modern pedagogical models like blended and distance learning but also reflect industry-grade capabilities that prepare students for digitally enabled workplaces. In this way, the project accelerates the digital transformation of science education and strengthens the technological pipeline for sectors such as diagnostics, biotechnology, and environmental monitoring.</w:t>
      </w:r>
    </w:p>
    <w:p w:rsidR="00000000" w:rsidDel="00000000" w:rsidP="00000000" w:rsidRDefault="00000000" w:rsidRPr="00000000" w14:paraId="00000176">
      <w:pPr>
        <w:spacing w:after="280" w:before="280" w:lineRule="auto"/>
        <w:rPr/>
      </w:pPr>
      <w:r w:rsidDel="00000000" w:rsidR="00000000" w:rsidRPr="00000000">
        <w:rPr>
          <w:rtl w:val="0"/>
        </w:rPr>
        <w:t xml:space="preserve">The project also drives innovation in educational services and business models. Through the creation of the SMARTUP startup, the initiative will develop new distribution, support, and licensing mechanisms for the device, while also enabling future iterations and product extensions. Moreover, by training educators and researchers in how to apply and adapt the device, the project contributes to a knowledge-based economy and supports entrepreneurial activity at the intersection of science, education, and technology.</w:t>
      </w:r>
    </w:p>
    <w:p w:rsidR="00000000" w:rsidDel="00000000" w:rsidP="00000000" w:rsidRDefault="00000000" w:rsidRPr="00000000" w14:paraId="00000177">
      <w:pPr>
        <w:jc w:val="both"/>
        <w:rPr>
          <w:b w:val="1"/>
          <w:sz w:val="22"/>
          <w:szCs w:val="22"/>
        </w:rPr>
      </w:pPr>
      <w:r w:rsidDel="00000000" w:rsidR="00000000" w:rsidRPr="00000000">
        <w:rPr>
          <w:rtl w:val="0"/>
        </w:rPr>
      </w:r>
    </w:p>
    <w:p w:rsidR="00000000" w:rsidDel="00000000" w:rsidP="00000000" w:rsidRDefault="00000000" w:rsidRPr="00000000" w14:paraId="00000178">
      <w:pPr>
        <w:jc w:val="both"/>
        <w:rPr>
          <w:b w:val="1"/>
          <w:sz w:val="22"/>
          <w:szCs w:val="22"/>
        </w:rPr>
      </w:pPr>
      <w:r w:rsidDel="00000000" w:rsidR="00000000" w:rsidRPr="00000000">
        <w:rPr>
          <w:b w:val="1"/>
          <w:sz w:val="22"/>
          <w:szCs w:val="22"/>
          <w:rtl w:val="0"/>
        </w:rPr>
        <w:t xml:space="preserve">2.1.3 Societal Impact </w:t>
      </w:r>
    </w:p>
    <w:p w:rsidR="00000000" w:rsidDel="00000000" w:rsidP="00000000" w:rsidRDefault="00000000" w:rsidRPr="00000000" w14:paraId="00000179">
      <w:pPr>
        <w:jc w:val="both"/>
        <w:rPr>
          <w:i w:val="1"/>
          <w:sz w:val="22"/>
          <w:szCs w:val="22"/>
        </w:rPr>
      </w:pPr>
      <w:r w:rsidDel="00000000" w:rsidR="00000000" w:rsidRPr="00000000">
        <w:rPr>
          <w:i w:val="1"/>
          <w:sz w:val="22"/>
          <w:szCs w:val="22"/>
          <w:highlight w:val="yellow"/>
          <w:rtl w:val="0"/>
        </w:rPr>
        <w:t xml:space="preserve">e.g. decreasing CO</w:t>
      </w:r>
      <w:r w:rsidDel="00000000" w:rsidR="00000000" w:rsidRPr="00000000">
        <w:rPr>
          <w:i w:val="1"/>
          <w:sz w:val="22"/>
          <w:szCs w:val="22"/>
          <w:highlight w:val="yellow"/>
          <w:vertAlign w:val="subscript"/>
          <w:rtl w:val="0"/>
        </w:rPr>
        <w:t xml:space="preserve">2</w:t>
      </w:r>
      <w:r w:rsidDel="00000000" w:rsidR="00000000" w:rsidRPr="00000000">
        <w:rPr>
          <w:i w:val="1"/>
          <w:sz w:val="22"/>
          <w:szCs w:val="22"/>
          <w:highlight w:val="yellow"/>
          <w:rtl w:val="0"/>
        </w:rPr>
        <w:t xml:space="preserve"> emissions, decreasing avoidable mortality, improving policies and decision making, raising consumer awareness.</w:t>
      </w:r>
      <w:r w:rsidDel="00000000" w:rsidR="00000000" w:rsidRPr="00000000">
        <w:rPr>
          <w:rtl w:val="0"/>
        </w:rPr>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7B">
      <w:pPr>
        <w:spacing w:after="280" w:before="280" w:lineRule="auto"/>
        <w:rPr/>
      </w:pPr>
      <w:r w:rsidDel="00000000" w:rsidR="00000000" w:rsidRPr="00000000">
        <w:rPr>
          <w:rtl w:val="0"/>
        </w:rPr>
        <w:t xml:space="preserve">The SMART project will generate meaningful societal impact by promoting equitable access to quality science education, advancing public health awareness, and contributing to environmental sustainability. Through the deployment of the Dr. Vida Education device, students and educators will be empowered with tools to explore and address real-world societal challenges, including pollution, disease monitoring, and sustainable development.</w:t>
      </w:r>
    </w:p>
    <w:p w:rsidR="00000000" w:rsidDel="00000000" w:rsidP="00000000" w:rsidRDefault="00000000" w:rsidRPr="00000000" w14:paraId="0000017C">
      <w:pPr>
        <w:spacing w:after="280" w:before="280" w:lineRule="auto"/>
        <w:rPr/>
      </w:pPr>
      <w:r w:rsidDel="00000000" w:rsidR="00000000" w:rsidRPr="00000000">
        <w:rPr>
          <w:rtl w:val="0"/>
        </w:rPr>
        <w:t xml:space="preserve">In terms of </w:t>
      </w:r>
      <w:r w:rsidDel="00000000" w:rsidR="00000000" w:rsidRPr="00000000">
        <w:rPr>
          <w:b w:val="1"/>
          <w:rtl w:val="0"/>
        </w:rPr>
        <w:t xml:space="preserve">environmental impact</w:t>
      </w:r>
      <w:r w:rsidDel="00000000" w:rsidR="00000000" w:rsidRPr="00000000">
        <w:rPr>
          <w:rtl w:val="0"/>
        </w:rPr>
        <w:t xml:space="preserve">, the device promotes the principle of analytical minimalism, enabling accurate scientific analysis using fewer reagents by requiring microquantities, less energy, and more compact, eco-friendly equipment. Its use in teaching environmental chemistry and pollutant detection—such as monitoring heavy metals in water—raises awareness among students and local communities about environmental health risks, thereby supporting broader goals of decreasing CO₂ emissions and toxic exposure through informed behavior and better practices. It can be deployed in the field using batteries allowing in situ measurements.</w:t>
      </w:r>
    </w:p>
    <w:p w:rsidR="00000000" w:rsidDel="00000000" w:rsidP="00000000" w:rsidRDefault="00000000" w:rsidRPr="00000000" w14:paraId="0000017D">
      <w:pPr>
        <w:spacing w:after="280" w:before="280" w:lineRule="auto"/>
        <w:rPr/>
      </w:pPr>
      <w:r w:rsidDel="00000000" w:rsidR="00000000" w:rsidRPr="00000000">
        <w:rPr>
          <w:rtl w:val="0"/>
        </w:rPr>
        <w:t xml:space="preserve">On the </w:t>
      </w:r>
      <w:r w:rsidDel="00000000" w:rsidR="00000000" w:rsidRPr="00000000">
        <w:rPr>
          <w:b w:val="1"/>
          <w:rtl w:val="0"/>
        </w:rPr>
        <w:t xml:space="preserve">public health front</w:t>
      </w:r>
      <w:r w:rsidDel="00000000" w:rsidR="00000000" w:rsidRPr="00000000">
        <w:rPr>
          <w:rtl w:val="0"/>
        </w:rPr>
        <w:t xml:space="preserve">, the device facilitates practical learning in areas such as PCR-based diagnostics and biomarker detection, enabling students to simulate or even participate in epidemiological surveillance projects. This contributes to increased health literacy and strengthens the capacity of future professionals to engage in preventive health strategies, ultimately supporting efforts to reduce avoidable mortality. Its application in case studies, such as lactose intolerance or sexually transmitted infections, fosters early understanding of societal health challenges and how data can guide decision-making. The development of a dedicated work package for </w:t>
      </w:r>
      <w:r w:rsidDel="00000000" w:rsidR="00000000" w:rsidRPr="00000000">
        <w:rPr>
          <w:b w:val="1"/>
          <w:rtl w:val="0"/>
        </w:rPr>
        <w:t xml:space="preserve">Zika virus</w:t>
      </w:r>
      <w:r w:rsidDel="00000000" w:rsidR="00000000" w:rsidRPr="00000000">
        <w:rPr>
          <w:rtl w:val="0"/>
        </w:rPr>
        <w:t xml:space="preserve"> and </w:t>
      </w:r>
      <w:r w:rsidDel="00000000" w:rsidR="00000000" w:rsidRPr="00000000">
        <w:rPr>
          <w:b w:val="1"/>
          <w:rtl w:val="0"/>
        </w:rPr>
        <w:t xml:space="preserve">Cytomegalovirus (CMV)</w:t>
      </w:r>
      <w:r w:rsidDel="00000000" w:rsidR="00000000" w:rsidRPr="00000000">
        <w:rPr>
          <w:rtl w:val="0"/>
        </w:rPr>
        <w:t xml:space="preserve"> surveillance will contribute to </w:t>
      </w:r>
      <w:r w:rsidDel="00000000" w:rsidR="00000000" w:rsidRPr="00000000">
        <w:rPr>
          <w:b w:val="1"/>
          <w:rtl w:val="0"/>
        </w:rPr>
        <w:t xml:space="preserve">reducing avoidable mortality</w:t>
      </w:r>
      <w:r w:rsidDel="00000000" w:rsidR="00000000" w:rsidRPr="00000000">
        <w:rPr>
          <w:rtl w:val="0"/>
        </w:rPr>
        <w:t xml:space="preserve"> and support </w:t>
      </w:r>
      <w:r w:rsidDel="00000000" w:rsidR="00000000" w:rsidRPr="00000000">
        <w:rPr>
          <w:b w:val="1"/>
          <w:rtl w:val="0"/>
        </w:rPr>
        <w:t xml:space="preserve">evidence-based policymaking and public health decision-making</w:t>
      </w:r>
      <w:r w:rsidDel="00000000" w:rsidR="00000000" w:rsidRPr="00000000">
        <w:rPr>
          <w:rtl w:val="0"/>
        </w:rPr>
        <w:t xml:space="preserve"> regarding these </w:t>
      </w:r>
      <w:r w:rsidDel="00000000" w:rsidR="00000000" w:rsidRPr="00000000">
        <w:rPr>
          <w:b w:val="1"/>
          <w:rtl w:val="0"/>
        </w:rPr>
        <w:t xml:space="preserve">endemic viruses</w:t>
      </w:r>
      <w:r w:rsidDel="00000000" w:rsidR="00000000" w:rsidRPr="00000000">
        <w:rPr>
          <w:rtl w:val="0"/>
        </w:rPr>
        <w:t xml:space="preserve"> in both </w:t>
      </w:r>
      <w:r w:rsidDel="00000000" w:rsidR="00000000" w:rsidRPr="00000000">
        <w:rPr>
          <w:b w:val="1"/>
          <w:rtl w:val="0"/>
        </w:rPr>
        <w:t xml:space="preserve">Brazil and Europe</w:t>
      </w:r>
      <w:r w:rsidDel="00000000" w:rsidR="00000000" w:rsidRPr="00000000">
        <w:rPr>
          <w:rtl w:val="0"/>
        </w:rPr>
        <w:t xml:space="preserve">.</w:t>
      </w:r>
    </w:p>
    <w:p w:rsidR="00000000" w:rsidDel="00000000" w:rsidP="00000000" w:rsidRDefault="00000000" w:rsidRPr="00000000" w14:paraId="0000017E">
      <w:pPr>
        <w:spacing w:after="280" w:before="280" w:lineRule="auto"/>
        <w:rPr/>
      </w:pPr>
      <w:r w:rsidDel="00000000" w:rsidR="00000000" w:rsidRPr="00000000">
        <w:rPr>
          <w:rtl w:val="0"/>
        </w:rPr>
        <w:t xml:space="preserve">The project also fosters </w:t>
      </w:r>
      <w:r w:rsidDel="00000000" w:rsidR="00000000" w:rsidRPr="00000000">
        <w:rPr>
          <w:b w:val="1"/>
          <w:rtl w:val="0"/>
        </w:rPr>
        <w:t xml:space="preserve">policy improvement and awareness</w:t>
      </w:r>
      <w:r w:rsidDel="00000000" w:rsidR="00000000" w:rsidRPr="00000000">
        <w:rPr>
          <w:rtl w:val="0"/>
        </w:rPr>
        <w:t xml:space="preserve">, as students and faculty apply scientific evidence to real-world case studies. For example, bioinformatics modules that model environmental pollutant dispersion or disease outbreaks help simulate how scientific data informs policy and urban planning. These activities will be shared in public exhibitions and science fairs, contributing to </w:t>
      </w:r>
      <w:r w:rsidDel="00000000" w:rsidR="00000000" w:rsidRPr="00000000">
        <w:rPr>
          <w:b w:val="1"/>
          <w:rtl w:val="0"/>
        </w:rPr>
        <w:t xml:space="preserve">consumer and citizen awareness</w:t>
      </w:r>
      <w:r w:rsidDel="00000000" w:rsidR="00000000" w:rsidRPr="00000000">
        <w:rPr>
          <w:rtl w:val="0"/>
        </w:rPr>
        <w:t xml:space="preserve"> on health and environmental issues.</w:t>
      </w:r>
    </w:p>
    <w:p w:rsidR="00000000" w:rsidDel="00000000" w:rsidP="00000000" w:rsidRDefault="00000000" w:rsidRPr="00000000" w14:paraId="0000017F">
      <w:pPr>
        <w:spacing w:after="280" w:before="280" w:lineRule="auto"/>
        <w:rPr>
          <w:i w:val="1"/>
          <w:sz w:val="22"/>
          <w:szCs w:val="22"/>
          <w:highlight w:val="yellow"/>
        </w:rPr>
      </w:pPr>
      <w:r w:rsidDel="00000000" w:rsidR="00000000" w:rsidRPr="00000000">
        <w:rPr>
          <w:rtl w:val="0"/>
        </w:rPr>
        <w:t xml:space="preserve">Importantly, by ensuring access to low-cost, high-impact educational tools across underserved regions, the project reduces educational inequality, supports gender equity, and aligns with  United Nations Sustainable Development Goals, </w:t>
      </w:r>
      <w:r w:rsidDel="00000000" w:rsidR="00000000" w:rsidRPr="00000000">
        <w:rPr>
          <w:b w:val="1"/>
          <w:rtl w:val="0"/>
        </w:rPr>
        <w:t xml:space="preserve">4 (Quality Education), 5 (Gender Equality), 10 (Reduced Inequalities), 13 (Climate Action), and 3 (Good Health and Well-being).</w:t>
      </w:r>
      <w:r w:rsidDel="00000000" w:rsidR="00000000" w:rsidRPr="00000000">
        <w:rPr>
          <w:rtl w:val="0"/>
        </w:rPr>
        <w:t xml:space="preserve"> The inclusion of underrepresented students in STEM training also contributes to building a more inclusive and scientifically literate society, better equipped to participate in and influence democratic decision-making on issues of health, climate, and innovation.</w:t>
      </w:r>
      <w:r w:rsidDel="00000000" w:rsidR="00000000" w:rsidRPr="00000000">
        <w:rPr>
          <w:rtl w:val="0"/>
        </w:rPr>
      </w:r>
    </w:p>
    <w:p w:rsidR="00000000" w:rsidDel="00000000" w:rsidP="00000000" w:rsidRDefault="00000000" w:rsidRPr="00000000" w14:paraId="00000180">
      <w:pPr>
        <w:jc w:val="both"/>
        <w:rPr>
          <w:b w:val="1"/>
          <w:sz w:val="22"/>
          <w:szCs w:val="22"/>
        </w:rPr>
      </w:pPr>
      <w:r w:rsidDel="00000000" w:rsidR="00000000" w:rsidRPr="00000000">
        <w:rPr>
          <w:b w:val="1"/>
          <w:sz w:val="22"/>
          <w:szCs w:val="22"/>
          <w:rtl w:val="0"/>
        </w:rPr>
        <w:t xml:space="preserve">2.1.4 Scale and significance </w:t>
      </w:r>
    </w:p>
    <w:p w:rsidR="00000000" w:rsidDel="00000000" w:rsidP="00000000" w:rsidRDefault="00000000" w:rsidRPr="00000000" w14:paraId="00000181">
      <w:pPr>
        <w:widowControl w:val="0"/>
        <w:numPr>
          <w:ilvl w:val="0"/>
          <w:numId w:val="18"/>
        </w:numPr>
        <w:pBdr>
          <w:top w:space="0" w:sz="0" w:val="nil"/>
          <w:left w:space="0" w:sz="0" w:val="nil"/>
          <w:bottom w:space="0" w:sz="0" w:val="nil"/>
          <w:right w:space="0" w:sz="0" w:val="nil"/>
          <w:between w:space="0" w:sz="0" w:val="nil"/>
        </w:pBdr>
        <w:shd w:fill="ffffff" w:val="clear"/>
        <w:spacing w:line="246" w:lineRule="auto"/>
        <w:ind w:left="720" w:hanging="360"/>
        <w:jc w:val="both"/>
        <w:rPr>
          <w:color w:val="000000"/>
          <w:sz w:val="22"/>
          <w:szCs w:val="22"/>
          <w:highlight w:val="yellow"/>
        </w:rPr>
      </w:pPr>
      <w:r w:rsidDel="00000000" w:rsidR="00000000" w:rsidRPr="00000000">
        <w:rPr>
          <w:color w:val="000000"/>
          <w:sz w:val="22"/>
          <w:szCs w:val="22"/>
          <w:highlight w:val="yellow"/>
          <w:rtl w:val="0"/>
        </w:rPr>
        <w:t xml:space="preserve">Give an indication of the scale and significance of the project’s contribution to the expected outcomes and impacts, should the project be successful.  Provide quantified estimates where possible and meaningful.</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ffffff" w:val="clear"/>
        <w:spacing w:line="246" w:lineRule="auto"/>
        <w:ind w:left="720" w:firstLine="340"/>
        <w:jc w:val="both"/>
        <w:rPr>
          <w:i w:val="1"/>
          <w:color w:val="000000"/>
          <w:sz w:val="22"/>
          <w:szCs w:val="22"/>
          <w:highlight w:val="yellow"/>
        </w:rPr>
      </w:pPr>
      <w:r w:rsidDel="00000000" w:rsidR="00000000" w:rsidRPr="00000000">
        <w:rPr>
          <w:color w:val="000000"/>
          <w:sz w:val="22"/>
          <w:szCs w:val="22"/>
          <w:highlight w:val="yellow"/>
          <w:rtl w:val="0"/>
        </w:rPr>
        <w:t xml:space="preserve">‘</w:t>
      </w:r>
      <w:r w:rsidDel="00000000" w:rsidR="00000000" w:rsidRPr="00000000">
        <w:rPr>
          <w:i w:val="1"/>
          <w:color w:val="000000"/>
          <w:sz w:val="22"/>
          <w:szCs w:val="22"/>
          <w:highlight w:val="yellow"/>
          <w:u w:val="single"/>
          <w:rtl w:val="0"/>
        </w:rPr>
        <w:t xml:space="preserve">Scale’</w:t>
      </w:r>
      <w:r w:rsidDel="00000000" w:rsidR="00000000" w:rsidRPr="00000000">
        <w:rPr>
          <w:i w:val="1"/>
          <w:color w:val="000000"/>
          <w:sz w:val="22"/>
          <w:szCs w:val="22"/>
          <w:highlight w:val="yellow"/>
          <w:rtl w:val="0"/>
        </w:rPr>
        <w:t xml:space="preserve"> refers to how widespread the outcomes and impacts are likely to be. For example, in terms of the size of the target group, or the proportion of that group, that should benefit over time; </w:t>
      </w:r>
      <w:r w:rsidDel="00000000" w:rsidR="00000000" w:rsidRPr="00000000">
        <w:rPr>
          <w:i w:val="1"/>
          <w:color w:val="000000"/>
          <w:sz w:val="22"/>
          <w:szCs w:val="22"/>
          <w:highlight w:val="yellow"/>
          <w:u w:val="single"/>
          <w:rtl w:val="0"/>
        </w:rPr>
        <w:t xml:space="preserve">‘Significance’</w:t>
      </w:r>
      <w:r w:rsidDel="00000000" w:rsidR="00000000" w:rsidRPr="00000000">
        <w:rPr>
          <w:i w:val="1"/>
          <w:color w:val="000000"/>
          <w:sz w:val="22"/>
          <w:szCs w:val="22"/>
          <w:highlight w:val="yellow"/>
          <w:rtl w:val="0"/>
        </w:rPr>
        <w:t xml:space="preserve"> refers to the importance, or value, of those benefits. For example, number of additional healthy life years; efficiency savings in energy supply.</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ffffff" w:val="clear"/>
        <w:spacing w:line="246" w:lineRule="auto"/>
        <w:ind w:left="720" w:firstLine="340"/>
        <w:jc w:val="both"/>
        <w:rPr>
          <w:i w:val="1"/>
          <w:color w:val="000000"/>
          <w:sz w:val="22"/>
          <w:szCs w:val="22"/>
          <w:highlight w:val="yellow"/>
        </w:rPr>
      </w:pPr>
      <w:r w:rsidDel="00000000" w:rsidR="00000000" w:rsidRPr="00000000">
        <w:rPr>
          <w:i w:val="1"/>
          <w:color w:val="000000"/>
          <w:sz w:val="22"/>
          <w:szCs w:val="22"/>
          <w:highlight w:val="yellow"/>
          <w:rtl w:val="0"/>
        </w:rPr>
        <w:t xml:space="preserve">Explain your baselines, benchmarks and assumptions used for those estimates. Wherever possible, quantify your estimation of the effects that you expect from your project. Explain assumptions that you make, referring for example to any relevant studies or statistics. Where appropriate, try to use only one methodology for calculating your estimates: not different methodologies for each partner, region or country (the extrapolation should preferably be prepared by one partner).</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ffffff" w:val="clear"/>
        <w:spacing w:line="246" w:lineRule="auto"/>
        <w:ind w:left="720" w:firstLine="340"/>
        <w:jc w:val="both"/>
        <w:rPr>
          <w:i w:val="1"/>
          <w:color w:val="000000"/>
          <w:sz w:val="22"/>
          <w:szCs w:val="22"/>
        </w:rPr>
      </w:pPr>
      <w:r w:rsidDel="00000000" w:rsidR="00000000" w:rsidRPr="00000000">
        <w:rPr>
          <w:i w:val="1"/>
          <w:color w:val="000000"/>
          <w:sz w:val="22"/>
          <w:szCs w:val="22"/>
          <w:highlight w:val="yellow"/>
          <w:rtl w:val="0"/>
        </w:rPr>
        <w:t xml:space="preserve">Your estimate must relate to this project only - the effect of other initiatives should not be taken into account.</w:t>
      </w:r>
      <w:r w:rsidDel="00000000" w:rsidR="00000000" w:rsidRPr="00000000">
        <w:rPr>
          <w:rtl w:val="0"/>
        </w:rPr>
      </w:r>
    </w:p>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after="200" w:lineRule="auto"/>
        <w:jc w:val="both"/>
        <w:rPr>
          <w:i w:val="1"/>
          <w:color w:val="000000"/>
          <w:sz w:val="22"/>
          <w:szCs w:val="22"/>
          <w:highlight w:val="yellow"/>
        </w:rPr>
      </w:pPr>
      <w:r w:rsidDel="00000000" w:rsidR="00000000" w:rsidRPr="00000000">
        <w:rPr>
          <w:rtl w:val="0"/>
        </w:rPr>
      </w:r>
    </w:p>
    <w:p w:rsidR="00000000" w:rsidDel="00000000" w:rsidP="00000000" w:rsidRDefault="00000000" w:rsidRPr="00000000" w14:paraId="00000186">
      <w:pPr>
        <w:spacing w:after="280" w:before="280" w:lineRule="auto"/>
        <w:rPr/>
      </w:pPr>
      <w:r w:rsidDel="00000000" w:rsidR="00000000" w:rsidRPr="00000000">
        <w:rPr>
          <w:rtl w:val="0"/>
        </w:rPr>
        <w:t xml:space="preserve">The </w:t>
      </w:r>
      <w:r w:rsidDel="00000000" w:rsidR="00000000" w:rsidRPr="00000000">
        <w:rPr>
          <w:b w:val="1"/>
          <w:rtl w:val="0"/>
        </w:rPr>
        <w:t xml:space="preserve">scale</w:t>
      </w:r>
      <w:r w:rsidDel="00000000" w:rsidR="00000000" w:rsidRPr="00000000">
        <w:rPr>
          <w:rtl w:val="0"/>
        </w:rPr>
        <w:t xml:space="preserve"> of SMART project´s expected outcomes is considerable, as the project targets structural transformation in science education across Europe and globally. The project aims to reach:</w:t>
      </w:r>
    </w:p>
    <w:p w:rsidR="00000000" w:rsidDel="00000000" w:rsidP="00000000" w:rsidRDefault="00000000" w:rsidRPr="00000000" w14:paraId="00000187">
      <w:pPr>
        <w:numPr>
          <w:ilvl w:val="0"/>
          <w:numId w:val="10"/>
        </w:numPr>
        <w:spacing w:before="280" w:lineRule="auto"/>
        <w:ind w:left="720" w:hanging="360"/>
        <w:rPr/>
      </w:pPr>
      <w:r w:rsidDel="00000000" w:rsidR="00000000" w:rsidRPr="00000000">
        <w:rPr>
          <w:b w:val="1"/>
          <w:rtl w:val="0"/>
        </w:rPr>
        <w:t xml:space="preserve">500 students and 16 educators</w:t>
      </w:r>
      <w:r w:rsidDel="00000000" w:rsidR="00000000" w:rsidRPr="00000000">
        <w:rPr>
          <w:rtl w:val="0"/>
        </w:rPr>
        <w:t xml:space="preserve"> during the pilot phase (by 2026) in 8 HEIs.</w:t>
      </w:r>
    </w:p>
    <w:p w:rsidR="00000000" w:rsidDel="00000000" w:rsidP="00000000" w:rsidRDefault="00000000" w:rsidRPr="00000000" w14:paraId="00000188">
      <w:pPr>
        <w:numPr>
          <w:ilvl w:val="0"/>
          <w:numId w:val="10"/>
        </w:numPr>
        <w:ind w:left="720" w:hanging="360"/>
        <w:rPr/>
      </w:pPr>
      <w:r w:rsidDel="00000000" w:rsidR="00000000" w:rsidRPr="00000000">
        <w:rPr>
          <w:b w:val="1"/>
          <w:rtl w:val="0"/>
        </w:rPr>
        <w:t xml:space="preserve">2,400 students and 50 educators</w:t>
      </w:r>
      <w:r w:rsidDel="00000000" w:rsidR="00000000" w:rsidRPr="00000000">
        <w:rPr>
          <w:rtl w:val="0"/>
        </w:rPr>
        <w:t xml:space="preserve"> in the expansion phase (by 2028) across 12+8 HEIs.</w:t>
      </w:r>
    </w:p>
    <w:p w:rsidR="00000000" w:rsidDel="00000000" w:rsidP="00000000" w:rsidRDefault="00000000" w:rsidRPr="00000000" w14:paraId="00000189">
      <w:pPr>
        <w:numPr>
          <w:ilvl w:val="0"/>
          <w:numId w:val="10"/>
        </w:numPr>
        <w:ind w:left="720" w:hanging="360"/>
        <w:rPr/>
      </w:pPr>
      <w:r w:rsidDel="00000000" w:rsidR="00000000" w:rsidRPr="00000000">
        <w:rPr>
          <w:b w:val="1"/>
          <w:rtl w:val="0"/>
        </w:rPr>
        <w:t xml:space="preserve">10,000 students and 500+ educators globally</w:t>
      </w:r>
      <w:r w:rsidDel="00000000" w:rsidR="00000000" w:rsidRPr="00000000">
        <w:rPr>
          <w:rtl w:val="0"/>
        </w:rPr>
        <w:t xml:space="preserve"> by 2030 across </w:t>
      </w:r>
      <w:r w:rsidDel="00000000" w:rsidR="00000000" w:rsidRPr="00000000">
        <w:rPr>
          <w:b w:val="1"/>
          <w:rtl w:val="0"/>
        </w:rPr>
        <w:t xml:space="preserve">32+8 institutionalized HEIs</w:t>
      </w:r>
      <w:r w:rsidDel="00000000" w:rsidR="00000000" w:rsidRPr="00000000">
        <w:rPr>
          <w:rtl w:val="0"/>
        </w:rPr>
        <w:t xml:space="preserve">, including 20 outside Europe.</w:t>
      </w:r>
    </w:p>
    <w:p w:rsidR="00000000" w:rsidDel="00000000" w:rsidP="00000000" w:rsidRDefault="00000000" w:rsidRPr="00000000" w14:paraId="0000018A">
      <w:pPr>
        <w:numPr>
          <w:ilvl w:val="0"/>
          <w:numId w:val="10"/>
        </w:numPr>
        <w:spacing w:after="280" w:lineRule="auto"/>
        <w:ind w:left="720" w:hanging="360"/>
        <w:rPr/>
      </w:pPr>
      <w:r w:rsidDel="00000000" w:rsidR="00000000" w:rsidRPr="00000000">
        <w:rPr>
          <w:rtl w:val="0"/>
        </w:rPr>
        <w:t xml:space="preserve">A secondary outreach impact (through open-access materials and dissemination) is projected to influence up to </w:t>
      </w:r>
      <w:r w:rsidDel="00000000" w:rsidR="00000000" w:rsidRPr="00000000">
        <w:rPr>
          <w:b w:val="1"/>
          <w:rtl w:val="0"/>
        </w:rPr>
        <w:t xml:space="preserve">30,000 learners and stakeholders</w:t>
      </w:r>
      <w:r w:rsidDel="00000000" w:rsidR="00000000" w:rsidRPr="00000000">
        <w:rPr>
          <w:rtl w:val="0"/>
        </w:rPr>
        <w:t xml:space="preserve"> by 2035 via conferences, boot camps, and digital platforms.</w:t>
      </w:r>
    </w:p>
    <w:p w:rsidR="00000000" w:rsidDel="00000000" w:rsidP="00000000" w:rsidRDefault="00000000" w:rsidRPr="00000000" w14:paraId="0000018B">
      <w:pPr>
        <w:spacing w:after="280" w:before="280" w:lineRule="auto"/>
        <w:rPr/>
      </w:pPr>
      <w:r w:rsidDel="00000000" w:rsidR="00000000" w:rsidRPr="00000000">
        <w:rPr>
          <w:rtl w:val="0"/>
        </w:rPr>
        <w:t xml:space="preserve">The </w:t>
      </w:r>
      <w:r w:rsidDel="00000000" w:rsidR="00000000" w:rsidRPr="00000000">
        <w:rPr>
          <w:b w:val="1"/>
          <w:rtl w:val="0"/>
        </w:rPr>
        <w:t xml:space="preserve">significance</w:t>
      </w:r>
      <w:r w:rsidDel="00000000" w:rsidR="00000000" w:rsidRPr="00000000">
        <w:rPr>
          <w:rtl w:val="0"/>
        </w:rPr>
        <w:t xml:space="preserve"> of these outcomes lies in their direct contribution to educational reform, equity, and skills development:</w:t>
      </w:r>
    </w:p>
    <w:p w:rsidR="00000000" w:rsidDel="00000000" w:rsidP="00000000" w:rsidRDefault="00000000" w:rsidRPr="00000000" w14:paraId="0000018C">
      <w:pPr>
        <w:numPr>
          <w:ilvl w:val="0"/>
          <w:numId w:val="11"/>
        </w:numPr>
        <w:spacing w:before="280" w:lineRule="auto"/>
        <w:ind w:left="720" w:hanging="360"/>
        <w:rPr/>
      </w:pPr>
      <w:r w:rsidDel="00000000" w:rsidR="00000000" w:rsidRPr="00000000">
        <w:rPr>
          <w:rtl w:val="0"/>
        </w:rPr>
        <w:t xml:space="preserve">An estimated </w:t>
      </w:r>
      <w:r w:rsidDel="00000000" w:rsidR="00000000" w:rsidRPr="00000000">
        <w:rPr>
          <w:b w:val="1"/>
          <w:rtl w:val="0"/>
        </w:rPr>
        <w:t xml:space="preserve">30% increase in student engagement</w:t>
      </w:r>
      <w:r w:rsidDel="00000000" w:rsidR="00000000" w:rsidRPr="00000000">
        <w:rPr>
          <w:rtl w:val="0"/>
        </w:rPr>
        <w:t xml:space="preserve"> and </w:t>
      </w:r>
      <w:r w:rsidDel="00000000" w:rsidR="00000000" w:rsidRPr="00000000">
        <w:rPr>
          <w:b w:val="1"/>
          <w:rtl w:val="0"/>
        </w:rPr>
        <w:t xml:space="preserve">40% improvement in practical learning outcomes</w:t>
      </w:r>
      <w:r w:rsidDel="00000000" w:rsidR="00000000" w:rsidRPr="00000000">
        <w:rPr>
          <w:rtl w:val="0"/>
        </w:rPr>
        <w:t xml:space="preserve">, based on pilot data and studies such as Freeman et al. (PNAS, 2014) and Prince (J. Eng. Educ., 2004).</w:t>
      </w:r>
    </w:p>
    <w:p w:rsidR="00000000" w:rsidDel="00000000" w:rsidP="00000000" w:rsidRDefault="00000000" w:rsidRPr="00000000" w14:paraId="0000018D">
      <w:pPr>
        <w:numPr>
          <w:ilvl w:val="0"/>
          <w:numId w:val="11"/>
        </w:numPr>
        <w:ind w:left="720" w:hanging="360"/>
        <w:rPr/>
      </w:pPr>
      <w:r w:rsidDel="00000000" w:rsidR="00000000" w:rsidRPr="00000000">
        <w:rPr>
          <w:rtl w:val="0"/>
        </w:rPr>
        <w:t xml:space="preserve">Cost savings of up to </w:t>
      </w:r>
      <w:r w:rsidDel="00000000" w:rsidR="00000000" w:rsidRPr="00000000">
        <w:rPr>
          <w:b w:val="1"/>
          <w:rtl w:val="0"/>
        </w:rPr>
        <w:t xml:space="preserve">80% per experimental unit</w:t>
      </w:r>
      <w:r w:rsidDel="00000000" w:rsidR="00000000" w:rsidRPr="00000000">
        <w:rPr>
          <w:rtl w:val="0"/>
        </w:rPr>
        <w:t xml:space="preserve">, compared to traditional lab setups, enabling resource-limited institutions to provide hands-on education for the first time.</w:t>
      </w:r>
    </w:p>
    <w:p w:rsidR="00000000" w:rsidDel="00000000" w:rsidP="00000000" w:rsidRDefault="00000000" w:rsidRPr="00000000" w14:paraId="0000018E">
      <w:pPr>
        <w:numPr>
          <w:ilvl w:val="0"/>
          <w:numId w:val="11"/>
        </w:numPr>
        <w:ind w:left="720" w:hanging="360"/>
        <w:rPr/>
      </w:pPr>
      <w:r w:rsidDel="00000000" w:rsidR="00000000" w:rsidRPr="00000000">
        <w:rPr>
          <w:rtl w:val="0"/>
        </w:rPr>
        <w:t xml:space="preserve">Development of </w:t>
      </w:r>
      <w:r w:rsidDel="00000000" w:rsidR="00000000" w:rsidRPr="00000000">
        <w:rPr>
          <w:b w:val="1"/>
          <w:rtl w:val="0"/>
        </w:rPr>
        <w:t xml:space="preserve">at least one commercial startup (SMARTUP)</w:t>
      </w:r>
      <w:r w:rsidDel="00000000" w:rsidR="00000000" w:rsidRPr="00000000">
        <w:rPr>
          <w:rtl w:val="0"/>
        </w:rPr>
        <w:t xml:space="preserve">, creating new EdTech business models and contributing to regional innovation ecosystems.</w:t>
      </w:r>
    </w:p>
    <w:p w:rsidR="00000000" w:rsidDel="00000000" w:rsidP="00000000" w:rsidRDefault="00000000" w:rsidRPr="00000000" w14:paraId="0000018F">
      <w:pPr>
        <w:numPr>
          <w:ilvl w:val="0"/>
          <w:numId w:val="11"/>
        </w:numPr>
        <w:ind w:left="720" w:hanging="360"/>
        <w:rPr/>
      </w:pPr>
      <w:r w:rsidDel="00000000" w:rsidR="00000000" w:rsidRPr="00000000">
        <w:rPr>
          <w:rtl w:val="0"/>
        </w:rPr>
        <w:t xml:space="preserve">Training of </w:t>
      </w:r>
      <w:r w:rsidDel="00000000" w:rsidR="00000000" w:rsidRPr="00000000">
        <w:rPr>
          <w:b w:val="1"/>
          <w:rtl w:val="0"/>
        </w:rPr>
        <w:t xml:space="preserve">240 educators/researchers</w:t>
      </w:r>
      <w:r w:rsidDel="00000000" w:rsidR="00000000" w:rsidRPr="00000000">
        <w:rPr>
          <w:rtl w:val="0"/>
        </w:rPr>
        <w:t xml:space="preserve"> in entrepreneurship, AI, and data analysis, promoting workforce digital readiness.</w:t>
      </w:r>
    </w:p>
    <w:p w:rsidR="00000000" w:rsidDel="00000000" w:rsidP="00000000" w:rsidRDefault="00000000" w:rsidRPr="00000000" w14:paraId="00000190">
      <w:pPr>
        <w:numPr>
          <w:ilvl w:val="0"/>
          <w:numId w:val="11"/>
        </w:numPr>
        <w:spacing w:after="280" w:lineRule="auto"/>
        <w:ind w:left="720" w:hanging="360"/>
        <w:rPr/>
      </w:pPr>
      <w:r w:rsidDel="00000000" w:rsidR="00000000" w:rsidRPr="00000000">
        <w:rPr>
          <w:rtl w:val="0"/>
        </w:rPr>
        <w:t xml:space="preserve">Contribution to </w:t>
      </w:r>
      <w:r w:rsidDel="00000000" w:rsidR="00000000" w:rsidRPr="00000000">
        <w:rPr>
          <w:b w:val="1"/>
          <w:rtl w:val="0"/>
        </w:rPr>
        <w:t xml:space="preserve">SDGs 3, 4, 5, 10, and 13</w:t>
      </w:r>
      <w:r w:rsidDel="00000000" w:rsidR="00000000" w:rsidRPr="00000000">
        <w:rPr>
          <w:rtl w:val="0"/>
        </w:rPr>
        <w:t xml:space="preserve"> by enhancing access, inclusion, environmental awareness, and health literacy.</w:t>
      </w:r>
    </w:p>
    <w:p w:rsidR="00000000" w:rsidDel="00000000" w:rsidP="00000000" w:rsidRDefault="00000000" w:rsidRPr="00000000" w14:paraId="00000191">
      <w:pPr>
        <w:spacing w:after="280" w:before="280" w:lineRule="auto"/>
        <w:ind w:left="360" w:firstLine="0"/>
        <w:rPr>
          <w:b w:val="1"/>
          <w:sz w:val="27"/>
          <w:szCs w:val="27"/>
        </w:rPr>
      </w:pPr>
      <w:r w:rsidDel="00000000" w:rsidR="00000000" w:rsidRPr="00000000">
        <w:rPr>
          <w:b w:val="1"/>
          <w:sz w:val="27"/>
          <w:szCs w:val="27"/>
          <w:rtl w:val="0"/>
        </w:rPr>
        <w:t xml:space="preserve">Baselines and Assumptions</w:t>
      </w:r>
    </w:p>
    <w:p w:rsidR="00000000" w:rsidDel="00000000" w:rsidP="00000000" w:rsidRDefault="00000000" w:rsidRPr="00000000" w14:paraId="00000192">
      <w:pPr>
        <w:numPr>
          <w:ilvl w:val="0"/>
          <w:numId w:val="13"/>
        </w:numPr>
        <w:spacing w:before="280" w:lineRule="auto"/>
        <w:ind w:left="720" w:hanging="360"/>
        <w:rPr/>
      </w:pPr>
      <w:r w:rsidDel="00000000" w:rsidR="00000000" w:rsidRPr="00000000">
        <w:rPr>
          <w:b w:val="1"/>
          <w:rtl w:val="0"/>
        </w:rPr>
        <w:t xml:space="preserve">Baseline engagement</w:t>
      </w:r>
      <w:r w:rsidDel="00000000" w:rsidR="00000000" w:rsidRPr="00000000">
        <w:rPr>
          <w:rtl w:val="0"/>
        </w:rPr>
        <w:t xml:space="preserve"> in practical learning is limited: ~60% of HEIs in Europe report insufficient access to lab equipment or digital tools (EU Science Education Report, 2023).</w:t>
      </w:r>
    </w:p>
    <w:p w:rsidR="00000000" w:rsidDel="00000000" w:rsidP="00000000" w:rsidRDefault="00000000" w:rsidRPr="00000000" w14:paraId="00000193">
      <w:pPr>
        <w:numPr>
          <w:ilvl w:val="0"/>
          <w:numId w:val="13"/>
        </w:numPr>
        <w:ind w:left="720" w:hanging="360"/>
        <w:rPr/>
      </w:pPr>
      <w:r w:rsidDel="00000000" w:rsidR="00000000" w:rsidRPr="00000000">
        <w:rPr>
          <w:rtl w:val="0"/>
        </w:rPr>
        <w:t xml:space="preserve">Pilot studies conducted in Portugal (NOVA) and Italy (UNIBO) show students using Dr. Vida Education report </w:t>
      </w:r>
      <w:r w:rsidDel="00000000" w:rsidR="00000000" w:rsidRPr="00000000">
        <w:rPr>
          <w:b w:val="1"/>
          <w:rtl w:val="0"/>
        </w:rPr>
        <w:t xml:space="preserve">significantly higher satisfaction and confidence</w:t>
      </w:r>
      <w:r w:rsidDel="00000000" w:rsidR="00000000" w:rsidRPr="00000000">
        <w:rPr>
          <w:rtl w:val="0"/>
        </w:rPr>
        <w:t xml:space="preserve"> in applying scientific methods compared to control groups.</w:t>
      </w:r>
    </w:p>
    <w:p w:rsidR="00000000" w:rsidDel="00000000" w:rsidP="00000000" w:rsidRDefault="00000000" w:rsidRPr="00000000" w14:paraId="00000194">
      <w:pPr>
        <w:numPr>
          <w:ilvl w:val="0"/>
          <w:numId w:val="13"/>
        </w:numPr>
        <w:ind w:left="720" w:hanging="360"/>
        <w:rPr/>
      </w:pPr>
      <w:r w:rsidDel="00000000" w:rsidR="00000000" w:rsidRPr="00000000">
        <w:rPr>
          <w:rtl w:val="0"/>
        </w:rPr>
        <w:t xml:space="preserve">Cost comparisons are based on equipment market prices (traditional UV-Vis: €15,000–40,000; fluorescence modules: €8,000+; PCR systems: €10,000–25,000), while Dr. Vida Education aims to deliver integrated functionality at </w:t>
      </w:r>
      <w:r w:rsidDel="00000000" w:rsidR="00000000" w:rsidRPr="00000000">
        <w:rPr>
          <w:b w:val="1"/>
          <w:rtl w:val="0"/>
        </w:rPr>
        <w:t xml:space="preserve">&lt;€1000/device (Visible, fluorescence, phosphorescence, PCR) or €1500 with UV</w:t>
      </w:r>
      <w:r w:rsidDel="00000000" w:rsidR="00000000" w:rsidRPr="00000000">
        <w:rPr>
          <w:rtl w:val="0"/>
        </w:rPr>
        <w:t xml:space="preserve">.</w:t>
      </w:r>
    </w:p>
    <w:p w:rsidR="00000000" w:rsidDel="00000000" w:rsidP="00000000" w:rsidRDefault="00000000" w:rsidRPr="00000000" w14:paraId="00000195">
      <w:pPr>
        <w:numPr>
          <w:ilvl w:val="0"/>
          <w:numId w:val="13"/>
        </w:numPr>
        <w:spacing w:after="280" w:lineRule="auto"/>
        <w:ind w:left="720" w:hanging="360"/>
        <w:rPr/>
      </w:pPr>
      <w:r w:rsidDel="00000000" w:rsidR="00000000" w:rsidRPr="00000000">
        <w:rPr>
          <w:rtl w:val="0"/>
        </w:rPr>
        <w:t xml:space="preserve">Extrapolation methodology uses pilot impact data from partner HEIs and projected adoption curves informed by comparable EU-funded education technology initiatives.</w:t>
      </w:r>
    </w:p>
    <w:p w:rsidR="00000000" w:rsidDel="00000000" w:rsidP="00000000" w:rsidRDefault="00000000" w:rsidRPr="00000000" w14:paraId="00000196">
      <w:pPr>
        <w:spacing w:after="280" w:before="280" w:lineRule="auto"/>
        <w:rPr/>
      </w:pPr>
      <w:r w:rsidDel="00000000" w:rsidR="00000000" w:rsidRPr="00000000">
        <w:rPr>
          <w:rtl w:val="0"/>
        </w:rPr>
        <w:t xml:space="preserve">All estimates refer exclusively to the SMART project and do not include or assume effects from other initiatives or ongoing reforms.</w:t>
      </w:r>
    </w:p>
    <w:p w:rsidR="00000000" w:rsidDel="00000000" w:rsidP="00000000" w:rsidRDefault="00000000" w:rsidRPr="00000000" w14:paraId="00000197">
      <w:pPr>
        <w:jc w:val="both"/>
        <w:rPr>
          <w:b w:val="1"/>
          <w:sz w:val="22"/>
          <w:szCs w:val="22"/>
        </w:rPr>
      </w:pPr>
      <w:r w:rsidDel="00000000" w:rsidR="00000000" w:rsidRPr="00000000">
        <w:rPr>
          <w:b w:val="1"/>
          <w:sz w:val="22"/>
          <w:szCs w:val="22"/>
          <w:rtl w:val="0"/>
        </w:rPr>
        <w:t xml:space="preserve">2.1.5 Requirements and potential barriers</w:t>
      </w:r>
    </w:p>
    <w:p w:rsidR="00000000" w:rsidDel="00000000" w:rsidP="00000000" w:rsidRDefault="00000000" w:rsidRPr="00000000" w14:paraId="00000198">
      <w:pPr>
        <w:widowControl w:val="0"/>
        <w:numPr>
          <w:ilvl w:val="0"/>
          <w:numId w:val="18"/>
        </w:numPr>
        <w:pBdr>
          <w:top w:space="0" w:sz="0" w:val="nil"/>
          <w:left w:space="0" w:sz="0" w:val="nil"/>
          <w:bottom w:space="0" w:sz="0" w:val="nil"/>
          <w:right w:space="0" w:sz="0" w:val="nil"/>
          <w:between w:space="0" w:sz="0" w:val="nil"/>
        </w:pBdr>
        <w:ind w:left="720" w:hanging="360"/>
        <w:jc w:val="both"/>
        <w:rPr>
          <w:color w:val="000000"/>
          <w:sz w:val="22"/>
          <w:szCs w:val="22"/>
          <w:highlight w:val="yellow"/>
        </w:rPr>
      </w:pPr>
      <w:r w:rsidDel="00000000" w:rsidR="00000000" w:rsidRPr="00000000">
        <w:rPr>
          <w:color w:val="000000"/>
          <w:sz w:val="22"/>
          <w:szCs w:val="22"/>
          <w:highlight w:val="yellow"/>
          <w:rtl w:val="0"/>
        </w:rPr>
        <w:t xml:space="preserve">Describe any requirements and potential barriers - arising from factors beyond the scope and duration of the project - that may determine whether the desired outcomes and impacts are achieved. These may include, for example, other R&amp;I work within and beyond Horizon Europe; regulatory environment; targeted markets; user behaviour. Indicate if these factors might evolve over time. Describe any mitigating measures you propose, within or beyond your project, that could be needed should your assumptions prove to be wrong, or to address identified barriers. </w:t>
      </w:r>
    </w:p>
    <w:p w:rsidR="00000000" w:rsidDel="00000000" w:rsidP="00000000" w:rsidRDefault="00000000" w:rsidRPr="00000000" w14:paraId="00000199">
      <w:pPr>
        <w:widowControl w:val="0"/>
        <w:numPr>
          <w:ilvl w:val="0"/>
          <w:numId w:val="18"/>
        </w:numPr>
        <w:pBdr>
          <w:top w:space="0" w:sz="0" w:val="nil"/>
          <w:left w:space="0" w:sz="0" w:val="nil"/>
          <w:bottom w:space="0" w:sz="0" w:val="nil"/>
          <w:right w:space="0" w:sz="0" w:val="nil"/>
          <w:between w:space="0" w:sz="0" w:val="nil"/>
        </w:pBdr>
        <w:ind w:left="720" w:hanging="360"/>
        <w:jc w:val="both"/>
        <w:rPr>
          <w:color w:val="000000"/>
          <w:sz w:val="22"/>
          <w:szCs w:val="22"/>
          <w:highlight w:val="yellow"/>
        </w:rPr>
      </w:pPr>
      <w:r w:rsidDel="00000000" w:rsidR="00000000" w:rsidRPr="00000000">
        <w:rPr>
          <w:color w:val="000000"/>
          <w:sz w:val="22"/>
          <w:szCs w:val="22"/>
          <w:highlight w:val="yellow"/>
          <w:rtl w:val="0"/>
        </w:rPr>
        <w:t xml:space="preserve">Note that this does not include the critical risks inherent to the management of the project itself ,</w:t>
      </w:r>
    </w:p>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color w:val="000000"/>
          <w:sz w:val="22"/>
          <w:szCs w:val="22"/>
          <w:highlight w:val="yellow"/>
          <w:rtl w:val="0"/>
        </w:rPr>
        <w:t xml:space="preserve">which should be described below under ‘Implementation’.</w:t>
      </w:r>
    </w:p>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179690</wp:posOffset>
            </wp:positionV>
            <wp:extent cx="3718202" cy="2429083"/>
            <wp:effectExtent b="0" l="0" r="0" t="0"/>
            <wp:wrapSquare wrapText="bothSides" distB="114300" distT="114300" distL="114300" distR="114300"/>
            <wp:docPr id="127511772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3718202" cy="2429083"/>
                    </a:xfrm>
                    <a:prstGeom prst="rect"/>
                    <a:ln/>
                  </pic:spPr>
                </pic:pic>
              </a:graphicData>
            </a:graphic>
          </wp:anchor>
        </w:drawing>
      </w:r>
    </w:p>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rtl w:val="0"/>
        </w:rPr>
        <w:t xml:space="preserve">A primary barrier lies in user behavior and institutional culture, where resistance to pedagogical change, particularly among faculty unfamiliar with digital or inquiry-based learning, may slow adoption. Despite the project’s investment in faculty training and incentives, sustainable transformation often depends on internal leadership, governance support, and change processes that extend beyond the project’s duration. Furthermore, the European EdTech market remains highly fragmented, with significant variability in procurement systems, funding availability, and digital readiness across regions. Even with an affordable solution, successful uptake may rely on institutional or national funding beyond the project’s lifetime, and attention may be diverted by competing educational technologies or digitalization agendas. In addition, parallel research and innovation initiatives under Horizon Europe or national schemes may target similar objectives in STEM education or AI-based learning, presenting both opportunities for synergy and risks of duplication or reduced visibility if not carefully managed. To mitigate these external risks, the project incorporates several measures. Thus, the SMART project includes continuous collaboration with national educational societies and with EU-level stakeholders, to ensure alignment with evolving educational standards. A transferability and institutionalization strategy—supported by Memoranda of Understanding with higher education institutions and the development of open-source curricula—will help maintain the project’s impact beyond its funding period. The establishment of the SMARTUP startup during the project provides a sustainable business model for production, support, and further development of the device independently of EU project cycles. To address user behavior, the project trains 500 educators and implements recognition mechanisms such as certification, academic credits, and EU-level visibility to embed experiential teaching approaches into institutional practice. Finally, by actively engaging international networks such as the ones provided by the NOVA-BIOSCOPE group and EIT KICs, and aligning with broader EU education strategies, the project ensures both visibility and complementarity with related initiatives. Together, these measures are designed to anticipate and buffer against external uncertainties, supporting the continued scaling and realization of SMART’s intended outcomes and impacts well beyond the formal end of the project.</w:t>
      </w:r>
      <w:r w:rsidDel="00000000" w:rsidR="00000000" w:rsidRPr="00000000">
        <w:rPr>
          <w:rtl w:val="0"/>
        </w:rPr>
      </w:r>
    </w:p>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rtl w:val="0"/>
        </w:rPr>
      </w:r>
    </w:p>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9F">
      <w:pPr>
        <w:keepNext w:val="1"/>
        <w:widowControl w:val="0"/>
        <w:pBdr>
          <w:top w:space="0" w:sz="0" w:val="nil"/>
          <w:left w:space="0" w:sz="0" w:val="nil"/>
          <w:bottom w:space="0" w:sz="0" w:val="nil"/>
          <w:right w:space="0" w:sz="0" w:val="nil"/>
          <w:between w:space="0" w:sz="0" w:val="nil"/>
        </w:pBdr>
        <w:shd w:fill="bdd7ee" w:val="clear"/>
        <w:ind w:left="720" w:hanging="720"/>
        <w:jc w:val="both"/>
        <w:rPr>
          <w:b w:val="1"/>
          <w:color w:val="000000"/>
          <w:sz w:val="22"/>
          <w:szCs w:val="22"/>
        </w:rPr>
      </w:pPr>
      <w:r w:rsidDel="00000000" w:rsidR="00000000" w:rsidRPr="00000000">
        <w:rPr>
          <w:b w:val="1"/>
          <w:color w:val="000000"/>
          <w:sz w:val="22"/>
          <w:szCs w:val="22"/>
          <w:rtl w:val="0"/>
        </w:rPr>
        <w:t xml:space="preserve">2.2.  Measures to maximise impact – Dissemination, exploitation and communication </w:t>
      </w:r>
      <w:r w:rsidDel="00000000" w:rsidR="00000000" w:rsidRPr="00000000">
        <w:rPr>
          <w:color w:val="a6a6a6"/>
          <w:sz w:val="18"/>
          <w:szCs w:val="18"/>
          <w:rtl w:val="0"/>
        </w:rPr>
        <w:t xml:space="preserve">#@COM-DIS-VIS-CDV@# </w:t>
      </w:r>
      <w:r w:rsidDel="00000000" w:rsidR="00000000" w:rsidRPr="00000000">
        <w:rPr>
          <w:rtl w:val="0"/>
        </w:rPr>
      </w:r>
    </w:p>
    <w:p w:rsidR="00000000" w:rsidDel="00000000" w:rsidP="00000000" w:rsidRDefault="00000000" w:rsidRPr="00000000" w14:paraId="000001A0">
      <w:pPr>
        <w:shd w:fill="ffffff" w:val="clear"/>
        <w:spacing w:line="246" w:lineRule="auto"/>
        <w:jc w:val="both"/>
        <w:rPr>
          <w:sz w:val="22"/>
          <w:szCs w:val="22"/>
        </w:rPr>
      </w:pPr>
      <w:r w:rsidDel="00000000" w:rsidR="00000000" w:rsidRPr="00000000">
        <w:rPr>
          <w:sz w:val="22"/>
          <w:szCs w:val="22"/>
          <w:rtl w:val="0"/>
        </w:rPr>
        <w:t xml:space="preserve">[e.g. 5 pages, incl. section 2.3]</w:t>
      </w:r>
    </w:p>
    <w:p w:rsidR="00000000" w:rsidDel="00000000" w:rsidP="00000000" w:rsidRDefault="00000000" w:rsidRPr="00000000" w14:paraId="000001A1">
      <w:pPr>
        <w:widowControl w:val="0"/>
        <w:jc w:val="both"/>
        <w:rPr>
          <w:sz w:val="22"/>
          <w:szCs w:val="22"/>
        </w:rPr>
      </w:pPr>
      <w:r w:rsidDel="00000000" w:rsidR="00000000" w:rsidRPr="00000000">
        <w:rPr>
          <w:rtl w:val="0"/>
        </w:rPr>
      </w:r>
    </w:p>
    <w:p w:rsidR="00000000" w:rsidDel="00000000" w:rsidP="00000000" w:rsidRDefault="00000000" w:rsidRPr="00000000" w14:paraId="000001A2">
      <w:pPr>
        <w:shd w:fill="ffffff" w:val="clear"/>
        <w:spacing w:line="246" w:lineRule="auto"/>
        <w:jc w:val="both"/>
        <w:rPr>
          <w:b w:val="1"/>
          <w:sz w:val="22"/>
          <w:szCs w:val="22"/>
        </w:rPr>
      </w:pPr>
      <w:r w:rsidDel="00000000" w:rsidR="00000000" w:rsidRPr="00000000">
        <w:rPr>
          <w:b w:val="1"/>
          <w:sz w:val="22"/>
          <w:szCs w:val="22"/>
          <w:rtl w:val="0"/>
        </w:rPr>
        <w:t xml:space="preserve">2.2.1 Dissemination, exploitation and communication</w:t>
      </w:r>
    </w:p>
    <w:p w:rsidR="00000000" w:rsidDel="00000000" w:rsidP="00000000" w:rsidRDefault="00000000" w:rsidRPr="00000000" w14:paraId="000001A3">
      <w:pPr>
        <w:numPr>
          <w:ilvl w:val="0"/>
          <w:numId w:val="20"/>
        </w:numPr>
        <w:shd w:fill="ffffff" w:val="clear"/>
        <w:spacing w:line="246" w:lineRule="auto"/>
        <w:ind w:left="726" w:hanging="357"/>
        <w:jc w:val="both"/>
        <w:rPr>
          <w:i w:val="1"/>
          <w:sz w:val="22"/>
          <w:szCs w:val="22"/>
          <w:highlight w:val="yellow"/>
        </w:rPr>
      </w:pPr>
      <w:r w:rsidDel="00000000" w:rsidR="00000000" w:rsidRPr="00000000">
        <w:rPr>
          <w:sz w:val="22"/>
          <w:szCs w:val="22"/>
          <w:highlight w:val="yellow"/>
          <w:rtl w:val="0"/>
        </w:rPr>
        <w:t xml:space="preserve">Describe the planned measures to maximise the impact of your project by providing a first version of your ‘</w:t>
      </w:r>
      <w:r w:rsidDel="00000000" w:rsidR="00000000" w:rsidRPr="00000000">
        <w:rPr>
          <w:sz w:val="22"/>
          <w:szCs w:val="22"/>
          <w:highlight w:val="yellow"/>
          <w:u w:val="single"/>
          <w:rtl w:val="0"/>
        </w:rPr>
        <w:t xml:space="preserve">plan for the dissemination and exploitation including communication activities’</w:t>
      </w:r>
      <w:r w:rsidDel="00000000" w:rsidR="00000000" w:rsidRPr="00000000">
        <w:rPr>
          <w:sz w:val="22"/>
          <w:szCs w:val="22"/>
          <w:highlight w:val="yellow"/>
          <w:rtl w:val="0"/>
        </w:rPr>
        <w:t xml:space="preserve">. Describe the dissemination, exploitation and communication measures that are planned, and the target group(s) addressed (e.g. scientific community, end users, financial actors, public at large). </w:t>
      </w:r>
      <w:r w:rsidDel="00000000" w:rsidR="00000000" w:rsidRPr="00000000">
        <w:rPr>
          <w:rtl w:val="0"/>
        </w:rPr>
      </w:r>
    </w:p>
    <w:p w:rsidR="00000000" w:rsidDel="00000000" w:rsidP="00000000" w:rsidRDefault="00000000" w:rsidRPr="00000000" w14:paraId="000001A4">
      <w:pPr>
        <w:spacing w:line="246" w:lineRule="auto"/>
        <w:ind w:firstLine="369"/>
        <w:jc w:val="both"/>
        <w:rPr>
          <w:i w:val="1"/>
          <w:sz w:val="22"/>
          <w:szCs w:val="22"/>
          <w:highlight w:val="yellow"/>
        </w:rPr>
      </w:pPr>
      <w:r w:rsidDel="00000000" w:rsidR="00000000" w:rsidRPr="00000000">
        <w:rPr>
          <w:i w:val="1"/>
          <w:sz w:val="22"/>
          <w:szCs w:val="22"/>
          <w:highlight w:val="yellow"/>
          <w:rtl w:val="0"/>
        </w:rPr>
        <w:t xml:space="preserve">Please remember that this plan is an admissibility condition, unless the work programme topic explicitly states otherwise. In case your proposal is selected for funding, a more detailed ‘plan for dissemination and exploitation including communication activities’ will need to be provided as a mandatory project deliverable within 6 months after signature date. This plan shall be periodically updated in alignment with the project’s progress. </w:t>
      </w:r>
    </w:p>
    <w:p w:rsidR="00000000" w:rsidDel="00000000" w:rsidP="00000000" w:rsidRDefault="00000000" w:rsidRPr="00000000" w14:paraId="000001A5">
      <w:pPr>
        <w:shd w:fill="ffffff" w:val="clear"/>
        <w:spacing w:line="246" w:lineRule="auto"/>
        <w:ind w:firstLine="369"/>
        <w:jc w:val="both"/>
        <w:rPr>
          <w:i w:val="1"/>
          <w:sz w:val="22"/>
          <w:szCs w:val="22"/>
          <w:highlight w:val="yellow"/>
        </w:rPr>
      </w:pPr>
      <w:r w:rsidDel="00000000" w:rsidR="00000000" w:rsidRPr="00000000">
        <w:rPr>
          <w:i w:val="1"/>
          <w:sz w:val="22"/>
          <w:szCs w:val="22"/>
          <w:highlight w:val="yellow"/>
          <w:u w:val="single"/>
          <w:rtl w:val="0"/>
        </w:rPr>
        <w:t xml:space="preserve">Communication</w:t>
      </w:r>
      <w:r w:rsidDel="00000000" w:rsidR="00000000" w:rsidRPr="00000000">
        <w:rPr>
          <w:sz w:val="22"/>
          <w:szCs w:val="22"/>
          <w:highlight w:val="yellow"/>
          <w:vertAlign w:val="superscript"/>
        </w:rPr>
        <w:footnoteReference w:customMarkFollows="0" w:id="0"/>
      </w:r>
      <w:r w:rsidDel="00000000" w:rsidR="00000000" w:rsidRPr="00000000">
        <w:rPr>
          <w:i w:val="1"/>
          <w:sz w:val="22"/>
          <w:szCs w:val="22"/>
          <w:highlight w:val="yellow"/>
          <w:rtl w:val="0"/>
        </w:rPr>
        <w:t xml:space="preserve"> measures should promote the project throughout the full lifespan of the project. The aim is to inform and reach out to society and show the activities performed, and the use and the benefits the project will have for citizens. Activities must be strategically planned, with clear objectives, start at the outset and continue through the lifetime of the project. The description of the communication activities needs to state the main messages as well as the tools and channels that will be used to reach out to each of the chosen target groups.</w:t>
      </w:r>
    </w:p>
    <w:p w:rsidR="00000000" w:rsidDel="00000000" w:rsidP="00000000" w:rsidRDefault="00000000" w:rsidRPr="00000000" w14:paraId="000001A6">
      <w:pPr>
        <w:spacing w:line="246" w:lineRule="auto"/>
        <w:ind w:firstLine="369"/>
        <w:jc w:val="both"/>
        <w:rPr>
          <w:i w:val="1"/>
          <w:sz w:val="22"/>
          <w:szCs w:val="22"/>
          <w:highlight w:val="yellow"/>
        </w:rPr>
      </w:pPr>
      <w:r w:rsidDel="00000000" w:rsidR="00000000" w:rsidRPr="00000000">
        <w:rPr>
          <w:i w:val="1"/>
          <w:sz w:val="22"/>
          <w:szCs w:val="22"/>
          <w:highlight w:val="yellow"/>
          <w:rtl w:val="0"/>
        </w:rPr>
        <w:t xml:space="preserve">All measures should be proportionate to the scale of the project, and should contain concrete actions to be implemented both during and after the end of the project, e.g. standardisation activities. Your plan should give due consideration to the possible follow-up of your project, once it is finished. In the justification, explain why each measure chosen is best suited to reach the target group addressed. Where relevant, and for innovation actions, in particular, describe the measures for a plausible path to commercialise the innovations.</w:t>
      </w:r>
    </w:p>
    <w:p w:rsidR="00000000" w:rsidDel="00000000" w:rsidP="00000000" w:rsidRDefault="00000000" w:rsidRPr="00000000" w14:paraId="000001A7">
      <w:pPr>
        <w:spacing w:line="246" w:lineRule="auto"/>
        <w:ind w:firstLine="369"/>
        <w:jc w:val="both"/>
        <w:rPr>
          <w:i w:val="1"/>
          <w:sz w:val="22"/>
          <w:szCs w:val="22"/>
          <w:highlight w:val="yellow"/>
        </w:rPr>
      </w:pPr>
      <w:r w:rsidDel="00000000" w:rsidR="00000000" w:rsidRPr="00000000">
        <w:rPr>
          <w:i w:val="1"/>
          <w:sz w:val="22"/>
          <w:szCs w:val="22"/>
          <w:highlight w:val="yellow"/>
          <w:rtl w:val="0"/>
        </w:rPr>
        <w:t xml:space="preserve">If exploitation is expected primarily in non-associated third countries, justify by explaining how that exploitation is still in the Union’s interest.</w:t>
      </w:r>
    </w:p>
    <w:p w:rsidR="00000000" w:rsidDel="00000000" w:rsidP="00000000" w:rsidRDefault="00000000" w:rsidRPr="00000000" w14:paraId="000001A8">
      <w:pPr>
        <w:spacing w:line="246" w:lineRule="auto"/>
        <w:ind w:firstLine="369"/>
        <w:jc w:val="both"/>
        <w:rPr>
          <w:i w:val="1"/>
          <w:sz w:val="22"/>
          <w:szCs w:val="22"/>
        </w:rPr>
      </w:pPr>
      <w:r w:rsidDel="00000000" w:rsidR="00000000" w:rsidRPr="00000000">
        <w:rPr>
          <w:i w:val="1"/>
          <w:sz w:val="22"/>
          <w:szCs w:val="22"/>
          <w:highlight w:val="yellow"/>
          <w:rtl w:val="0"/>
        </w:rPr>
        <w:t xml:space="preserve">Describe possible feedback to policy measures generated by the project that will contribute to designing, monitoring, reviewing and rectifying (if necessary) existing policy and programmatic measures or shaping and supporting the implementation of new policy initiatives and decisions.</w:t>
      </w:r>
      <w:r w:rsidDel="00000000" w:rsidR="00000000" w:rsidRPr="00000000">
        <w:rPr>
          <w:rtl w:val="0"/>
        </w:rPr>
      </w:r>
    </w:p>
    <w:p w:rsidR="00000000" w:rsidDel="00000000" w:rsidP="00000000" w:rsidRDefault="00000000" w:rsidRPr="00000000" w14:paraId="000001A9">
      <w:pPr>
        <w:jc w:val="both"/>
        <w:rPr>
          <w:b w:val="1"/>
        </w:rPr>
      </w:pPr>
      <w:r w:rsidDel="00000000" w:rsidR="00000000" w:rsidRPr="00000000">
        <w:rPr>
          <w:rtl w:val="0"/>
        </w:rPr>
        <w:t xml:space="preserve">To ensure the maximum impact of the SMART project, it is crucial to effectively communicate its findings to the relevant target audiences and stakeholders. This will be achieved through a comprehensive approach centered on dissemination, exploitation, and communication. EXEL, a highly experienced SME in managing high-profile EU research projects, will lead this effort, which is coordinated under a dedicated work package (WP3). The strategy is designed to foster awareness and engagement both during and after the project’s execution. A detailed plan outlining these activities will be prepared early in the project, specifying actions to enhance the project's visibility and reach.</w:t>
      </w:r>
      <w:r w:rsidDel="00000000" w:rsidR="00000000" w:rsidRPr="00000000">
        <w:rPr>
          <w:rtl w:val="0"/>
        </w:rPr>
      </w:r>
    </w:p>
    <w:p w:rsidR="00000000" w:rsidDel="00000000" w:rsidP="00000000" w:rsidRDefault="00000000" w:rsidRPr="00000000" w14:paraId="000001AA">
      <w:pPr>
        <w:jc w:val="both"/>
        <w:rPr>
          <w:b w:val="1"/>
        </w:rPr>
      </w:pPr>
      <w:r w:rsidDel="00000000" w:rsidR="00000000" w:rsidRPr="00000000">
        <w:rPr>
          <w:b w:val="1"/>
          <w:rtl w:val="0"/>
        </w:rPr>
        <w:t xml:space="preserve">2.2.1.1 Internal Communication</w:t>
      </w:r>
    </w:p>
    <w:p w:rsidR="00000000" w:rsidDel="00000000" w:rsidP="00000000" w:rsidRDefault="00000000" w:rsidRPr="00000000" w14:paraId="000001AB">
      <w:pPr>
        <w:jc w:val="both"/>
        <w:rPr/>
      </w:pPr>
      <w:r w:rsidDel="00000000" w:rsidR="00000000" w:rsidRPr="00000000">
        <w:rPr>
          <w:rtl w:val="0"/>
        </w:rPr>
        <w:t xml:space="preserve">The SMART consortium ensures continuous and dynamic communication through a variety of channels, facilitating the seamless exchange of information, insights, and updates. By leveraging digital tools such as </w:t>
      </w:r>
      <w:r w:rsidDel="00000000" w:rsidR="00000000" w:rsidRPr="00000000">
        <w:rPr>
          <w:b w:val="1"/>
          <w:rtl w:val="0"/>
        </w:rPr>
        <w:t xml:space="preserve">virtual meetings</w:t>
      </w:r>
      <w:r w:rsidDel="00000000" w:rsidR="00000000" w:rsidRPr="00000000">
        <w:rPr>
          <w:rtl w:val="0"/>
        </w:rPr>
        <w:t xml:space="preserve">, </w:t>
      </w:r>
      <w:r w:rsidDel="00000000" w:rsidR="00000000" w:rsidRPr="00000000">
        <w:rPr>
          <w:b w:val="1"/>
          <w:rtl w:val="0"/>
        </w:rPr>
        <w:t xml:space="preserve">video conferencing</w:t>
      </w:r>
      <w:r w:rsidDel="00000000" w:rsidR="00000000" w:rsidRPr="00000000">
        <w:rPr>
          <w:rtl w:val="0"/>
        </w:rPr>
        <w:t xml:space="preserve">, and</w:t>
      </w:r>
      <w:r w:rsidDel="00000000" w:rsidR="00000000" w:rsidRPr="00000000">
        <w:rPr>
          <w:b w:val="1"/>
          <w:rtl w:val="0"/>
        </w:rPr>
        <w:t xml:space="preserve"> </w:t>
      </w:r>
      <w:r w:rsidDel="00000000" w:rsidR="00000000" w:rsidRPr="00000000">
        <w:rPr>
          <w:rtl w:val="0"/>
        </w:rPr>
        <w:t xml:space="preserve">collaborative </w:t>
      </w:r>
      <w:r w:rsidDel="00000000" w:rsidR="00000000" w:rsidRPr="00000000">
        <w:rPr>
          <w:b w:val="1"/>
          <w:rtl w:val="0"/>
        </w:rPr>
        <w:t xml:space="preserve">online platforms</w:t>
      </w:r>
      <w:r w:rsidDel="00000000" w:rsidR="00000000" w:rsidRPr="00000000">
        <w:rPr>
          <w:rtl w:val="0"/>
        </w:rPr>
        <w:t xml:space="preserve">, partners can engage efficiently across diverse locations and time zones. This communication framework integrates formal elements—such as the dissemination of official progress reports and documents—with informal interactions like </w:t>
      </w:r>
      <w:r w:rsidDel="00000000" w:rsidR="00000000" w:rsidRPr="00000000">
        <w:rPr>
          <w:b w:val="1"/>
          <w:rtl w:val="0"/>
        </w:rPr>
        <w:t xml:space="preserve">team chats</w:t>
      </w:r>
      <w:r w:rsidDel="00000000" w:rsidR="00000000" w:rsidRPr="00000000">
        <w:rPr>
          <w:rtl w:val="0"/>
        </w:rPr>
        <w:t xml:space="preserve">. This balanced approach fosters transparency and inclusivity, strengthening R&amp;I human capital while improving collaboration across sectors.</w:t>
      </w:r>
    </w:p>
    <w:p w:rsidR="00000000" w:rsidDel="00000000" w:rsidP="00000000" w:rsidRDefault="00000000" w:rsidRPr="00000000" w14:paraId="000001AC">
      <w:pPr>
        <w:jc w:val="both"/>
        <w:rPr/>
      </w:pPr>
      <w:r w:rsidDel="00000000" w:rsidR="00000000" w:rsidRPr="00000000">
        <w:rPr>
          <w:rtl w:val="0"/>
        </w:rPr>
        <w:t xml:space="preserve">To further promote cooperation and cross-sectoral collaboration, </w:t>
      </w:r>
      <w:r w:rsidDel="00000000" w:rsidR="00000000" w:rsidRPr="00000000">
        <w:rPr>
          <w:b w:val="1"/>
          <w:rtl w:val="0"/>
        </w:rPr>
        <w:t xml:space="preserve">SMART</w:t>
      </w:r>
      <w:r w:rsidDel="00000000" w:rsidR="00000000" w:rsidRPr="00000000">
        <w:rPr>
          <w:rtl w:val="0"/>
        </w:rPr>
        <w:t xml:space="preserve"> organises regular </w:t>
      </w:r>
      <w:r w:rsidDel="00000000" w:rsidR="00000000" w:rsidRPr="00000000">
        <w:rPr>
          <w:b w:val="1"/>
          <w:rtl w:val="0"/>
        </w:rPr>
        <w:t xml:space="preserve">consortium meetings</w:t>
      </w:r>
      <w:r w:rsidDel="00000000" w:rsidR="00000000" w:rsidRPr="00000000">
        <w:rPr>
          <w:rtl w:val="0"/>
        </w:rPr>
        <w:t xml:space="preserve">, both online and in person. These meetings are critical for deep discussions, problem-solving, and ensuring alignment with the project's overall objectives. Task-specific meetings are also scheduled to drive focused progress, particularly supporting the enhancement of excellence in Widening countries.</w:t>
      </w:r>
    </w:p>
    <w:p w:rsidR="00000000" w:rsidDel="00000000" w:rsidP="00000000" w:rsidRDefault="00000000" w:rsidRPr="00000000" w14:paraId="000001AD">
      <w:pPr>
        <w:jc w:val="both"/>
        <w:rPr>
          <w:b w:val="1"/>
        </w:rPr>
      </w:pPr>
      <w:r w:rsidDel="00000000" w:rsidR="00000000" w:rsidRPr="00000000">
        <w:rPr>
          <w:b w:val="1"/>
          <w:rtl w:val="0"/>
        </w:rPr>
        <w:t xml:space="preserve">2.2.1.2 Dissemination strategy</w:t>
      </w:r>
    </w:p>
    <w:p w:rsidR="00000000" w:rsidDel="00000000" w:rsidP="00000000" w:rsidRDefault="00000000" w:rsidRPr="00000000" w14:paraId="000001AE">
      <w:pPr>
        <w:jc w:val="both"/>
        <w:rPr/>
      </w:pPr>
      <w:r w:rsidDel="00000000" w:rsidR="00000000" w:rsidRPr="00000000">
        <w:rPr>
          <w:rtl w:val="0"/>
        </w:rPr>
        <w:t xml:space="preserve">The dissemination strategy for the SMART project will be meticulously designed to ensure the effective communication of its results, discoveries, and achievements to a wide scientific audience and beyond. Aligned with the project’s goal of fostering institutional reforms, reversing brain drain, and enhancing knowledge circulation, this strategy will begin by identifying </w:t>
      </w:r>
      <w:r w:rsidDel="00000000" w:rsidR="00000000" w:rsidRPr="00000000">
        <w:rPr>
          <w:b w:val="1"/>
          <w:rtl w:val="0"/>
        </w:rPr>
        <w:t xml:space="preserve">key stakeholders</w:t>
      </w:r>
      <w:r w:rsidDel="00000000" w:rsidR="00000000" w:rsidRPr="00000000">
        <w:rPr>
          <w:rtl w:val="0"/>
        </w:rPr>
        <w:t xml:space="preserve"> and developing </w:t>
      </w:r>
      <w:r w:rsidDel="00000000" w:rsidR="00000000" w:rsidRPr="00000000">
        <w:rPr>
          <w:b w:val="1"/>
          <w:rtl w:val="0"/>
        </w:rPr>
        <w:t xml:space="preserve">targeted approaches</w:t>
      </w:r>
      <w:r w:rsidDel="00000000" w:rsidR="00000000" w:rsidRPr="00000000">
        <w:rPr>
          <w:rtl w:val="0"/>
        </w:rPr>
        <w:t xml:space="preserve"> to engage diverse audiences, including policymakers, industry leaders, academics, and the general public. Leveraging a mix of traditional and digital channels—such as press releases, academic publications, social media, and a dedicated </w:t>
      </w:r>
      <w:r w:rsidDel="00000000" w:rsidR="00000000" w:rsidRPr="00000000">
        <w:rPr>
          <w:b w:val="1"/>
          <w:rtl w:val="0"/>
        </w:rPr>
        <w:t xml:space="preserve">project website</w:t>
      </w:r>
      <w:r w:rsidDel="00000000" w:rsidR="00000000" w:rsidRPr="00000000">
        <w:rPr>
          <w:rtl w:val="0"/>
        </w:rPr>
        <w:t xml:space="preserve">—the plan aims to maximise the visibility and impact of SMART’s outcomes.</w:t>
      </w:r>
    </w:p>
    <w:p w:rsidR="00000000" w:rsidDel="00000000" w:rsidP="00000000" w:rsidRDefault="00000000" w:rsidRPr="00000000" w14:paraId="000001AF">
      <w:pPr>
        <w:jc w:val="both"/>
        <w:rPr/>
      </w:pPr>
      <w:r w:rsidDel="00000000" w:rsidR="00000000" w:rsidRPr="00000000">
        <w:rPr>
          <w:rtl w:val="0"/>
        </w:rPr>
        <w:t xml:space="preserve">Dissemination efforts will support key outcomes, including strengthening collaboration between academic and non-academic sectors, and improving private sector access to public R&amp;I institutions and infrastructures. Key activities include: (1) Maintaining SMART's strong presence at relevant scientific and industry </w:t>
      </w:r>
      <w:r w:rsidDel="00000000" w:rsidR="00000000" w:rsidRPr="00000000">
        <w:rPr>
          <w:b w:val="1"/>
          <w:rtl w:val="0"/>
        </w:rPr>
        <w:t xml:space="preserve">forums</w:t>
      </w:r>
      <w:r w:rsidDel="00000000" w:rsidR="00000000" w:rsidRPr="00000000">
        <w:rPr>
          <w:rtl w:val="0"/>
        </w:rPr>
        <w:t xml:space="preserve">, </w:t>
      </w:r>
      <w:r w:rsidDel="00000000" w:rsidR="00000000" w:rsidRPr="00000000">
        <w:rPr>
          <w:b w:val="1"/>
          <w:rtl w:val="0"/>
        </w:rPr>
        <w:t xml:space="preserve">conferences</w:t>
      </w:r>
      <w:r w:rsidDel="00000000" w:rsidR="00000000" w:rsidRPr="00000000">
        <w:rPr>
          <w:rtl w:val="0"/>
        </w:rPr>
        <w:t xml:space="preserve">, and </w:t>
      </w:r>
      <w:r w:rsidDel="00000000" w:rsidR="00000000" w:rsidRPr="00000000">
        <w:rPr>
          <w:b w:val="1"/>
          <w:rtl w:val="0"/>
        </w:rPr>
        <w:t xml:space="preserve">symposia</w:t>
      </w:r>
      <w:r w:rsidDel="00000000" w:rsidR="00000000" w:rsidRPr="00000000">
        <w:rPr>
          <w:rtl w:val="0"/>
        </w:rPr>
        <w:t xml:space="preserve">, to showcase the project’s innovations and promote excellence in Widening countries; (2) Producing and distributing </w:t>
      </w:r>
      <w:r w:rsidDel="00000000" w:rsidR="00000000" w:rsidRPr="00000000">
        <w:rPr>
          <w:b w:val="1"/>
          <w:rtl w:val="0"/>
        </w:rPr>
        <w:t xml:space="preserve">newsletters</w:t>
      </w:r>
      <w:r w:rsidDel="00000000" w:rsidR="00000000" w:rsidRPr="00000000">
        <w:rPr>
          <w:rtl w:val="0"/>
        </w:rPr>
        <w:t xml:space="preserve">, </w:t>
      </w:r>
      <w:r w:rsidDel="00000000" w:rsidR="00000000" w:rsidRPr="00000000">
        <w:rPr>
          <w:b w:val="1"/>
          <w:rtl w:val="0"/>
        </w:rPr>
        <w:t xml:space="preserve">brochures</w:t>
      </w:r>
      <w:r w:rsidDel="00000000" w:rsidR="00000000" w:rsidRPr="00000000">
        <w:rPr>
          <w:rtl w:val="0"/>
        </w:rPr>
        <w:t xml:space="preserve">, and </w:t>
      </w:r>
      <w:r w:rsidDel="00000000" w:rsidR="00000000" w:rsidRPr="00000000">
        <w:rPr>
          <w:b w:val="1"/>
          <w:rtl w:val="0"/>
        </w:rPr>
        <w:t xml:space="preserve">infographics </w:t>
      </w:r>
      <w:r w:rsidDel="00000000" w:rsidR="00000000" w:rsidRPr="00000000">
        <w:rPr>
          <w:rtl w:val="0"/>
        </w:rPr>
        <w:t xml:space="preserve">to effectively communicate project progress and achievements to a wide range of stakeholders; (3) Engaging with the </w:t>
      </w:r>
      <w:r w:rsidDel="00000000" w:rsidR="00000000" w:rsidRPr="00000000">
        <w:rPr>
          <w:b w:val="1"/>
          <w:rtl w:val="0"/>
        </w:rPr>
        <w:t xml:space="preserve">media </w:t>
      </w:r>
      <w:r w:rsidDel="00000000" w:rsidR="00000000" w:rsidRPr="00000000">
        <w:rPr>
          <w:rtl w:val="0"/>
        </w:rPr>
        <w:t xml:space="preserve">to highlight SMART’s contributions, increasing the project’s visibility across sectors and regions; and (4) Organising </w:t>
      </w:r>
      <w:r w:rsidDel="00000000" w:rsidR="00000000" w:rsidRPr="00000000">
        <w:rPr>
          <w:b w:val="1"/>
          <w:rtl w:val="0"/>
        </w:rPr>
        <w:t xml:space="preserve">workshops </w:t>
      </w:r>
      <w:r w:rsidDel="00000000" w:rsidR="00000000" w:rsidRPr="00000000">
        <w:rPr>
          <w:rtl w:val="0"/>
        </w:rPr>
        <w:t xml:space="preserve">and </w:t>
      </w:r>
      <w:r w:rsidDel="00000000" w:rsidR="00000000" w:rsidRPr="00000000">
        <w:rPr>
          <w:b w:val="1"/>
          <w:rtl w:val="0"/>
        </w:rPr>
        <w:t xml:space="preserve">webinars </w:t>
      </w:r>
      <w:r w:rsidDel="00000000" w:rsidR="00000000" w:rsidRPr="00000000">
        <w:rPr>
          <w:rtl w:val="0"/>
        </w:rPr>
        <w:t xml:space="preserve">to disseminate findings, enhance cross-sector collaboration, and promote entrepreneurial skills among participants. These comprehensive efforts aim to position </w:t>
      </w:r>
      <w:r w:rsidDel="00000000" w:rsidR="00000000" w:rsidRPr="00000000">
        <w:rPr>
          <w:b w:val="1"/>
          <w:rtl w:val="0"/>
        </w:rPr>
        <w:t xml:space="preserve">SMART</w:t>
      </w:r>
      <w:r w:rsidDel="00000000" w:rsidR="00000000" w:rsidRPr="00000000">
        <w:rPr>
          <w:rtl w:val="0"/>
        </w:rPr>
        <w:t xml:space="preserve"> as a driving force for impactful collaborations between academic and non-academic sectors, while enhancing the employability and career prospects of R&amp;I talents. A detailed stakeholder engagement plan (part of D5.3) will ensure that the project’s findings are communicated effectively to the right audiences. To maximise impact, the commercial potential of results will be evaluated prior to publication, and all contributions from the EC will be duly acknowledged.</w:t>
      </w:r>
    </w:p>
    <w:p w:rsidR="00000000" w:rsidDel="00000000" w:rsidP="00000000" w:rsidRDefault="00000000" w:rsidRPr="00000000" w14:paraId="000001B0">
      <w:pPr>
        <w:jc w:val="both"/>
        <w:rPr/>
      </w:pPr>
      <w:r w:rsidDel="00000000" w:rsidR="00000000" w:rsidRPr="00000000">
        <w:rPr>
          <w:rtl w:val="0"/>
        </w:rPr>
        <w:t xml:space="preserve">Additionally, SMART’s results and tools will be presented at four major trade shows in the USA, Europe, and MENA, further strengthening the R&amp;I base, promoting talent mobility, and improving career opportunities across both academic and non-academic sectors. Through these efforts, </w:t>
      </w:r>
      <w:r w:rsidDel="00000000" w:rsidR="00000000" w:rsidRPr="00000000">
        <w:rPr>
          <w:b w:val="1"/>
          <w:rtl w:val="0"/>
        </w:rPr>
        <w:t xml:space="preserve">SMART</w:t>
      </w:r>
      <w:r w:rsidDel="00000000" w:rsidR="00000000" w:rsidRPr="00000000">
        <w:rPr>
          <w:rtl w:val="0"/>
        </w:rPr>
        <w:t xml:space="preserve"> aims to leave a lasting legacy of knowledge, innovation, and capacity-building.</w:t>
      </w:r>
    </w:p>
    <w:p w:rsidR="00000000" w:rsidDel="00000000" w:rsidP="00000000" w:rsidRDefault="00000000" w:rsidRPr="00000000" w14:paraId="000001B1">
      <w:pPr>
        <w:jc w:val="both"/>
        <w:rPr>
          <w:sz w:val="10"/>
          <w:szCs w:val="10"/>
        </w:rPr>
      </w:pPr>
      <w:r w:rsidDel="00000000" w:rsidR="00000000" w:rsidRPr="00000000">
        <w:rPr>
          <w:sz w:val="10"/>
          <w:szCs w:val="10"/>
          <w:rtl w:val="0"/>
        </w:rPr>
        <w:t xml:space="preserve"> </w:t>
      </w:r>
    </w:p>
    <w:p w:rsidR="00000000" w:rsidDel="00000000" w:rsidP="00000000" w:rsidRDefault="00000000" w:rsidRPr="00000000" w14:paraId="000001B2">
      <w:pPr>
        <w:jc w:val="both"/>
        <w:rPr>
          <w:b w:val="1"/>
        </w:rPr>
      </w:pPr>
      <w:r w:rsidDel="00000000" w:rsidR="00000000" w:rsidRPr="00000000">
        <w:rPr>
          <w:b w:val="1"/>
          <w:rtl w:val="0"/>
        </w:rPr>
        <w:t xml:space="preserve">Table 1: Indicative list of platforms for disseminating SMART’s advancement</w:t>
      </w:r>
    </w:p>
    <w:tbl>
      <w:tblPr>
        <w:tblStyle w:val="Table5"/>
        <w:tblW w:w="96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13"/>
        <w:gridCol w:w="2824"/>
        <w:tblGridChange w:id="0">
          <w:tblGrid>
            <w:gridCol w:w="6813"/>
            <w:gridCol w:w="2824"/>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B3">
            <w:pPr>
              <w:ind w:left="-20" w:firstLine="0"/>
              <w:jc w:val="center"/>
              <w:rPr>
                <w:b w:val="1"/>
              </w:rPr>
            </w:pPr>
            <w:r w:rsidDel="00000000" w:rsidR="00000000" w:rsidRPr="00000000">
              <w:rPr>
                <w:b w:val="1"/>
                <w:rtl w:val="0"/>
              </w:rPr>
              <w:t xml:space="preserve">International Conferences and Trade Shows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B4">
            <w:pPr>
              <w:ind w:left="-20" w:firstLine="0"/>
              <w:jc w:val="center"/>
              <w:rPr>
                <w:b w:val="1"/>
              </w:rPr>
            </w:pPr>
            <w:r w:rsidDel="00000000" w:rsidR="00000000" w:rsidRPr="00000000">
              <w:rPr>
                <w:b w:val="1"/>
                <w:rtl w:val="0"/>
              </w:rPr>
              <w:t xml:space="preserve">Scientific Journals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5">
            <w:pPr>
              <w:rPr>
                <w:highlight w:val="white"/>
              </w:rPr>
            </w:pPr>
            <w:r w:rsidDel="00000000" w:rsidR="00000000" w:rsidRPr="00000000">
              <w:rPr>
                <w:highlight w:val="white"/>
                <w:rtl w:val="0"/>
              </w:rPr>
              <w:t xml:space="preserve">International Caparica Conference on Science Education, 2025,2027,2029,20231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6">
            <w:pPr>
              <w:rPr>
                <w:rFonts w:ascii="Roboto" w:cs="Roboto" w:eastAsia="Roboto" w:hAnsi="Roboto"/>
                <w:b w:val="1"/>
                <w:color w:val="2d2d2d"/>
                <w:sz w:val="51"/>
                <w:szCs w:val="51"/>
              </w:rPr>
            </w:pPr>
            <w:r w:rsidDel="00000000" w:rsidR="00000000" w:rsidRPr="00000000">
              <w:rPr>
                <w:rtl w:val="0"/>
              </w:rPr>
              <w:t xml:space="preserve"> Review of Educational Research</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tc>
      </w:tr>
      <w:tr>
        <w:trPr>
          <w:cantSplit w:val="0"/>
          <w:trHeight w:val="2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8">
            <w:pPr>
              <w:rPr/>
            </w:pPr>
            <w:r w:rsidDel="00000000" w:rsidR="00000000" w:rsidRPr="00000000">
              <w:rPr>
                <w:rtl w:val="0"/>
              </w:rPr>
              <w:t xml:space="preserve"> </w:t>
            </w:r>
            <w:r w:rsidDel="00000000" w:rsidR="00000000" w:rsidRPr="00000000">
              <w:rPr>
                <w:highlight w:val="white"/>
                <w:rtl w:val="0"/>
              </w:rPr>
              <w:t xml:space="preserve">International Caparica Conferences Bioscopegroup 2026-2035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9">
            <w:pPr>
              <w:rPr/>
            </w:pPr>
            <w:r w:rsidDel="00000000" w:rsidR="00000000" w:rsidRPr="00000000">
              <w:rPr>
                <w:rtl w:val="0"/>
              </w:rPr>
              <w:t xml:space="preserve"> Journal of integrated OMICS</w:t>
            </w:r>
          </w:p>
        </w:tc>
      </w:tr>
      <w:tr>
        <w:trPr>
          <w:cantSplit w:val="0"/>
          <w:trHeight w:val="23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A">
            <w:pPr>
              <w:rPr>
                <w:highlight w:val="white"/>
              </w:rPr>
            </w:pPr>
            <w:r w:rsidDel="00000000" w:rsidR="00000000" w:rsidRPr="00000000">
              <w:rPr>
                <w:highlight w:val="white"/>
                <w:rtl w:val="0"/>
              </w:rPr>
              <w:t xml:space="preserve"> NAFSA conferences.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B">
            <w:pPr>
              <w:rPr/>
            </w:pPr>
            <w:r w:rsidDel="00000000" w:rsidR="00000000" w:rsidRPr="00000000">
              <w:rPr>
                <w:rtl w:val="0"/>
              </w:rPr>
              <w:t xml:space="preserve"> Educational Researcher</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C">
            <w:pPr>
              <w:rPr/>
            </w:pPr>
            <w:r w:rsidDel="00000000" w:rsidR="00000000" w:rsidRPr="00000000">
              <w:rPr>
                <w:rtl w:val="0"/>
              </w:rPr>
              <w:t xml:space="preserve"> The European Conference on Education</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D">
            <w:pPr>
              <w:rPr/>
            </w:pPr>
            <w:r w:rsidDel="00000000" w:rsidR="00000000" w:rsidRPr="00000000">
              <w:rPr>
                <w:rtl w:val="0"/>
              </w:rPr>
              <w:t xml:space="preserve"> International Journal of Educational Technology in Higher Education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E">
            <w:pPr>
              <w:shd w:fill="fefefe" w:val="clear"/>
              <w:rPr>
                <w:b w:val="1"/>
                <w:color w:val="000080"/>
              </w:rPr>
            </w:pPr>
            <w:r w:rsidDel="00000000" w:rsidR="00000000" w:rsidRPr="00000000">
              <w:rPr>
                <w:rtl w:val="0"/>
              </w:rPr>
              <w:t xml:space="preserve"> European Association for International Education series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F">
            <w:pPr>
              <w:rPr/>
            </w:pPr>
            <w:r w:rsidDel="00000000" w:rsidR="00000000" w:rsidRPr="00000000">
              <w:rPr>
                <w:rtl w:val="0"/>
              </w:rPr>
              <w:t xml:space="preserve"> Studies in Science Education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0">
            <w:pPr>
              <w:rPr/>
            </w:pPr>
            <w:r w:rsidDel="00000000" w:rsidR="00000000" w:rsidRPr="00000000">
              <w:rPr>
                <w:rtl w:val="0"/>
              </w:rPr>
              <w:t xml:space="preserve"> FENESP-Brasil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1">
            <w:pPr>
              <w:rPr/>
            </w:pPr>
            <w:r w:rsidDel="00000000" w:rsidR="00000000" w:rsidRPr="00000000">
              <w:rPr>
                <w:rtl w:val="0"/>
              </w:rPr>
              <w:t xml:space="preserve"> Talanta</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2">
            <w:pPr>
              <w:rPr/>
            </w:pPr>
            <w:r w:rsidDel="00000000" w:rsidR="00000000" w:rsidRPr="00000000">
              <w:rPr>
                <w:rtl w:val="0"/>
              </w:rPr>
              <w:t xml:space="preserve">FETC-USA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3">
            <w:pPr>
              <w:rPr/>
            </w:pPr>
            <w:r w:rsidDel="00000000" w:rsidR="00000000" w:rsidRPr="00000000">
              <w:rPr>
                <w:rtl w:val="0"/>
              </w:rPr>
              <w:t xml:space="preserve">Communications medicine</w:t>
            </w:r>
          </w:p>
        </w:tc>
      </w:tr>
    </w:tbl>
    <w:p w:rsidR="00000000" w:rsidDel="00000000" w:rsidP="00000000" w:rsidRDefault="00000000" w:rsidRPr="00000000" w14:paraId="000001C4">
      <w:pPr>
        <w:jc w:val="both"/>
        <w:rPr>
          <w:sz w:val="10"/>
          <w:szCs w:val="10"/>
        </w:rPr>
      </w:pPr>
      <w:r w:rsidDel="00000000" w:rsidR="00000000" w:rsidRPr="00000000">
        <w:rPr>
          <w:sz w:val="10"/>
          <w:szCs w:val="10"/>
          <w:rtl w:val="0"/>
        </w:rPr>
        <w:t xml:space="preserve"> </w:t>
      </w:r>
    </w:p>
    <w:p w:rsidR="00000000" w:rsidDel="00000000" w:rsidP="00000000" w:rsidRDefault="00000000" w:rsidRPr="00000000" w14:paraId="000001C5">
      <w:pPr>
        <w:jc w:val="both"/>
        <w:rPr>
          <w:b w:val="1"/>
        </w:rPr>
      </w:pPr>
      <w:r w:rsidDel="00000000" w:rsidR="00000000" w:rsidRPr="00000000">
        <w:rPr>
          <w:b w:val="1"/>
          <w:rtl w:val="0"/>
        </w:rPr>
        <w:t xml:space="preserve">Table 2: List of stakeholders</w:t>
      </w:r>
    </w:p>
    <w:tbl>
      <w:tblPr>
        <w:tblStyle w:val="Table6"/>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4"/>
        <w:gridCol w:w="8106"/>
        <w:tblGridChange w:id="0">
          <w:tblGrid>
            <w:gridCol w:w="1524"/>
            <w:gridCol w:w="8106"/>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C6">
            <w:pPr>
              <w:jc w:val="center"/>
              <w:rPr>
                <w:b w:val="1"/>
              </w:rPr>
            </w:pPr>
            <w:r w:rsidDel="00000000" w:rsidR="00000000" w:rsidRPr="00000000">
              <w:rPr>
                <w:b w:val="1"/>
                <w:rtl w:val="0"/>
              </w:rPr>
              <w:t xml:space="preserve">Stakeholder Groups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C7">
            <w:pPr>
              <w:jc w:val="center"/>
              <w:rPr>
                <w:b w:val="1"/>
              </w:rPr>
            </w:pPr>
            <w:r w:rsidDel="00000000" w:rsidR="00000000" w:rsidRPr="00000000">
              <w:rPr>
                <w:b w:val="1"/>
                <w:rtl w:val="0"/>
              </w:rPr>
              <w:t xml:space="preserve">Identified entities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8">
            <w:pPr>
              <w:jc w:val="both"/>
              <w:rPr/>
            </w:pPr>
            <w:r w:rsidDel="00000000" w:rsidR="00000000" w:rsidRPr="00000000">
              <w:rPr>
                <w:rtl w:val="0"/>
              </w:rPr>
              <w:t xml:space="preserve">Governmental institutions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9">
            <w:pPr>
              <w:jc w:val="both"/>
              <w:rPr/>
            </w:pPr>
            <w:r w:rsidDel="00000000" w:rsidR="00000000" w:rsidRPr="00000000">
              <w:rPr>
                <w:rtl w:val="0"/>
              </w:rPr>
              <w:t xml:space="preserve"> National Ministries of Education via departments for High Education. National Research Councils and Innovation Agencies. Health Ministries and Health institutions. Introducing the SMART project at the K-12 level or in regional universities.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A">
            <w:pPr>
              <w:jc w:val="both"/>
              <w:rPr/>
            </w:pPr>
            <w:r w:rsidDel="00000000" w:rsidR="00000000" w:rsidRPr="00000000">
              <w:rPr>
                <w:rtl w:val="0"/>
              </w:rPr>
              <w:t xml:space="preserve">Regulators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B">
            <w:pPr>
              <w:jc w:val="both"/>
              <w:rPr/>
            </w:pPr>
            <w:r w:rsidDel="00000000" w:rsidR="00000000" w:rsidRPr="00000000">
              <w:rPr>
                <w:rtl w:val="0"/>
              </w:rPr>
              <w:t xml:space="preserve"> National Agencies for Accreditation and Quality Assurance: </w:t>
            </w:r>
            <w:hyperlink r:id="rId62">
              <w:r w:rsidDel="00000000" w:rsidR="00000000" w:rsidRPr="00000000">
                <w:rPr>
                  <w:rtl w:val="0"/>
                </w:rPr>
                <w:t xml:space="preserve">https://www.a3es.pt/</w:t>
              </w:r>
            </w:hyperlink>
            <w:r w:rsidDel="00000000" w:rsidR="00000000" w:rsidRPr="00000000">
              <w:rPr>
                <w:rtl w:val="0"/>
              </w:rPr>
              <w:t xml:space="preserve"> | </w:t>
            </w:r>
            <w:hyperlink r:id="rId63">
              <w:r w:rsidDel="00000000" w:rsidR="00000000" w:rsidRPr="00000000">
                <w:rPr>
                  <w:rtl w:val="0"/>
                </w:rPr>
                <w:t xml:space="preserve">https://www.aneca.es</w:t>
              </w:r>
            </w:hyperlink>
            <w:r w:rsidDel="00000000" w:rsidR="00000000" w:rsidRPr="00000000">
              <w:rPr>
                <w:rtl w:val="0"/>
              </w:rPr>
              <w:t xml:space="preserve"> | </w:t>
            </w:r>
            <w:hyperlink r:id="rId64">
              <w:r w:rsidDel="00000000" w:rsidR="00000000" w:rsidRPr="00000000">
                <w:rPr>
                  <w:rtl w:val="0"/>
                </w:rPr>
                <w:t xml:space="preserve">https://www.nvao.net/en</w:t>
              </w:r>
            </w:hyperlink>
            <w:r w:rsidDel="00000000" w:rsidR="00000000" w:rsidRPr="00000000">
              <w:rPr>
                <w:rtl w:val="0"/>
              </w:rPr>
              <w:t xml:space="preserve"> | https://www.qaa.ac.uk</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C">
            <w:pPr>
              <w:jc w:val="both"/>
              <w:rPr/>
            </w:pPr>
            <w:r w:rsidDel="00000000" w:rsidR="00000000" w:rsidRPr="00000000">
              <w:rPr>
                <w:rtl w:val="0"/>
              </w:rPr>
              <w:t xml:space="preserve">Scientific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D">
            <w:pPr>
              <w:jc w:val="both"/>
              <w:rPr/>
            </w:pPr>
            <w:r w:rsidDel="00000000" w:rsidR="00000000" w:rsidRPr="00000000">
              <w:rPr>
                <w:rtl w:val="0"/>
              </w:rPr>
              <w:t xml:space="preserve"> STEM education specialists (Science, Technology, Engineering, Mathematics). Analytical and Bioanalytical Sciences Community. Biomedical Sciences Community. Physis and electrical engineers. Universities, medium schools.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E">
            <w:pPr>
              <w:jc w:val="both"/>
              <w:rPr/>
            </w:pPr>
            <w:r w:rsidDel="00000000" w:rsidR="00000000" w:rsidRPr="00000000">
              <w:rPr>
                <w:rtl w:val="0"/>
              </w:rPr>
              <w:t xml:space="preserve">Innovator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F">
            <w:pPr>
              <w:jc w:val="both"/>
              <w:rPr/>
            </w:pPr>
            <w:r w:rsidDel="00000000" w:rsidR="00000000" w:rsidRPr="00000000">
              <w:rPr>
                <w:highlight w:val="white"/>
                <w:rtl w:val="0"/>
              </w:rPr>
              <w:t xml:space="preserve"> Global innovation ecosystems like the </w:t>
            </w:r>
            <w:r w:rsidDel="00000000" w:rsidR="00000000" w:rsidRPr="00000000">
              <w:rPr>
                <w:b w:val="1"/>
                <w:highlight w:val="white"/>
                <w:rtl w:val="0"/>
              </w:rPr>
              <w:t xml:space="preserve">EIT KICs</w:t>
            </w:r>
            <w:r w:rsidDel="00000000" w:rsidR="00000000" w:rsidRPr="00000000">
              <w:rPr>
                <w:highlight w:val="white"/>
                <w:rtl w:val="0"/>
              </w:rPr>
              <w:t xml:space="preserve"> (e.g., EIT Health, EIT Raw Materials</w:t>
            </w:r>
            <w:r w:rsidDel="00000000" w:rsidR="00000000" w:rsidRPr="00000000">
              <w:rPr>
                <w:rtl w:val="0"/>
              </w:rPr>
              <w:t xml:space="preserve">). NGOs working on education accessibility in underserved areas.</w:t>
            </w:r>
          </w:p>
        </w:tc>
      </w:tr>
    </w:tbl>
    <w:p w:rsidR="00000000" w:rsidDel="00000000" w:rsidP="00000000" w:rsidRDefault="00000000" w:rsidRPr="00000000" w14:paraId="000001D0">
      <w:pPr>
        <w:jc w:val="both"/>
        <w:rPr>
          <w:sz w:val="10"/>
          <w:szCs w:val="10"/>
        </w:rPr>
      </w:pPr>
      <w:r w:rsidDel="00000000" w:rsidR="00000000" w:rsidRPr="00000000">
        <w:rPr>
          <w:sz w:val="10"/>
          <w:szCs w:val="10"/>
          <w:rtl w:val="0"/>
        </w:rPr>
        <w:t xml:space="preserve"> </w:t>
      </w:r>
    </w:p>
    <w:p w:rsidR="00000000" w:rsidDel="00000000" w:rsidP="00000000" w:rsidRDefault="00000000" w:rsidRPr="00000000" w14:paraId="000001D1">
      <w:pPr>
        <w:jc w:val="both"/>
        <w:rPr>
          <w:b w:val="1"/>
        </w:rPr>
      </w:pPr>
      <w:r w:rsidDel="00000000" w:rsidR="00000000" w:rsidRPr="00000000">
        <w:rPr>
          <w:b w:val="1"/>
          <w:rtl w:val="0"/>
        </w:rPr>
        <w:t xml:space="preserve">2.2.2.2 Communication Plan</w:t>
      </w:r>
    </w:p>
    <w:p w:rsidR="00000000" w:rsidDel="00000000" w:rsidP="00000000" w:rsidRDefault="00000000" w:rsidRPr="00000000" w14:paraId="000001D2">
      <w:pPr>
        <w:jc w:val="both"/>
        <w:rPr/>
      </w:pPr>
      <w:r w:rsidDel="00000000" w:rsidR="00000000" w:rsidRPr="00000000">
        <w:rPr>
          <w:rtl w:val="0"/>
        </w:rPr>
        <w:t xml:space="preserve">Through targeted and inclusive communication efforts, </w:t>
      </w:r>
      <w:r w:rsidDel="00000000" w:rsidR="00000000" w:rsidRPr="00000000">
        <w:rPr>
          <w:b w:val="1"/>
          <w:rtl w:val="0"/>
        </w:rPr>
        <w:t xml:space="preserve">SMART</w:t>
      </w:r>
      <w:r w:rsidDel="00000000" w:rsidR="00000000" w:rsidRPr="00000000">
        <w:rPr>
          <w:rtl w:val="0"/>
        </w:rPr>
        <w:t xml:space="preserve"> seeks to highlight the tangible impact of EU-funded research and innovation on everyday life. This strategy enhances knowledge circulation, strengthens public-private collaborations, and increases awareness of the societal value of research.</w:t>
      </w:r>
    </w:p>
    <w:p w:rsidR="00000000" w:rsidDel="00000000" w:rsidP="00000000" w:rsidRDefault="00000000" w:rsidRPr="00000000" w14:paraId="000001D3">
      <w:pPr>
        <w:jc w:val="both"/>
        <w:rPr/>
      </w:pPr>
      <w:r w:rsidDel="00000000" w:rsidR="00000000" w:rsidRPr="00000000">
        <w:rPr>
          <w:rtl w:val="0"/>
        </w:rPr>
        <w:t xml:space="preserve">Table 3 outlines a comprehensive outreach plan designed to increase R&amp;I support capacity, foster cross-sector collaboration, and engage the public and stakeholders. A strong digital presence and active use of social media will enhance visibility, while newsletters, press releases, and outreach materials will ensure continuous communication of the project's objectives and milestones. Scientific dissemination through conferences and publications will contribute to research excellence, while workshops and events will promote knowledge exchange and collaboration, supporting the balanced circulation of talent across sectors and regions.</w:t>
      </w:r>
    </w:p>
    <w:p w:rsidR="00000000" w:rsidDel="00000000" w:rsidP="00000000" w:rsidRDefault="00000000" w:rsidRPr="00000000" w14:paraId="000001D4">
      <w:pPr>
        <w:jc w:val="both"/>
        <w:rPr>
          <w:sz w:val="10"/>
          <w:szCs w:val="10"/>
        </w:rPr>
      </w:pPr>
      <w:r w:rsidDel="00000000" w:rsidR="00000000" w:rsidRPr="00000000">
        <w:rPr>
          <w:sz w:val="10"/>
          <w:szCs w:val="10"/>
          <w:rtl w:val="0"/>
        </w:rPr>
        <w:t xml:space="preserve"> </w:t>
      </w:r>
    </w:p>
    <w:p w:rsidR="00000000" w:rsidDel="00000000" w:rsidP="00000000" w:rsidRDefault="00000000" w:rsidRPr="00000000" w14:paraId="000001D5">
      <w:pPr>
        <w:jc w:val="both"/>
        <w:rPr>
          <w:b w:val="1"/>
          <w:highlight w:val="yellow"/>
        </w:rPr>
      </w:pPr>
      <w:r w:rsidDel="00000000" w:rsidR="00000000" w:rsidRPr="00000000">
        <w:rPr>
          <w:b w:val="1"/>
          <w:highlight w:val="yellow"/>
          <w:rtl w:val="0"/>
        </w:rPr>
        <w:t xml:space="preserve">Table 3: Outreach Activities</w:t>
      </w:r>
    </w:p>
    <w:tbl>
      <w:tblPr>
        <w:tblStyle w:val="Table7"/>
        <w:tblW w:w="96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8"/>
        <w:gridCol w:w="2624"/>
        <w:gridCol w:w="1297"/>
        <w:gridCol w:w="684"/>
        <w:gridCol w:w="1782"/>
        <w:gridCol w:w="2052"/>
        <w:tblGridChange w:id="0">
          <w:tblGrid>
            <w:gridCol w:w="1198"/>
            <w:gridCol w:w="2624"/>
            <w:gridCol w:w="1297"/>
            <w:gridCol w:w="684"/>
            <w:gridCol w:w="1782"/>
            <w:gridCol w:w="2052"/>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6">
            <w:pPr>
              <w:jc w:val="center"/>
              <w:rPr>
                <w:b w:val="1"/>
                <w:highlight w:val="yellow"/>
              </w:rPr>
            </w:pPr>
            <w:r w:rsidDel="00000000" w:rsidR="00000000" w:rsidRPr="00000000">
              <w:rPr>
                <w:b w:val="1"/>
                <w:highlight w:val="yellow"/>
                <w:rtl w:val="0"/>
              </w:rPr>
              <w:t xml:space="preserve">Activity</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7">
            <w:pPr>
              <w:jc w:val="center"/>
              <w:rPr>
                <w:b w:val="1"/>
                <w:highlight w:val="yellow"/>
              </w:rPr>
            </w:pPr>
            <w:r w:rsidDel="00000000" w:rsidR="00000000" w:rsidRPr="00000000">
              <w:rPr>
                <w:b w:val="1"/>
                <w:highlight w:val="yellow"/>
                <w:rtl w:val="0"/>
              </w:rPr>
              <w:t xml:space="preserve">Description</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8">
            <w:pPr>
              <w:jc w:val="center"/>
              <w:rPr>
                <w:b w:val="1"/>
                <w:highlight w:val="yellow"/>
              </w:rPr>
            </w:pPr>
            <w:r w:rsidDel="00000000" w:rsidR="00000000" w:rsidRPr="00000000">
              <w:rPr>
                <w:b w:val="1"/>
                <w:highlight w:val="yellow"/>
                <w:rtl w:val="0"/>
              </w:rPr>
              <w:t xml:space="preserve">Timing</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9">
            <w:pPr>
              <w:jc w:val="center"/>
              <w:rPr>
                <w:b w:val="1"/>
                <w:highlight w:val="yellow"/>
              </w:rPr>
            </w:pPr>
            <w:r w:rsidDel="00000000" w:rsidR="00000000" w:rsidRPr="00000000">
              <w:rPr>
                <w:b w:val="1"/>
                <w:highlight w:val="yellow"/>
                <w:rtl w:val="0"/>
              </w:rPr>
              <w:t xml:space="preserve">Lead</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A">
            <w:pPr>
              <w:jc w:val="center"/>
              <w:rPr>
                <w:b w:val="1"/>
                <w:highlight w:val="yellow"/>
              </w:rPr>
            </w:pPr>
            <w:r w:rsidDel="00000000" w:rsidR="00000000" w:rsidRPr="00000000">
              <w:rPr>
                <w:b w:val="1"/>
                <w:highlight w:val="yellow"/>
                <w:rtl w:val="0"/>
              </w:rPr>
              <w:t xml:space="preserve">Metrics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DB">
            <w:pPr>
              <w:jc w:val="center"/>
              <w:rPr>
                <w:b w:val="1"/>
                <w:highlight w:val="yellow"/>
              </w:rPr>
            </w:pPr>
            <w:r w:rsidDel="00000000" w:rsidR="00000000" w:rsidRPr="00000000">
              <w:rPr>
                <w:b w:val="1"/>
                <w:highlight w:val="yellow"/>
                <w:rtl w:val="0"/>
              </w:rPr>
              <w:t xml:space="preserve">Target Audience</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DC">
            <w:pPr>
              <w:jc w:val="center"/>
              <w:rPr>
                <w:b w:val="1"/>
                <w:highlight w:val="yellow"/>
              </w:rPr>
            </w:pPr>
            <w:r w:rsidDel="00000000" w:rsidR="00000000" w:rsidRPr="00000000">
              <w:rPr>
                <w:b w:val="1"/>
                <w:highlight w:val="yellow"/>
                <w:rtl w:val="0"/>
              </w:rPr>
              <w:t xml:space="preserve">Digital Presence</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2">
            <w:pPr>
              <w:rPr>
                <w:highlight w:val="yellow"/>
              </w:rPr>
            </w:pPr>
            <w:r w:rsidDel="00000000" w:rsidR="00000000" w:rsidRPr="00000000">
              <w:rPr>
                <w:highlight w:val="yellow"/>
                <w:rtl w:val="0"/>
              </w:rPr>
              <w:t xml:space="preserve">Project Website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3">
            <w:pPr>
              <w:rPr>
                <w:highlight w:val="yellow"/>
              </w:rPr>
            </w:pPr>
            <w:r w:rsidDel="00000000" w:rsidR="00000000" w:rsidRPr="00000000">
              <w:rPr>
                <w:highlight w:val="yellow"/>
                <w:rtl w:val="0"/>
              </w:rPr>
              <w:t xml:space="preserve">Central Hub for SMART Updates and Resources.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4">
            <w:pPr>
              <w:rPr>
                <w:highlight w:val="yellow"/>
              </w:rPr>
            </w:pPr>
            <w:r w:rsidDel="00000000" w:rsidR="00000000" w:rsidRPr="00000000">
              <w:rPr>
                <w:highlight w:val="yellow"/>
                <w:rtl w:val="0"/>
              </w:rPr>
              <w:t xml:space="preserve">From M3, ongoing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5">
            <w:pPr>
              <w:rPr>
                <w:highlight w:val="yellow"/>
              </w:rPr>
            </w:pPr>
            <w:r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6">
            <w:pPr>
              <w:rPr>
                <w:highlight w:val="yellow"/>
              </w:rPr>
            </w:pPr>
            <w:r w:rsidDel="00000000" w:rsidR="00000000" w:rsidRPr="00000000">
              <w:rPr>
                <w:highlight w:val="yellow"/>
                <w:rtl w:val="0"/>
              </w:rPr>
              <w:t xml:space="preserve">&gt;2000 visits/year</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7">
            <w:pPr>
              <w:rPr>
                <w:highlight w:val="yellow"/>
              </w:rPr>
            </w:pPr>
            <w:r w:rsidDel="00000000" w:rsidR="00000000" w:rsidRPr="00000000">
              <w:rPr>
                <w:highlight w:val="yellow"/>
                <w:rtl w:val="0"/>
              </w:rPr>
              <w:t xml:space="preserve">General public, researchers, stakeholders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8">
            <w:pPr>
              <w:rPr>
                <w:highlight w:val="yellow"/>
              </w:rPr>
            </w:pPr>
            <w:r w:rsidDel="00000000" w:rsidR="00000000" w:rsidRPr="00000000">
              <w:rPr>
                <w:highlight w:val="yellow"/>
                <w:rtl w:val="0"/>
              </w:rPr>
              <w:t xml:space="preserve">Social Media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9">
            <w:pPr>
              <w:rPr>
                <w:highlight w:val="yellow"/>
              </w:rPr>
            </w:pPr>
            <w:r w:rsidDel="00000000" w:rsidR="00000000" w:rsidRPr="00000000">
              <w:rPr>
                <w:highlight w:val="yellow"/>
                <w:rtl w:val="0"/>
              </w:rPr>
              <w:t xml:space="preserve">Engage with updates on project platforms: facebook, X, LinkedIn, and Instagram.</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A">
            <w:pPr>
              <w:rPr>
                <w:highlight w:val="yellow"/>
              </w:rPr>
            </w:pPr>
            <w:r w:rsidDel="00000000" w:rsidR="00000000" w:rsidRPr="00000000">
              <w:rPr>
                <w:highlight w:val="yellow"/>
                <w:rtl w:val="0"/>
              </w:rPr>
              <w:t xml:space="preserve">From M2, ongoing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B">
            <w:pPr>
              <w:rPr>
                <w:highlight w:val="yellow"/>
              </w:rPr>
            </w:pPr>
            <w:r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C">
            <w:pPr>
              <w:rPr>
                <w:highlight w:val="yellow"/>
              </w:rPr>
            </w:pPr>
            <w:r w:rsidDel="00000000" w:rsidR="00000000" w:rsidRPr="00000000">
              <w:rPr>
                <w:highlight w:val="yellow"/>
                <w:u w:val="single"/>
                <w:rtl w:val="0"/>
              </w:rPr>
              <w:t xml:space="preserve">Followers:</w:t>
            </w:r>
            <w:r w:rsidDel="00000000" w:rsidR="00000000" w:rsidRPr="00000000">
              <w:rPr>
                <w:highlight w:val="yellow"/>
                <w:rtl w:val="0"/>
              </w:rPr>
              <w:t xml:space="preserve"> X: 1500; LinkedIn: 800;  Instagram: 300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D">
            <w:pPr>
              <w:rPr>
                <w:highlight w:val="yellow"/>
              </w:rPr>
            </w:pPr>
            <w:r w:rsidDel="00000000" w:rsidR="00000000" w:rsidRPr="00000000">
              <w:rPr>
                <w:highlight w:val="yellow"/>
                <w:rtl w:val="0"/>
              </w:rPr>
              <w:t xml:space="preserve">General public, industry, policymakers, researchers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EE">
            <w:pPr>
              <w:jc w:val="center"/>
              <w:rPr>
                <w:b w:val="1"/>
                <w:highlight w:val="yellow"/>
              </w:rPr>
            </w:pPr>
            <w:r w:rsidDel="00000000" w:rsidR="00000000" w:rsidRPr="00000000">
              <w:rPr>
                <w:b w:val="1"/>
                <w:highlight w:val="yellow"/>
                <w:rtl w:val="0"/>
              </w:rPr>
              <w:t xml:space="preserve">Outreach Materials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4">
            <w:pPr>
              <w:rPr>
                <w:highlight w:val="yellow"/>
              </w:rPr>
            </w:pPr>
            <w:r w:rsidDel="00000000" w:rsidR="00000000" w:rsidRPr="00000000">
              <w:rPr>
                <w:highlight w:val="yellow"/>
                <w:rtl w:val="0"/>
              </w:rPr>
              <w:t xml:space="preserve">Visual Identity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5">
            <w:pPr>
              <w:rPr>
                <w:highlight w:val="yellow"/>
              </w:rPr>
            </w:pPr>
            <w:r w:rsidDel="00000000" w:rsidR="00000000" w:rsidRPr="00000000">
              <w:rPr>
                <w:highlight w:val="yellow"/>
                <w:rtl w:val="0"/>
              </w:rPr>
              <w:t xml:space="preserve">Designing of logo, letterhead, and presentation templates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6">
            <w:pPr>
              <w:rPr>
                <w:highlight w:val="yellow"/>
              </w:rPr>
            </w:pPr>
            <w:r w:rsidDel="00000000" w:rsidR="00000000" w:rsidRPr="00000000">
              <w:rPr>
                <w:highlight w:val="yellow"/>
                <w:rtl w:val="0"/>
              </w:rPr>
              <w:t xml:space="preserve">M1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7">
            <w:pPr>
              <w:rPr>
                <w:highlight w:val="yellow"/>
              </w:rPr>
            </w:pPr>
            <w:r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8">
            <w:pPr>
              <w:rPr>
                <w:highlight w:val="yellow"/>
              </w:rPr>
            </w:pPr>
            <w:r w:rsidDel="00000000" w:rsidR="00000000" w:rsidRPr="00000000">
              <w:rPr>
                <w:highlight w:val="yellow"/>
                <w:rtl w:val="0"/>
              </w:rPr>
              <w:t xml:space="preserve">5 templates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9">
            <w:pPr>
              <w:rPr>
                <w:highlight w:val="yellow"/>
              </w:rPr>
            </w:pPr>
            <w:r w:rsidDel="00000000" w:rsidR="00000000" w:rsidRPr="00000000">
              <w:rPr>
                <w:highlight w:val="yellow"/>
                <w:rtl w:val="0"/>
              </w:rPr>
              <w:t xml:space="preserve">Consortium, stakeholders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A">
            <w:pPr>
              <w:rPr>
                <w:highlight w:val="yellow"/>
              </w:rPr>
            </w:pPr>
            <w:r w:rsidDel="00000000" w:rsidR="00000000" w:rsidRPr="00000000">
              <w:rPr>
                <w:highlight w:val="yellow"/>
                <w:rtl w:val="0"/>
              </w:rPr>
              <w:t xml:space="preserve">Brochures &amp; Leaflets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B">
            <w:pPr>
              <w:rPr>
                <w:highlight w:val="yellow"/>
              </w:rPr>
            </w:pPr>
            <w:r w:rsidDel="00000000" w:rsidR="00000000" w:rsidRPr="00000000">
              <w:rPr>
                <w:highlight w:val="yellow"/>
                <w:rtl w:val="0"/>
              </w:rPr>
              <w:t xml:space="preserve">Distribution of detailed visuals about goals and benefits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C">
            <w:pPr>
              <w:rPr>
                <w:highlight w:val="yellow"/>
              </w:rPr>
            </w:pPr>
            <w:r w:rsidDel="00000000" w:rsidR="00000000" w:rsidRPr="00000000">
              <w:rPr>
                <w:highlight w:val="yellow"/>
                <w:rtl w:val="0"/>
              </w:rPr>
              <w:t xml:space="preserve">M2, updated regularly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D">
            <w:pPr>
              <w:rPr>
                <w:highlight w:val="yellow"/>
              </w:rPr>
            </w:pPr>
            <w:r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E">
            <w:pPr>
              <w:rPr>
                <w:highlight w:val="yellow"/>
              </w:rPr>
            </w:pPr>
            <w:r w:rsidDel="00000000" w:rsidR="00000000" w:rsidRPr="00000000">
              <w:rPr>
                <w:highlight w:val="yellow"/>
                <w:rtl w:val="0"/>
              </w:rPr>
              <w:t xml:space="preserve">2 flyers, 2 roll-ups, 2 posters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F">
            <w:pPr>
              <w:rPr>
                <w:highlight w:val="yellow"/>
              </w:rPr>
            </w:pPr>
            <w:r w:rsidDel="00000000" w:rsidR="00000000" w:rsidRPr="00000000">
              <w:rPr>
                <w:highlight w:val="yellow"/>
                <w:rtl w:val="0"/>
              </w:rPr>
              <w:t xml:space="preserve">Industry, policymakers, public, researchers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200">
            <w:pPr>
              <w:jc w:val="center"/>
              <w:rPr>
                <w:b w:val="1"/>
                <w:highlight w:val="yellow"/>
              </w:rPr>
            </w:pPr>
            <w:r w:rsidDel="00000000" w:rsidR="00000000" w:rsidRPr="00000000">
              <w:rPr>
                <w:b w:val="1"/>
                <w:highlight w:val="yellow"/>
                <w:rtl w:val="0"/>
              </w:rPr>
              <w:t xml:space="preserve">Content Engagement</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6">
            <w:pPr>
              <w:rPr>
                <w:highlight w:val="yellow"/>
              </w:rPr>
            </w:pPr>
            <w:r w:rsidDel="00000000" w:rsidR="00000000" w:rsidRPr="00000000">
              <w:rPr>
                <w:highlight w:val="yellow"/>
                <w:rtl w:val="0"/>
              </w:rPr>
              <w:t xml:space="preserve">Newsletters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7">
            <w:pPr>
              <w:rPr>
                <w:highlight w:val="yellow"/>
              </w:rPr>
            </w:pPr>
            <w:r w:rsidDel="00000000" w:rsidR="00000000" w:rsidRPr="00000000">
              <w:rPr>
                <w:highlight w:val="yellow"/>
                <w:rtl w:val="0"/>
              </w:rPr>
              <w:t xml:space="preserve">Distribution of electronic updates to stakeholders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8">
            <w:pPr>
              <w:rPr>
                <w:highlight w:val="yellow"/>
              </w:rPr>
            </w:pPr>
            <w:r w:rsidDel="00000000" w:rsidR="00000000" w:rsidRPr="00000000">
              <w:rPr>
                <w:highlight w:val="yellow"/>
                <w:rtl w:val="0"/>
              </w:rPr>
              <w:t xml:space="preserve">Annually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9">
            <w:pPr>
              <w:rPr>
                <w:highlight w:val="yellow"/>
              </w:rPr>
            </w:pPr>
            <w:r w:rsidDel="00000000" w:rsidR="00000000" w:rsidRPr="00000000">
              <w:rPr>
                <w:highlight w:val="yellow"/>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A">
            <w:pPr>
              <w:rPr>
                <w:highlight w:val="yellow"/>
              </w:rPr>
            </w:pPr>
            <w:r w:rsidDel="00000000" w:rsidR="00000000" w:rsidRPr="00000000">
              <w:rPr>
                <w:highlight w:val="yellow"/>
                <w:rtl w:val="0"/>
              </w:rPr>
              <w:t xml:space="preserve">4/year, &gt;200 subscribers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B">
            <w:pPr>
              <w:rPr>
                <w:highlight w:val="yellow"/>
              </w:rPr>
            </w:pPr>
            <w:r w:rsidDel="00000000" w:rsidR="00000000" w:rsidRPr="00000000">
              <w:rPr>
                <w:highlight w:val="yellow"/>
                <w:rtl w:val="0"/>
              </w:rPr>
              <w:t xml:space="preserve">Industry, policymakers, researchers, public</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C">
            <w:pPr>
              <w:rPr>
                <w:highlight w:val="yellow"/>
              </w:rPr>
            </w:pPr>
            <w:r w:rsidDel="00000000" w:rsidR="00000000" w:rsidRPr="00000000">
              <w:rPr>
                <w:highlight w:val="yellow"/>
                <w:rtl w:val="0"/>
              </w:rPr>
              <w:t xml:space="preserve">Press Releases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D">
            <w:pPr>
              <w:rPr>
                <w:highlight w:val="yellow"/>
              </w:rPr>
            </w:pPr>
            <w:r w:rsidDel="00000000" w:rsidR="00000000" w:rsidRPr="00000000">
              <w:rPr>
                <w:highlight w:val="yellow"/>
                <w:rtl w:val="0"/>
              </w:rPr>
              <w:t xml:space="preserve">Highlighting significant milestones to the media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E">
            <w:pPr>
              <w:rPr>
                <w:highlight w:val="yellow"/>
              </w:rPr>
            </w:pPr>
            <w:r w:rsidDel="00000000" w:rsidR="00000000" w:rsidRPr="00000000">
              <w:rPr>
                <w:highlight w:val="yellow"/>
                <w:rtl w:val="0"/>
              </w:rPr>
              <w:t xml:space="preserve">At major milestones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F">
            <w:pPr>
              <w:rPr>
                <w:highlight w:val="yellow"/>
              </w:rPr>
            </w:pPr>
            <w:r w:rsidDel="00000000" w:rsidR="00000000" w:rsidRPr="00000000">
              <w:rPr>
                <w:highlight w:val="yellow"/>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0">
            <w:pPr>
              <w:rPr>
                <w:highlight w:val="yellow"/>
              </w:rPr>
            </w:pPr>
            <w:r w:rsidDel="00000000" w:rsidR="00000000" w:rsidRPr="00000000">
              <w:rPr>
                <w:highlight w:val="yellow"/>
                <w:rtl w:val="0"/>
              </w:rPr>
              <w:t xml:space="preserve">&gt;5 releases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1">
            <w:pPr>
              <w:rPr>
                <w:highlight w:val="yellow"/>
              </w:rPr>
            </w:pPr>
            <w:r w:rsidDel="00000000" w:rsidR="00000000" w:rsidRPr="00000000">
              <w:rPr>
                <w:highlight w:val="yellow"/>
                <w:rtl w:val="0"/>
              </w:rPr>
              <w:t xml:space="preserve">Media, general public, industry, policymakers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212">
            <w:pPr>
              <w:jc w:val="center"/>
              <w:rPr>
                <w:b w:val="1"/>
                <w:highlight w:val="yellow"/>
              </w:rPr>
            </w:pPr>
            <w:r w:rsidDel="00000000" w:rsidR="00000000" w:rsidRPr="00000000">
              <w:rPr>
                <w:b w:val="1"/>
                <w:highlight w:val="yellow"/>
                <w:rtl w:val="0"/>
              </w:rPr>
              <w:t xml:space="preserve">Scientific Communication</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8">
            <w:pPr>
              <w:rPr>
                <w:highlight w:val="yellow"/>
              </w:rPr>
            </w:pPr>
            <w:r w:rsidDel="00000000" w:rsidR="00000000" w:rsidRPr="00000000">
              <w:rPr>
                <w:highlight w:val="yellow"/>
                <w:rtl w:val="0"/>
              </w:rPr>
              <w:t xml:space="preserve">Conferences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9">
            <w:pPr>
              <w:rPr>
                <w:highlight w:val="yellow"/>
              </w:rPr>
            </w:pPr>
            <w:r w:rsidDel="00000000" w:rsidR="00000000" w:rsidRPr="00000000">
              <w:rPr>
                <w:highlight w:val="yellow"/>
                <w:rtl w:val="0"/>
              </w:rPr>
              <w:t xml:space="preserve">Sharing findings with the scientific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A">
            <w:pPr>
              <w:rPr>
                <w:highlight w:val="yellow"/>
              </w:rPr>
            </w:pPr>
            <w:r w:rsidDel="00000000" w:rsidR="00000000" w:rsidRPr="00000000">
              <w:rPr>
                <w:highlight w:val="yellow"/>
                <w:rtl w:val="0"/>
              </w:rPr>
              <w:t xml:space="preserve">After research results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B">
            <w:pPr>
              <w:rPr>
                <w:highlight w:val="yellow"/>
              </w:rPr>
            </w:pPr>
            <w:r w:rsidDel="00000000" w:rsidR="00000000" w:rsidRPr="00000000">
              <w:rPr>
                <w:highlight w:val="yellow"/>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C">
            <w:pPr>
              <w:rPr>
                <w:highlight w:val="yellow"/>
              </w:rPr>
            </w:pPr>
            <w:r w:rsidDel="00000000" w:rsidR="00000000" w:rsidRPr="00000000">
              <w:rPr>
                <w:highlight w:val="yellow"/>
                <w:rtl w:val="0"/>
              </w:rPr>
              <w:t xml:space="preserve">20 presentations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D">
            <w:pPr>
              <w:rPr>
                <w:highlight w:val="yellow"/>
              </w:rPr>
            </w:pPr>
            <w:r w:rsidDel="00000000" w:rsidR="00000000" w:rsidRPr="00000000">
              <w:rPr>
                <w:highlight w:val="yellow"/>
                <w:rtl w:val="0"/>
              </w:rPr>
              <w:t xml:space="preserve">Researchers, industry experts, policymakers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E">
            <w:pPr>
              <w:rPr>
                <w:highlight w:val="yellow"/>
              </w:rPr>
            </w:pPr>
            <w:r w:rsidDel="00000000" w:rsidR="00000000" w:rsidRPr="00000000">
              <w:rPr>
                <w:highlight w:val="yellow"/>
                <w:rtl w:val="0"/>
              </w:rPr>
              <w:t xml:space="preserve">Publications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F">
            <w:pPr>
              <w:rPr>
                <w:highlight w:val="yellow"/>
              </w:rPr>
            </w:pPr>
            <w:r w:rsidDel="00000000" w:rsidR="00000000" w:rsidRPr="00000000">
              <w:rPr>
                <w:highlight w:val="yellow"/>
                <w:rtl w:val="0"/>
              </w:rPr>
              <w:t xml:space="preserve">Publishing findings in scientific journals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0">
            <w:pPr>
              <w:rPr>
                <w:highlight w:val="yellow"/>
              </w:rPr>
            </w:pPr>
            <w:r w:rsidDel="00000000" w:rsidR="00000000" w:rsidRPr="00000000">
              <w:rPr>
                <w:highlight w:val="yellow"/>
                <w:rtl w:val="0"/>
              </w:rPr>
              <w:t xml:space="preserve">After research results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1">
            <w:pPr>
              <w:rPr>
                <w:highlight w:val="yellow"/>
              </w:rPr>
            </w:pPr>
            <w:r w:rsidDel="00000000" w:rsidR="00000000" w:rsidRPr="00000000">
              <w:rPr>
                <w:highlight w:val="yellow"/>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2">
            <w:pPr>
              <w:rPr>
                <w:highlight w:val="yellow"/>
              </w:rPr>
            </w:pPr>
            <w:r w:rsidDel="00000000" w:rsidR="00000000" w:rsidRPr="00000000">
              <w:rPr>
                <w:highlight w:val="yellow"/>
                <w:rtl w:val="0"/>
              </w:rPr>
              <w:t xml:space="preserve">20 publications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3">
            <w:pPr>
              <w:rPr>
                <w:highlight w:val="yellow"/>
              </w:rPr>
            </w:pPr>
            <w:r w:rsidDel="00000000" w:rsidR="00000000" w:rsidRPr="00000000">
              <w:rPr>
                <w:highlight w:val="yellow"/>
                <w:rtl w:val="0"/>
              </w:rPr>
              <w:t xml:space="preserve">Researchers, academics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224">
            <w:pPr>
              <w:jc w:val="center"/>
              <w:rPr>
                <w:b w:val="1"/>
                <w:highlight w:val="yellow"/>
              </w:rPr>
            </w:pPr>
            <w:r w:rsidDel="00000000" w:rsidR="00000000" w:rsidRPr="00000000">
              <w:rPr>
                <w:b w:val="1"/>
                <w:highlight w:val="yellow"/>
                <w:rtl w:val="0"/>
              </w:rPr>
              <w:t xml:space="preserve">Events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A">
            <w:pPr>
              <w:rPr>
                <w:highlight w:val="yellow"/>
              </w:rPr>
            </w:pPr>
            <w:r w:rsidDel="00000000" w:rsidR="00000000" w:rsidRPr="00000000">
              <w:rPr>
                <w:highlight w:val="yellow"/>
                <w:rtl w:val="0"/>
              </w:rPr>
              <w:t xml:space="preserve">Workshops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B">
            <w:pPr>
              <w:rPr>
                <w:highlight w:val="yellow"/>
              </w:rPr>
            </w:pPr>
            <w:r w:rsidDel="00000000" w:rsidR="00000000" w:rsidRPr="00000000">
              <w:rPr>
                <w:highlight w:val="yellow"/>
                <w:rtl w:val="0"/>
              </w:rPr>
              <w:t xml:space="preserve">Promoting SMART and fostering collaborations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C">
            <w:pPr>
              <w:rPr>
                <w:highlight w:val="yellow"/>
              </w:rPr>
            </w:pPr>
            <w:r w:rsidDel="00000000" w:rsidR="00000000" w:rsidRPr="00000000">
              <w:rPr>
                <w:highlight w:val="yellow"/>
                <w:rtl w:val="0"/>
              </w:rPr>
              <w:t xml:space="preserve">Annually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D">
            <w:pPr>
              <w:rPr>
                <w:highlight w:val="yellow"/>
              </w:rPr>
            </w:pPr>
            <w:r w:rsidDel="00000000" w:rsidR="00000000" w:rsidRPr="00000000">
              <w:rPr>
                <w:highlight w:val="yellow"/>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E">
            <w:pPr>
              <w:rPr>
                <w:highlight w:val="yellow"/>
              </w:rPr>
            </w:pPr>
            <w:r w:rsidDel="00000000" w:rsidR="00000000" w:rsidRPr="00000000">
              <w:rPr>
                <w:highlight w:val="yellow"/>
                <w:rtl w:val="0"/>
              </w:rPr>
              <w:t xml:space="preserve">6 workshops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F">
            <w:pPr>
              <w:rPr>
                <w:highlight w:val="yellow"/>
              </w:rPr>
            </w:pPr>
            <w:r w:rsidDel="00000000" w:rsidR="00000000" w:rsidRPr="00000000">
              <w:rPr>
                <w:highlight w:val="yellow"/>
                <w:rtl w:val="0"/>
              </w:rPr>
              <w:t xml:space="preserve">Researchers, industry, policymakers, public</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0">
            <w:pPr>
              <w:rPr>
                <w:highlight w:val="yellow"/>
              </w:rPr>
            </w:pPr>
            <w:r w:rsidDel="00000000" w:rsidR="00000000" w:rsidRPr="00000000">
              <w:rPr>
                <w:highlight w:val="yellow"/>
                <w:rtl w:val="0"/>
              </w:rPr>
              <w:t xml:space="preserve">Meeting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1">
            <w:pPr>
              <w:rPr>
                <w:highlight w:val="yellow"/>
              </w:rPr>
            </w:pPr>
            <w:r w:rsidDel="00000000" w:rsidR="00000000" w:rsidRPr="00000000">
              <w:rPr>
                <w:highlight w:val="yellow"/>
                <w:rtl w:val="0"/>
              </w:rPr>
              <w:t xml:space="preserve">Regional Innovation Events (Regional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2">
            <w:pPr>
              <w:rPr>
                <w:highlight w:val="yellow"/>
              </w:rPr>
            </w:pPr>
            <w:r w:rsidDel="00000000" w:rsidR="00000000" w:rsidRPr="00000000">
              <w:rPr>
                <w:highlight w:val="yellow"/>
                <w:rtl w:val="0"/>
              </w:rPr>
              <w:t xml:space="preserve">M36</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3">
            <w:pPr>
              <w:rPr>
                <w:highlight w:val="yellow"/>
              </w:rPr>
            </w:pPr>
            <w:r w:rsidDel="00000000" w:rsidR="00000000" w:rsidRPr="00000000">
              <w:rPr>
                <w:highlight w:val="yellow"/>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4">
            <w:pPr>
              <w:rPr>
                <w:highlight w:val="yellow"/>
              </w:rPr>
            </w:pPr>
            <w:r w:rsidDel="00000000" w:rsidR="00000000" w:rsidRPr="00000000">
              <w:rPr>
                <w:highlight w:val="yellow"/>
                <w:rtl w:val="0"/>
              </w:rPr>
              <w:t xml:space="preserve">1 workshop</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5">
            <w:pPr>
              <w:rPr>
                <w:highlight w:val="yellow"/>
              </w:rPr>
            </w:pPr>
            <w:r w:rsidDel="00000000" w:rsidR="00000000" w:rsidRPr="00000000">
              <w:rPr>
                <w:highlight w:val="yellow"/>
                <w:rtl w:val="0"/>
              </w:rPr>
              <w:t xml:space="preserve">Regional stakeholders, researchers, policymakers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6">
            <w:pPr>
              <w:rPr>
                <w:highlight w:val="yellow"/>
              </w:rPr>
            </w:pPr>
            <w:r w:rsidDel="00000000" w:rsidR="00000000" w:rsidRPr="00000000">
              <w:rPr>
                <w:highlight w:val="yellow"/>
                <w:rtl w:val="0"/>
              </w:rPr>
              <w:t xml:space="preserve">Closing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7">
            <w:pPr>
              <w:rPr>
                <w:highlight w:val="yellow"/>
              </w:rPr>
            </w:pPr>
            <w:r w:rsidDel="00000000" w:rsidR="00000000" w:rsidRPr="00000000">
              <w:rPr>
                <w:highlight w:val="yellow"/>
                <w:rtl w:val="0"/>
              </w:rPr>
              <w:t xml:space="preserve">Final event to share outcomes and enhance stakeholder interactions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8">
            <w:pPr>
              <w:rPr>
                <w:highlight w:val="yellow"/>
              </w:rPr>
            </w:pPr>
            <w:r w:rsidDel="00000000" w:rsidR="00000000" w:rsidRPr="00000000">
              <w:rPr>
                <w:highlight w:val="yellow"/>
                <w:rtl w:val="0"/>
              </w:rPr>
              <w:t xml:space="preserve">M46</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9">
            <w:pPr>
              <w:rPr>
                <w:highlight w:val="yellow"/>
              </w:rPr>
            </w:pPr>
            <w:r w:rsidDel="00000000" w:rsidR="00000000" w:rsidRPr="00000000">
              <w:rPr>
                <w:highlight w:val="yellow"/>
                <w:rtl w:val="0"/>
              </w:rPr>
              <w:t xml:space="preserve">NKUA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A">
            <w:pPr>
              <w:rPr>
                <w:highlight w:val="yellow"/>
              </w:rPr>
            </w:pPr>
            <w:r w:rsidDel="00000000" w:rsidR="00000000" w:rsidRPr="00000000">
              <w:rPr>
                <w:highlight w:val="yellow"/>
                <w:rtl w:val="0"/>
              </w:rPr>
              <w:t xml:space="preserve">1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B">
            <w:pPr>
              <w:rPr>
                <w:highlight w:val="yellow"/>
              </w:rPr>
            </w:pPr>
            <w:r w:rsidDel="00000000" w:rsidR="00000000" w:rsidRPr="00000000">
              <w:rPr>
                <w:highlight w:val="yellow"/>
                <w:rtl w:val="0"/>
              </w:rPr>
              <w:t xml:space="preserve">Researchers, policymakers, industry, general public</w:t>
            </w:r>
          </w:p>
        </w:tc>
      </w:tr>
    </w:tbl>
    <w:p w:rsidR="00000000" w:rsidDel="00000000" w:rsidP="00000000" w:rsidRDefault="00000000" w:rsidRPr="00000000" w14:paraId="0000023C">
      <w:pPr>
        <w:jc w:val="both"/>
        <w:rPr>
          <w:sz w:val="10"/>
          <w:szCs w:val="10"/>
        </w:rPr>
      </w:pPr>
      <w:r w:rsidDel="00000000" w:rsidR="00000000" w:rsidRPr="00000000">
        <w:rPr>
          <w:sz w:val="10"/>
          <w:szCs w:val="10"/>
          <w:rtl w:val="0"/>
        </w:rPr>
        <w:t xml:space="preserve"> </w:t>
      </w:r>
    </w:p>
    <w:p w:rsidR="00000000" w:rsidDel="00000000" w:rsidP="00000000" w:rsidRDefault="00000000" w:rsidRPr="00000000" w14:paraId="0000023D">
      <w:pPr>
        <w:jc w:val="both"/>
        <w:rPr>
          <w:b w:val="1"/>
        </w:rPr>
      </w:pPr>
      <w:r w:rsidDel="00000000" w:rsidR="00000000" w:rsidRPr="00000000">
        <w:rPr>
          <w:rtl w:val="0"/>
        </w:rPr>
      </w:r>
    </w:p>
    <w:p w:rsidR="00000000" w:rsidDel="00000000" w:rsidP="00000000" w:rsidRDefault="00000000" w:rsidRPr="00000000" w14:paraId="0000023E">
      <w:pPr>
        <w:jc w:val="both"/>
        <w:rPr>
          <w:b w:val="1"/>
        </w:rPr>
      </w:pPr>
      <w:r w:rsidDel="00000000" w:rsidR="00000000" w:rsidRPr="00000000">
        <w:rPr>
          <w:rtl w:val="0"/>
        </w:rPr>
      </w:r>
    </w:p>
    <w:p w:rsidR="00000000" w:rsidDel="00000000" w:rsidP="00000000" w:rsidRDefault="00000000" w:rsidRPr="00000000" w14:paraId="0000023F">
      <w:pPr>
        <w:jc w:val="both"/>
        <w:rPr>
          <w:b w:val="1"/>
        </w:rPr>
      </w:pPr>
      <w:r w:rsidDel="00000000" w:rsidR="00000000" w:rsidRPr="00000000">
        <w:rPr>
          <w:b w:val="1"/>
          <w:rtl w:val="0"/>
        </w:rPr>
        <w:t xml:space="preserve">2.2.2.3 Networking and Training Activities</w:t>
      </w:r>
    </w:p>
    <w:p w:rsidR="00000000" w:rsidDel="00000000" w:rsidP="00000000" w:rsidRDefault="00000000" w:rsidRPr="00000000" w14:paraId="00000240">
      <w:pPr>
        <w:spacing w:after="240" w:before="240" w:lineRule="auto"/>
        <w:rPr/>
      </w:pPr>
      <w:r w:rsidDel="00000000" w:rsidR="00000000" w:rsidRPr="00000000">
        <w:rPr>
          <w:rtl w:val="0"/>
        </w:rPr>
        <w:t xml:space="preserve">To foster sustainable capacity-building and institutional integration of experiential STEM learning, the SMART Dr. VIDA project embeds a structured program of networking and training activities. These efforts are strategically aligned with the international calendar of the NOVA-Bioscope group, which hosts recurring conferences across Europe through 2026 to 2035 and beyond.</w:t>
      </w:r>
    </w:p>
    <w:p w:rsidR="00000000" w:rsidDel="00000000" w:rsidP="00000000" w:rsidRDefault="00000000" w:rsidRPr="00000000" w14:paraId="00000241">
      <w:pPr>
        <w:spacing w:after="240" w:before="240" w:lineRule="auto"/>
        <w:rPr/>
      </w:pPr>
      <w:r w:rsidDel="00000000" w:rsidR="00000000" w:rsidRPr="00000000">
        <w:rPr>
          <w:b w:val="1"/>
          <w:rtl w:val="0"/>
        </w:rPr>
        <w:t xml:space="preserve">Training Integration:</w:t>
        <w:br w:type="textWrapping"/>
      </w:r>
      <w:r w:rsidDel="00000000" w:rsidR="00000000" w:rsidRPr="00000000">
        <w:rPr>
          <w:rtl w:val="0"/>
        </w:rPr>
        <w:t xml:space="preserve"> The project capitalizes on over six to seven annual international scientific conferences (up to 60 conferences in 10 years), </w:t>
      </w:r>
      <w:hyperlink r:id="rId65">
        <w:r w:rsidDel="00000000" w:rsidR="00000000" w:rsidRPr="00000000">
          <w:rPr>
            <w:color w:val="1155cc"/>
            <w:u w:val="single"/>
            <w:rtl w:val="0"/>
          </w:rPr>
          <w:t xml:space="preserve">https://www.bioscopegroup.org/conferences/</w:t>
        </w:r>
      </w:hyperlink>
      <w:r w:rsidDel="00000000" w:rsidR="00000000" w:rsidRPr="00000000">
        <w:rPr>
          <w:rtl w:val="0"/>
        </w:rPr>
        <w:t xml:space="preserve">, as real-world platforms for training a minimum of 300 educators in experiential pedagogy, digital tools, and inquiry-based learning (estimation of 5% of total conference attendees) . Educators are invited to co-develop and present educational innovations, supported by academic recognition mechanisms (certificates, credits, and EU-level visibility).</w:t>
      </w:r>
    </w:p>
    <w:p w:rsidR="00000000" w:rsidDel="00000000" w:rsidP="00000000" w:rsidRDefault="00000000" w:rsidRPr="00000000" w14:paraId="00000242">
      <w:pPr>
        <w:spacing w:after="240" w:before="240" w:lineRule="auto"/>
        <w:rPr/>
      </w:pPr>
      <w:r w:rsidDel="00000000" w:rsidR="00000000" w:rsidRPr="00000000">
        <w:rPr>
          <w:rtl w:val="0"/>
        </w:rPr>
        <w:t xml:space="preserve">In addition to in-person training, the project implements a comprehensive </w:t>
      </w:r>
      <w:r w:rsidDel="00000000" w:rsidR="00000000" w:rsidRPr="00000000">
        <w:rPr>
          <w:b w:val="1"/>
          <w:rtl w:val="0"/>
        </w:rPr>
        <w:t xml:space="preserve">online training framework</w:t>
      </w:r>
      <w:r w:rsidDel="00000000" w:rsidR="00000000" w:rsidRPr="00000000">
        <w:rPr>
          <w:rtl w:val="0"/>
        </w:rPr>
        <w:t xml:space="preserve"> hosted through the SMART Dr. VIDA website. This includes asynchronous modules, webinars, and virtual workshops on device usage, classroom integration, and assessment strategies. These resources ensure equitable access to training regardless of geographic location, promoting wide-scale adoption and institutional embedding. The web-based platform also supports continuous peer exchange, resource sharing, and tracking of certification progress.</w:t>
      </w:r>
    </w:p>
    <w:p w:rsidR="00000000" w:rsidDel="00000000" w:rsidP="00000000" w:rsidRDefault="00000000" w:rsidRPr="00000000" w14:paraId="00000243">
      <w:pPr>
        <w:spacing w:after="240" w:before="240" w:lineRule="auto"/>
        <w:rPr/>
      </w:pPr>
      <w:r w:rsidDel="00000000" w:rsidR="00000000" w:rsidRPr="00000000">
        <w:rPr>
          <w:b w:val="1"/>
          <w:rtl w:val="0"/>
        </w:rPr>
        <w:t xml:space="preserve">Networking for Impact and Visibility:</w:t>
        <w:br w:type="textWrapping"/>
      </w:r>
      <w:r w:rsidDel="00000000" w:rsidR="00000000" w:rsidRPr="00000000">
        <w:rPr>
          <w:rtl w:val="0"/>
        </w:rPr>
        <w:t xml:space="preserve"> These conferences also serve as critical nodes for multi-level networking, enabling direct engagement with policy makers, institutional leaders, and EU education stakeholders. Through partnerships facilitated at these events, SMART Dr. VIDA ensures alignment with university and medium school needs and synergies with Horizon Europe and EIT KIC initiatives.</w:t>
      </w:r>
    </w:p>
    <w:p w:rsidR="00000000" w:rsidDel="00000000" w:rsidP="00000000" w:rsidRDefault="00000000" w:rsidRPr="00000000" w14:paraId="00000244">
      <w:pPr>
        <w:spacing w:after="240" w:before="240" w:lineRule="auto"/>
        <w:rPr>
          <w:i w:val="1"/>
          <w:sz w:val="22"/>
          <w:szCs w:val="22"/>
        </w:rPr>
      </w:pPr>
      <w:r w:rsidDel="00000000" w:rsidR="00000000" w:rsidRPr="00000000">
        <w:rPr>
          <w:b w:val="1"/>
          <w:rtl w:val="0"/>
        </w:rPr>
        <w:t xml:space="preserve">Sustainability through Community and Exchange:</w:t>
        <w:br w:type="textWrapping"/>
      </w:r>
      <w:r w:rsidDel="00000000" w:rsidR="00000000" w:rsidRPr="00000000">
        <w:rPr>
          <w:rtl w:val="0"/>
        </w:rPr>
        <w:t xml:space="preserve"> By anchoring the project’s activities within the NOVA-Bioscope group, network until 2035, SMART Dr. VIDA secures continuity for its community of practice beyond the formal funding period. This sustained engagement strengthens the project's institutionalization strategy and supports the international scaling of its educational model through the SMARTUP startup.</w:t>
      </w:r>
      <w:r w:rsidDel="00000000" w:rsidR="00000000" w:rsidRPr="00000000">
        <w:rPr>
          <w:rtl w:val="0"/>
        </w:rPr>
      </w:r>
    </w:p>
    <w:p w:rsidR="00000000" w:rsidDel="00000000" w:rsidP="00000000" w:rsidRDefault="00000000" w:rsidRPr="00000000" w14:paraId="00000245">
      <w:pPr>
        <w:spacing w:line="246" w:lineRule="auto"/>
        <w:ind w:firstLine="369"/>
        <w:jc w:val="both"/>
        <w:rPr>
          <w:i w:val="1"/>
          <w:sz w:val="22"/>
          <w:szCs w:val="22"/>
        </w:rPr>
      </w:pPr>
      <w:r w:rsidDel="00000000" w:rsidR="00000000" w:rsidRPr="00000000">
        <w:rPr>
          <w:rtl w:val="0"/>
        </w:rPr>
      </w:r>
    </w:p>
    <w:p w:rsidR="00000000" w:rsidDel="00000000" w:rsidP="00000000" w:rsidRDefault="00000000" w:rsidRPr="00000000" w14:paraId="00000246">
      <w:pPr>
        <w:jc w:val="both"/>
        <w:rPr>
          <w:b w:val="1"/>
          <w:sz w:val="22"/>
          <w:szCs w:val="22"/>
        </w:rPr>
      </w:pPr>
      <w:r w:rsidDel="00000000" w:rsidR="00000000" w:rsidRPr="00000000">
        <w:rPr>
          <w:b w:val="1"/>
          <w:sz w:val="22"/>
          <w:szCs w:val="22"/>
          <w:rtl w:val="0"/>
        </w:rPr>
        <w:t xml:space="preserve">2.2.2 IPR management</w:t>
      </w:r>
    </w:p>
    <w:p w:rsidR="00000000" w:rsidDel="00000000" w:rsidP="00000000" w:rsidRDefault="00000000" w:rsidRPr="00000000" w14:paraId="00000247">
      <w:pPr>
        <w:jc w:val="both"/>
        <w:rPr>
          <w:i w:val="1"/>
          <w:sz w:val="22"/>
          <w:szCs w:val="22"/>
          <w:highlight w:val="yellow"/>
        </w:rPr>
      </w:pPr>
      <w:r w:rsidDel="00000000" w:rsidR="00000000" w:rsidRPr="00000000">
        <w:rPr>
          <w:sz w:val="22"/>
          <w:szCs w:val="22"/>
          <w:highlight w:val="yellow"/>
          <w:rtl w:val="0"/>
        </w:rPr>
        <w:t xml:space="preserve">Outline your strategy for the management of intellectual property, foreseen protection measures, such as patents, design rights, copyright, trade secrets, etc., and how these would be used to support exploitation.</w:t>
      </w:r>
      <w:r w:rsidDel="00000000" w:rsidR="00000000" w:rsidRPr="00000000">
        <w:rPr>
          <w:rtl w:val="0"/>
        </w:rPr>
      </w:r>
    </w:p>
    <w:p w:rsidR="00000000" w:rsidDel="00000000" w:rsidP="00000000" w:rsidRDefault="00000000" w:rsidRPr="00000000" w14:paraId="00000248">
      <w:pPr>
        <w:spacing w:line="246" w:lineRule="auto"/>
        <w:ind w:firstLine="720"/>
        <w:jc w:val="both"/>
        <w:rPr>
          <w:i w:val="1"/>
          <w:sz w:val="22"/>
          <w:szCs w:val="22"/>
          <w:highlight w:val="yellow"/>
        </w:rPr>
      </w:pPr>
      <w:r w:rsidDel="00000000" w:rsidR="00000000" w:rsidRPr="00000000">
        <w:rPr>
          <w:i w:val="1"/>
          <w:sz w:val="22"/>
          <w:szCs w:val="22"/>
          <w:highlight w:val="yellow"/>
          <w:rtl w:val="0"/>
        </w:rPr>
        <w:t xml:space="preserve">If your project is selected, you will need an appropriate consortium agreement to manage (amongst other things) the ownership and access to key knowledge (IPR, research data etc.). Where relevant, these will allow you, collectively and individually, to pursue market opportunities arising from the project.</w:t>
      </w:r>
    </w:p>
    <w:p w:rsidR="00000000" w:rsidDel="00000000" w:rsidP="00000000" w:rsidRDefault="00000000" w:rsidRPr="00000000" w14:paraId="00000249">
      <w:pPr>
        <w:spacing w:line="246" w:lineRule="auto"/>
        <w:ind w:firstLine="720"/>
        <w:jc w:val="both"/>
        <w:rPr>
          <w:i w:val="1"/>
          <w:sz w:val="22"/>
          <w:szCs w:val="22"/>
        </w:rPr>
      </w:pPr>
      <w:r w:rsidDel="00000000" w:rsidR="00000000" w:rsidRPr="00000000">
        <w:rPr>
          <w:i w:val="1"/>
          <w:sz w:val="22"/>
          <w:szCs w:val="22"/>
          <w:highlight w:val="yellow"/>
          <w:rtl w:val="0"/>
        </w:rPr>
        <w:t xml:space="preserve">If your project is selected, you must indicate the owner(s) of the results (results ownership list) in the final periodic report.</w:t>
      </w:r>
      <w:r w:rsidDel="00000000" w:rsidR="00000000" w:rsidRPr="00000000">
        <w:rPr>
          <w:rtl w:val="0"/>
        </w:rPr>
      </w:r>
    </w:p>
    <w:p w:rsidR="00000000" w:rsidDel="00000000" w:rsidP="00000000" w:rsidRDefault="00000000" w:rsidRPr="00000000" w14:paraId="0000024A">
      <w:pPr>
        <w:spacing w:after="280" w:before="280" w:lineRule="auto"/>
        <w:rPr/>
      </w:pPr>
      <w:r w:rsidDel="00000000" w:rsidR="00000000" w:rsidRPr="00000000">
        <w:rPr>
          <w:rtl w:val="0"/>
        </w:rPr>
        <w:t xml:space="preserve">The Smart Project will adopt a clear and proactive strategy for managing intellectual property (IP), ensuring that project results are effectively protected, accessible for exploitation, and aligned with European legal and ethical standards. The project results will include hardware designs, software components</w:t>
      </w:r>
      <w:r w:rsidDel="00000000" w:rsidR="00000000" w:rsidRPr="00000000">
        <w:rPr>
          <w:highlight w:val="yellow"/>
          <w:rtl w:val="0"/>
        </w:rPr>
        <w:t xml:space="preserve"> (including </w:t>
      </w:r>
      <w:sdt>
        <w:sdtPr>
          <w:id w:val="30733081"/>
          <w:tag w:val="goog_rdk_9"/>
        </w:sdtPr>
        <w:sdtContent>
          <w:commentRangeStart w:id="5"/>
        </w:sdtContent>
      </w:sdt>
      <w:r w:rsidDel="00000000" w:rsidR="00000000" w:rsidRPr="00000000">
        <w:rPr>
          <w:highlight w:val="yellow"/>
          <w:rtl w:val="0"/>
        </w:rPr>
        <w:t xml:space="preserve">AI</w:t>
      </w:r>
      <w:commentRangeEnd w:id="5"/>
      <w:r w:rsidDel="00000000" w:rsidR="00000000" w:rsidRPr="00000000">
        <w:commentReference w:id="5"/>
      </w:r>
      <w:r w:rsidDel="00000000" w:rsidR="00000000" w:rsidRPr="00000000">
        <w:rPr>
          <w:highlight w:val="yellow"/>
          <w:rtl w:val="0"/>
        </w:rPr>
        <w:t xml:space="preserve">-based modules)</w:t>
      </w:r>
      <w:r w:rsidDel="00000000" w:rsidR="00000000" w:rsidRPr="00000000">
        <w:rPr>
          <w:rtl w:val="0"/>
        </w:rPr>
        <w:t xml:space="preserve">, pedagogical content, experimental protocols, and dissemination materials.</w:t>
      </w:r>
    </w:p>
    <w:p w:rsidR="00000000" w:rsidDel="00000000" w:rsidP="00000000" w:rsidRDefault="00000000" w:rsidRPr="00000000" w14:paraId="0000024B">
      <w:pPr>
        <w:spacing w:after="280" w:before="280" w:lineRule="auto"/>
        <w:rPr/>
      </w:pPr>
      <w:r w:rsidDel="00000000" w:rsidR="00000000" w:rsidRPr="00000000">
        <w:rPr>
          <w:b w:val="1"/>
          <w:rtl w:val="0"/>
        </w:rPr>
        <w:t xml:space="preserve">Protection Measures:</w:t>
      </w:r>
      <w:r w:rsidDel="00000000" w:rsidR="00000000" w:rsidRPr="00000000">
        <w:rPr>
          <w:rtl w:val="0"/>
        </w:rPr>
        <w:br w:type="textWrapping"/>
        <w:t xml:space="preserve">The project will pursue a </w:t>
      </w:r>
      <w:r w:rsidDel="00000000" w:rsidR="00000000" w:rsidRPr="00000000">
        <w:rPr>
          <w:b w:val="1"/>
          <w:rtl w:val="0"/>
        </w:rPr>
        <w:t xml:space="preserve">hybrid IP approach</w:t>
      </w:r>
      <w:r w:rsidDel="00000000" w:rsidR="00000000" w:rsidRPr="00000000">
        <w:rPr>
          <w:rtl w:val="0"/>
        </w:rPr>
        <w:t xml:space="preserve">, combining </w:t>
      </w:r>
      <w:r w:rsidDel="00000000" w:rsidR="00000000" w:rsidRPr="00000000">
        <w:rPr>
          <w:b w:val="1"/>
          <w:rtl w:val="0"/>
        </w:rPr>
        <w:t xml:space="preserve">open-source licensing</w:t>
      </w:r>
      <w:r w:rsidDel="00000000" w:rsidR="00000000" w:rsidRPr="00000000">
        <w:rPr>
          <w:rtl w:val="0"/>
        </w:rPr>
        <w:t xml:space="preserve"> for educational protocols and non-commercial training content with </w:t>
      </w:r>
      <w:r w:rsidDel="00000000" w:rsidR="00000000" w:rsidRPr="00000000">
        <w:rPr>
          <w:b w:val="1"/>
          <w:rtl w:val="0"/>
        </w:rPr>
        <w:t xml:space="preserve">formal IP protection</w:t>
      </w:r>
      <w:r w:rsidDel="00000000" w:rsidR="00000000" w:rsidRPr="00000000">
        <w:rPr>
          <w:rtl w:val="0"/>
        </w:rPr>
        <w:t xml:space="preserve"> (where appropriate) for hardware design, software modules, and brand identity. Specifically:</w:t>
      </w:r>
    </w:p>
    <w:p w:rsidR="00000000" w:rsidDel="00000000" w:rsidP="00000000" w:rsidRDefault="00000000" w:rsidRPr="00000000" w14:paraId="0000024C">
      <w:pPr>
        <w:numPr>
          <w:ilvl w:val="0"/>
          <w:numId w:val="14"/>
        </w:numPr>
        <w:spacing w:before="280" w:lineRule="auto"/>
        <w:ind w:left="720" w:hanging="360"/>
        <w:rPr/>
      </w:pPr>
      <w:r w:rsidDel="00000000" w:rsidR="00000000" w:rsidRPr="00000000">
        <w:rPr>
          <w:rtl w:val="0"/>
        </w:rPr>
        <w:t xml:space="preserve">The </w:t>
      </w:r>
      <w:r w:rsidDel="00000000" w:rsidR="00000000" w:rsidRPr="00000000">
        <w:rPr>
          <w:b w:val="1"/>
          <w:rtl w:val="0"/>
        </w:rPr>
        <w:t xml:space="preserve">Dr. Vida Education device</w:t>
      </w:r>
      <w:r w:rsidDel="00000000" w:rsidR="00000000" w:rsidRPr="00000000">
        <w:rPr>
          <w:rtl w:val="0"/>
        </w:rPr>
        <w:t xml:space="preserve"> (its hardware design and electronics) will be protected via </w:t>
      </w:r>
      <w:r w:rsidDel="00000000" w:rsidR="00000000" w:rsidRPr="00000000">
        <w:rPr>
          <w:b w:val="1"/>
          <w:rtl w:val="0"/>
        </w:rPr>
        <w:t xml:space="preserve">utility models</w:t>
      </w:r>
      <w:r w:rsidDel="00000000" w:rsidR="00000000" w:rsidRPr="00000000">
        <w:rPr>
          <w:rtl w:val="0"/>
        </w:rPr>
        <w:t xml:space="preserve"> and/or </w:t>
      </w:r>
      <w:r w:rsidDel="00000000" w:rsidR="00000000" w:rsidRPr="00000000">
        <w:rPr>
          <w:b w:val="1"/>
          <w:rtl w:val="0"/>
        </w:rPr>
        <w:t xml:space="preserve">design rights</w:t>
      </w:r>
      <w:r w:rsidDel="00000000" w:rsidR="00000000" w:rsidRPr="00000000">
        <w:rPr>
          <w:rtl w:val="0"/>
        </w:rPr>
        <w:t xml:space="preserve">, depending on national | international patentability frameworks and cost-effectiveness.</w:t>
      </w:r>
    </w:p>
    <w:p w:rsidR="00000000" w:rsidDel="00000000" w:rsidP="00000000" w:rsidRDefault="00000000" w:rsidRPr="00000000" w14:paraId="0000024D">
      <w:pPr>
        <w:numPr>
          <w:ilvl w:val="0"/>
          <w:numId w:val="14"/>
        </w:numPr>
        <w:ind w:left="720" w:hanging="360"/>
        <w:rPr>
          <w:highlight w:val="yellow"/>
        </w:rPr>
      </w:pPr>
      <w:r w:rsidDel="00000000" w:rsidR="00000000" w:rsidRPr="00000000">
        <w:rPr>
          <w:b w:val="1"/>
          <w:highlight w:val="yellow"/>
          <w:rtl w:val="0"/>
        </w:rPr>
        <w:t xml:space="preserve">Software components</w:t>
      </w:r>
      <w:r w:rsidDel="00000000" w:rsidR="00000000" w:rsidRPr="00000000">
        <w:rPr>
          <w:highlight w:val="yellow"/>
          <w:rtl w:val="0"/>
        </w:rPr>
        <w:t xml:space="preserve">, including the AI-driven data analysis interface, will be protected via </w:t>
      </w:r>
      <w:r w:rsidDel="00000000" w:rsidR="00000000" w:rsidRPr="00000000">
        <w:rPr>
          <w:b w:val="1"/>
          <w:highlight w:val="yellow"/>
          <w:rtl w:val="0"/>
        </w:rPr>
        <w:t xml:space="preserve">copyright</w:t>
      </w:r>
      <w:r w:rsidDel="00000000" w:rsidR="00000000" w:rsidRPr="00000000">
        <w:rPr>
          <w:highlight w:val="yellow"/>
          <w:rtl w:val="0"/>
        </w:rPr>
        <w:t xml:space="preserve">, and core algorithms may be registered as </w:t>
      </w:r>
      <w:r w:rsidDel="00000000" w:rsidR="00000000" w:rsidRPr="00000000">
        <w:rPr>
          <w:b w:val="1"/>
          <w:highlight w:val="yellow"/>
          <w:rtl w:val="0"/>
        </w:rPr>
        <w:t xml:space="preserve">trade secrets</w:t>
      </w:r>
      <w:r w:rsidDel="00000000" w:rsidR="00000000" w:rsidRPr="00000000">
        <w:rPr>
          <w:highlight w:val="yellow"/>
          <w:rtl w:val="0"/>
        </w:rPr>
        <w:t xml:space="preserve"> if necessary.</w:t>
      </w:r>
    </w:p>
    <w:p w:rsidR="00000000" w:rsidDel="00000000" w:rsidP="00000000" w:rsidRDefault="00000000" w:rsidRPr="00000000" w14:paraId="0000024E">
      <w:pPr>
        <w:numPr>
          <w:ilvl w:val="0"/>
          <w:numId w:val="14"/>
        </w:numPr>
        <w:spacing w:after="280" w:lineRule="auto"/>
        <w:ind w:left="720" w:hanging="360"/>
        <w:rPr/>
      </w:pPr>
      <w:r w:rsidDel="00000000" w:rsidR="00000000" w:rsidRPr="00000000">
        <w:rPr>
          <w:rtl w:val="0"/>
        </w:rPr>
        <w:t xml:space="preserve">The </w:t>
      </w:r>
      <w:r w:rsidDel="00000000" w:rsidR="00000000" w:rsidRPr="00000000">
        <w:rPr>
          <w:b w:val="1"/>
          <w:rtl w:val="0"/>
        </w:rPr>
        <w:t xml:space="preserve">project’s visual identity</w:t>
      </w:r>
      <w:r w:rsidDel="00000000" w:rsidR="00000000" w:rsidRPr="00000000">
        <w:rPr>
          <w:rtl w:val="0"/>
        </w:rPr>
        <w:t xml:space="preserve">, including device branding and digital interface, will be protected via </w:t>
      </w:r>
      <w:r w:rsidDel="00000000" w:rsidR="00000000" w:rsidRPr="00000000">
        <w:rPr>
          <w:b w:val="1"/>
          <w:rtl w:val="0"/>
        </w:rPr>
        <w:t xml:space="preserve">trademark registration</w:t>
      </w:r>
      <w:r w:rsidDel="00000000" w:rsidR="00000000" w:rsidRPr="00000000">
        <w:rPr>
          <w:rtl w:val="0"/>
        </w:rPr>
        <w:t xml:space="preserve"> through the SMARTUP startup.</w:t>
      </w:r>
    </w:p>
    <w:p w:rsidR="00000000" w:rsidDel="00000000" w:rsidP="00000000" w:rsidRDefault="00000000" w:rsidRPr="00000000" w14:paraId="0000024F">
      <w:pPr>
        <w:spacing w:after="280" w:before="280" w:lineRule="auto"/>
        <w:rPr/>
      </w:pPr>
      <w:r w:rsidDel="00000000" w:rsidR="00000000" w:rsidRPr="00000000">
        <w:rPr>
          <w:b w:val="1"/>
          <w:rtl w:val="0"/>
        </w:rPr>
        <w:t xml:space="preserve">Ownership and Consortium Agreement:</w:t>
      </w:r>
      <w:r w:rsidDel="00000000" w:rsidR="00000000" w:rsidRPr="00000000">
        <w:rPr>
          <w:rtl w:val="0"/>
        </w:rPr>
        <w:br w:type="textWrapping"/>
        <w:t xml:space="preserve">A comprehensive </w:t>
      </w:r>
      <w:r w:rsidDel="00000000" w:rsidR="00000000" w:rsidRPr="00000000">
        <w:rPr>
          <w:b w:val="1"/>
          <w:rtl w:val="0"/>
        </w:rPr>
        <w:t xml:space="preserve">Consortium Agreement (CA)</w:t>
      </w:r>
      <w:r w:rsidDel="00000000" w:rsidR="00000000" w:rsidRPr="00000000">
        <w:rPr>
          <w:rtl w:val="0"/>
        </w:rPr>
        <w:t xml:space="preserve"> will be signed prior to project launch, in line with the DESCA model, defining:</w:t>
      </w:r>
    </w:p>
    <w:p w:rsidR="00000000" w:rsidDel="00000000" w:rsidP="00000000" w:rsidRDefault="00000000" w:rsidRPr="00000000" w14:paraId="00000250">
      <w:pPr>
        <w:numPr>
          <w:ilvl w:val="0"/>
          <w:numId w:val="15"/>
        </w:numPr>
        <w:spacing w:before="280" w:lineRule="auto"/>
        <w:ind w:left="720" w:hanging="360"/>
        <w:rPr/>
      </w:pPr>
      <w:r w:rsidDel="00000000" w:rsidR="00000000" w:rsidRPr="00000000">
        <w:rPr>
          <w:rtl w:val="0"/>
        </w:rPr>
        <w:t xml:space="preserve">Ownership of results and background knowledge.</w:t>
      </w:r>
    </w:p>
    <w:p w:rsidR="00000000" w:rsidDel="00000000" w:rsidP="00000000" w:rsidRDefault="00000000" w:rsidRPr="00000000" w14:paraId="00000251">
      <w:pPr>
        <w:numPr>
          <w:ilvl w:val="0"/>
          <w:numId w:val="15"/>
        </w:numPr>
        <w:ind w:left="720" w:hanging="360"/>
        <w:rPr/>
      </w:pPr>
      <w:r w:rsidDel="00000000" w:rsidR="00000000" w:rsidRPr="00000000">
        <w:rPr>
          <w:rtl w:val="0"/>
        </w:rPr>
        <w:t xml:space="preserve">Rules for joint ownership and access rights, particularly where contributions are technically integrated.</w:t>
      </w:r>
    </w:p>
    <w:p w:rsidR="00000000" w:rsidDel="00000000" w:rsidP="00000000" w:rsidRDefault="00000000" w:rsidRPr="00000000" w14:paraId="00000252">
      <w:pPr>
        <w:numPr>
          <w:ilvl w:val="0"/>
          <w:numId w:val="15"/>
        </w:numPr>
        <w:ind w:left="720" w:hanging="360"/>
        <w:rPr/>
      </w:pPr>
      <w:r w:rsidDel="00000000" w:rsidR="00000000" w:rsidRPr="00000000">
        <w:rPr>
          <w:rtl w:val="0"/>
        </w:rPr>
        <w:t xml:space="preserve">Licensing options (e.g. non-exclusive rights for academic use, exclusive licensing for commercialization).</w:t>
      </w:r>
    </w:p>
    <w:p w:rsidR="00000000" w:rsidDel="00000000" w:rsidP="00000000" w:rsidRDefault="00000000" w:rsidRPr="00000000" w14:paraId="00000253">
      <w:pPr>
        <w:numPr>
          <w:ilvl w:val="0"/>
          <w:numId w:val="15"/>
        </w:numPr>
        <w:spacing w:after="280" w:lineRule="auto"/>
        <w:ind w:left="720" w:hanging="360"/>
        <w:rPr/>
      </w:pPr>
      <w:r w:rsidDel="00000000" w:rsidR="00000000" w:rsidRPr="00000000">
        <w:rPr>
          <w:rtl w:val="0"/>
        </w:rPr>
        <w:t xml:space="preserve">Procedures for resolving IP-related disputes and revenue sharing.</w:t>
      </w:r>
    </w:p>
    <w:p w:rsidR="00000000" w:rsidDel="00000000" w:rsidP="00000000" w:rsidRDefault="00000000" w:rsidRPr="00000000" w14:paraId="00000254">
      <w:pPr>
        <w:spacing w:after="280" w:before="280" w:lineRule="auto"/>
        <w:rPr/>
      </w:pPr>
      <w:r w:rsidDel="00000000" w:rsidR="00000000" w:rsidRPr="00000000">
        <w:rPr>
          <w:rtl w:val="0"/>
        </w:rPr>
        <w:t xml:space="preserve">The CA will ensure that each partner retains rights to their background IP while granting the necessary access rights for the implementation and exploitation of project results.</w:t>
      </w:r>
    </w:p>
    <w:p w:rsidR="00000000" w:rsidDel="00000000" w:rsidP="00000000" w:rsidRDefault="00000000" w:rsidRPr="00000000" w14:paraId="00000255">
      <w:pPr>
        <w:spacing w:after="280" w:before="280" w:lineRule="auto"/>
        <w:rPr/>
      </w:pPr>
      <w:r w:rsidDel="00000000" w:rsidR="00000000" w:rsidRPr="00000000">
        <w:rPr>
          <w:b w:val="1"/>
          <w:rtl w:val="0"/>
        </w:rPr>
        <w:t xml:space="preserve">Exploitation and Market Use:</w:t>
      </w:r>
      <w:r w:rsidDel="00000000" w:rsidR="00000000" w:rsidRPr="00000000">
        <w:rPr>
          <w:rtl w:val="0"/>
        </w:rPr>
        <w:br w:type="textWrapping"/>
        <w:t xml:space="preserve">The project’s exploitation strategy foresees the </w:t>
      </w:r>
      <w:r w:rsidDel="00000000" w:rsidR="00000000" w:rsidRPr="00000000">
        <w:rPr>
          <w:b w:val="1"/>
          <w:rtl w:val="0"/>
        </w:rPr>
        <w:t xml:space="preserve">creation of a spin-off (SMARTUP)</w:t>
      </w:r>
      <w:r w:rsidDel="00000000" w:rsidR="00000000" w:rsidRPr="00000000">
        <w:rPr>
          <w:rtl w:val="0"/>
        </w:rPr>
        <w:t xml:space="preserve">, which will act as the commercialization and distribution vehicle for the Dr. Vida Education device. Project results protected under IP frameworks will be licensed or transferred to this entity under conditions defined in the Consortium Agreement. Open-access materials (curricula, protocols) will be hosted on a dedicated platform under Creative Commons licenses, ensuring broad societal use while maintaining brand visibility and reputation.</w:t>
      </w:r>
    </w:p>
    <w:p w:rsidR="00000000" w:rsidDel="00000000" w:rsidP="00000000" w:rsidRDefault="00000000" w:rsidRPr="00000000" w14:paraId="00000256">
      <w:pPr>
        <w:spacing w:after="280" w:before="280" w:lineRule="auto"/>
        <w:rPr/>
      </w:pPr>
      <w:r w:rsidDel="00000000" w:rsidR="00000000" w:rsidRPr="00000000">
        <w:rPr>
          <w:b w:val="1"/>
          <w:rtl w:val="0"/>
        </w:rPr>
        <w:t xml:space="preserve">Results Ownership Reporting:</w:t>
      </w:r>
      <w:r w:rsidDel="00000000" w:rsidR="00000000" w:rsidRPr="00000000">
        <w:rPr>
          <w:rtl w:val="0"/>
        </w:rPr>
        <w:br w:type="textWrapping"/>
        <w:t xml:space="preserve">In accordance with Horizon Europe guidelines, a </w:t>
      </w:r>
      <w:r w:rsidDel="00000000" w:rsidR="00000000" w:rsidRPr="00000000">
        <w:rPr>
          <w:b w:val="1"/>
          <w:rtl w:val="0"/>
        </w:rPr>
        <w:t xml:space="preserve">Results Ownership List</w:t>
      </w:r>
      <w:r w:rsidDel="00000000" w:rsidR="00000000" w:rsidRPr="00000000">
        <w:rPr>
          <w:rtl w:val="0"/>
        </w:rPr>
        <w:t xml:space="preserve"> will be submitted in the final periodic report, specifying the owners of all project results. This will ensure clarity for post-project exploitation and compliance with IPR obligations.</w:t>
      </w:r>
    </w:p>
    <w:p w:rsidR="00000000" w:rsidDel="00000000" w:rsidP="00000000" w:rsidRDefault="00000000" w:rsidRPr="00000000" w14:paraId="00000257">
      <w:pPr>
        <w:spacing w:after="280" w:before="280" w:lineRule="auto"/>
        <w:rPr/>
      </w:pPr>
      <w:r w:rsidDel="00000000" w:rsidR="00000000" w:rsidRPr="00000000">
        <w:rPr>
          <w:rtl w:val="0"/>
        </w:rPr>
        <w:t xml:space="preserve">This balanced IP strategy ensures that innovations generated by the SMART project are adequately protected, accessible, and positioned for long-term sustainability and societal benefit.</w:t>
      </w:r>
    </w:p>
    <w:p w:rsidR="00000000" w:rsidDel="00000000" w:rsidP="00000000" w:rsidRDefault="00000000" w:rsidRPr="00000000" w14:paraId="00000258">
      <w:pPr>
        <w:spacing w:line="246" w:lineRule="auto"/>
        <w:ind w:firstLine="720"/>
        <w:jc w:val="both"/>
        <w:rPr>
          <w:i w:val="1"/>
          <w:sz w:val="22"/>
          <w:szCs w:val="22"/>
        </w:rPr>
      </w:pPr>
      <w:r w:rsidDel="00000000" w:rsidR="00000000" w:rsidRPr="00000000">
        <w:rPr>
          <w:rtl w:val="0"/>
        </w:rPr>
      </w:r>
    </w:p>
    <w:p w:rsidR="00000000" w:rsidDel="00000000" w:rsidP="00000000" w:rsidRDefault="00000000" w:rsidRPr="00000000" w14:paraId="00000259">
      <w:pPr>
        <w:widowControl w:val="0"/>
        <w:jc w:val="both"/>
        <w:rPr>
          <w:sz w:val="10"/>
          <w:szCs w:val="10"/>
        </w:rPr>
      </w:pPr>
      <w:r w:rsidDel="00000000" w:rsidR="00000000" w:rsidRPr="00000000">
        <w:rPr>
          <w:rtl w:val="0"/>
        </w:rPr>
      </w:r>
    </w:p>
    <w:p w:rsidR="00000000" w:rsidDel="00000000" w:rsidP="00000000" w:rsidRDefault="00000000" w:rsidRPr="00000000" w14:paraId="0000025A">
      <w:pPr>
        <w:keepNext w:val="1"/>
        <w:widowControl w:val="0"/>
        <w:pBdr>
          <w:top w:space="0" w:sz="0" w:val="nil"/>
          <w:left w:space="0" w:sz="0" w:val="nil"/>
          <w:bottom w:space="0" w:sz="0" w:val="nil"/>
          <w:right w:space="0" w:sz="0" w:val="nil"/>
          <w:between w:space="0" w:sz="0" w:val="nil"/>
        </w:pBdr>
        <w:ind w:left="720" w:hanging="720"/>
        <w:jc w:val="both"/>
        <w:rPr>
          <w:color w:val="a6a6a6"/>
          <w:sz w:val="22"/>
          <w:szCs w:val="22"/>
        </w:rPr>
        <w:sectPr>
          <w:headerReference r:id="rId66" w:type="default"/>
          <w:footerReference r:id="rId67" w:type="default"/>
          <w:pgSz w:h="16838" w:w="11906" w:orient="portrait"/>
          <w:pgMar w:bottom="851" w:top="851" w:left="851" w:right="851" w:header="425" w:footer="0"/>
          <w:pgNumType w:start="1"/>
        </w:sectPr>
      </w:pPr>
      <w:r w:rsidDel="00000000" w:rsidR="00000000" w:rsidRPr="00000000">
        <w:rPr>
          <w:color w:val="a6a6a6"/>
          <w:sz w:val="22"/>
          <w:szCs w:val="22"/>
          <w:rtl w:val="0"/>
        </w:rPr>
        <w:t xml:space="preserve">#§COM-DIS-VIS-CDV§#</w:t>
      </w:r>
    </w:p>
    <w:p w:rsidR="00000000" w:rsidDel="00000000" w:rsidP="00000000" w:rsidRDefault="00000000" w:rsidRPr="00000000" w14:paraId="0000025B">
      <w:pPr>
        <w:widowControl w:val="0"/>
        <w:jc w:val="both"/>
        <w:rPr>
          <w:sz w:val="10"/>
          <w:szCs w:val="10"/>
        </w:rPr>
      </w:pPr>
      <w:r w:rsidDel="00000000" w:rsidR="00000000" w:rsidRPr="00000000">
        <w:rPr>
          <w:rtl w:val="0"/>
        </w:rPr>
      </w:r>
    </w:p>
    <w:p w:rsidR="00000000" w:rsidDel="00000000" w:rsidP="00000000" w:rsidRDefault="00000000" w:rsidRPr="00000000" w14:paraId="0000025C">
      <w:pPr>
        <w:widowControl w:val="0"/>
        <w:jc w:val="both"/>
        <w:rPr>
          <w:sz w:val="10"/>
          <w:szCs w:val="10"/>
        </w:rPr>
      </w:pPr>
      <w:r w:rsidDel="00000000" w:rsidR="00000000" w:rsidRPr="00000000">
        <w:rPr>
          <w:rtl w:val="0"/>
        </w:rPr>
      </w:r>
    </w:p>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hd w:fill="bdd7ee" w:val="clear"/>
        <w:spacing w:before="20" w:lineRule="auto"/>
        <w:jc w:val="both"/>
        <w:rPr>
          <w:b w:val="1"/>
          <w:color w:val="000000"/>
          <w:sz w:val="22"/>
          <w:szCs w:val="22"/>
        </w:rPr>
      </w:pPr>
      <w:r w:rsidDel="00000000" w:rsidR="00000000" w:rsidRPr="00000000">
        <w:rPr>
          <w:b w:val="1"/>
          <w:color w:val="000000"/>
          <w:sz w:val="22"/>
          <w:szCs w:val="22"/>
          <w:rtl w:val="0"/>
        </w:rPr>
        <w:t xml:space="preserve">2.3.  Summary</w:t>
      </w:r>
    </w:p>
    <w:p w:rsidR="00000000" w:rsidDel="00000000" w:rsidP="00000000" w:rsidRDefault="00000000" w:rsidRPr="00000000" w14:paraId="0000025E">
      <w:pPr>
        <w:widowControl w:val="0"/>
        <w:rPr>
          <w:color w:val="000000"/>
          <w:sz w:val="10"/>
          <w:szCs w:val="10"/>
        </w:rPr>
      </w:pPr>
      <w:r w:rsidDel="00000000" w:rsidR="00000000" w:rsidRPr="00000000">
        <w:rPr>
          <w:rtl w:val="0"/>
        </w:rPr>
      </w:r>
    </w:p>
    <w:p w:rsidR="00000000" w:rsidDel="00000000" w:rsidP="00000000" w:rsidRDefault="00000000" w:rsidRPr="00000000" w14:paraId="0000025F">
      <w:pPr>
        <w:rPr>
          <w:sz w:val="22"/>
          <w:szCs w:val="22"/>
        </w:rPr>
      </w:pPr>
      <w:r w:rsidDel="00000000" w:rsidR="00000000" w:rsidRPr="00000000">
        <w:rPr>
          <w:sz w:val="22"/>
          <w:szCs w:val="22"/>
          <w:highlight w:val="yellow"/>
          <w:rtl w:val="0"/>
        </w:rPr>
        <w:t xml:space="preserve">Provide a summary of this section by presenting in the canvas below the key elements of your project impact pathway and of the measures to maximise its impact.</w:t>
      </w:r>
      <w:r w:rsidDel="00000000" w:rsidR="00000000" w:rsidRPr="00000000">
        <w:rPr>
          <w:rtl w:val="0"/>
        </w:rPr>
      </w:r>
    </w:p>
    <w:p w:rsidR="00000000" w:rsidDel="00000000" w:rsidP="00000000" w:rsidRDefault="00000000" w:rsidRPr="00000000" w14:paraId="00000260">
      <w:pPr>
        <w:jc w:val="center"/>
        <w:rPr>
          <w:b w:val="1"/>
          <w:sz w:val="28"/>
          <w:szCs w:val="28"/>
        </w:rPr>
      </w:pPr>
      <w:r w:rsidDel="00000000" w:rsidR="00000000" w:rsidRPr="00000000">
        <w:rPr>
          <w:b w:val="1"/>
          <w:sz w:val="28"/>
          <w:szCs w:val="28"/>
          <w:rtl w:val="0"/>
        </w:rPr>
        <w:t xml:space="preserve">KEY ELEMENT OF THE IMPACT SECTION</w:t>
      </w:r>
    </w:p>
    <w:p w:rsidR="00000000" w:rsidDel="00000000" w:rsidP="00000000" w:rsidRDefault="00000000" w:rsidRPr="00000000" w14:paraId="00000261">
      <w:pPr>
        <w:widowControl w:val="0"/>
        <w:rPr>
          <w:color w:val="000000"/>
          <w:sz w:val="10"/>
          <w:szCs w:val="10"/>
        </w:rPr>
      </w:pPr>
      <w:r w:rsidDel="00000000" w:rsidR="00000000" w:rsidRPr="00000000">
        <w:rPr>
          <w:rtl w:val="0"/>
        </w:rPr>
      </w:r>
    </w:p>
    <w:tbl>
      <w:tblPr>
        <w:tblStyle w:val="Table8"/>
        <w:tblpPr w:leftFromText="180" w:rightFromText="180" w:topFromText="0" w:bottomFromText="0" w:vertAnchor="text" w:horzAnchor="text" w:tblpX="0" w:tblpY="227"/>
        <w:tblW w:w="15443.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4670"/>
        <w:gridCol w:w="4253"/>
        <w:gridCol w:w="6520"/>
        <w:tblGridChange w:id="0">
          <w:tblGrid>
            <w:gridCol w:w="4670"/>
            <w:gridCol w:w="4253"/>
            <w:gridCol w:w="6520"/>
          </w:tblGrid>
        </w:tblGridChange>
      </w:tblGrid>
      <w:tr>
        <w:trPr>
          <w:cantSplit w:val="0"/>
          <w:trHeight w:val="124" w:hRule="atLeast"/>
          <w:tblHeader w:val="0"/>
        </w:trPr>
        <w:tc>
          <w:tcPr>
            <w:shd w:fill="498df1" w:val="clear"/>
          </w:tcPr>
          <w:p w:rsidR="00000000" w:rsidDel="00000000" w:rsidP="00000000" w:rsidRDefault="00000000" w:rsidRPr="00000000" w14:paraId="00000262">
            <w:pPr>
              <w:jc w:val="center"/>
              <w:rPr>
                <w:b w:val="1"/>
                <w:color w:val="00b0f0"/>
                <w:sz w:val="18"/>
                <w:szCs w:val="18"/>
              </w:rPr>
            </w:pPr>
            <w:r w:rsidDel="00000000" w:rsidR="00000000" w:rsidRPr="00000000">
              <w:rPr>
                <w:b w:val="1"/>
                <w:color w:val="ffffff"/>
                <w:sz w:val="18"/>
                <w:szCs w:val="18"/>
                <w:rtl w:val="0"/>
              </w:rPr>
              <w:t xml:space="preserve">SPECIFIC NEEDS</w:t>
            </w:r>
            <w:r w:rsidDel="00000000" w:rsidR="00000000" w:rsidRPr="00000000">
              <w:rPr>
                <w:rtl w:val="0"/>
              </w:rPr>
            </w:r>
          </w:p>
        </w:tc>
        <w:tc>
          <w:tcPr>
            <w:shd w:fill="498df1" w:val="clear"/>
          </w:tcPr>
          <w:p w:rsidR="00000000" w:rsidDel="00000000" w:rsidP="00000000" w:rsidRDefault="00000000" w:rsidRPr="00000000" w14:paraId="00000263">
            <w:pPr>
              <w:jc w:val="center"/>
              <w:rPr>
                <w:b w:val="1"/>
                <w:color w:val="ffffff"/>
                <w:sz w:val="18"/>
                <w:szCs w:val="18"/>
              </w:rPr>
            </w:pPr>
            <w:r w:rsidDel="00000000" w:rsidR="00000000" w:rsidRPr="00000000">
              <w:rPr>
                <w:b w:val="1"/>
                <w:color w:val="ffffff"/>
                <w:sz w:val="18"/>
                <w:szCs w:val="18"/>
                <w:rtl w:val="0"/>
              </w:rPr>
              <w:t xml:space="preserve">EXPECTED RESULTS</w:t>
            </w:r>
          </w:p>
        </w:tc>
        <w:tc>
          <w:tcPr>
            <w:shd w:fill="498df1" w:val="clear"/>
          </w:tcPr>
          <w:p w:rsidR="00000000" w:rsidDel="00000000" w:rsidP="00000000" w:rsidRDefault="00000000" w:rsidRPr="00000000" w14:paraId="00000264">
            <w:pPr>
              <w:jc w:val="center"/>
              <w:rPr>
                <w:b w:val="1"/>
                <w:color w:val="ffffff"/>
                <w:sz w:val="18"/>
                <w:szCs w:val="18"/>
              </w:rPr>
            </w:pPr>
            <w:r w:rsidDel="00000000" w:rsidR="00000000" w:rsidRPr="00000000">
              <w:rPr>
                <w:b w:val="1"/>
                <w:color w:val="ffffff"/>
                <w:sz w:val="18"/>
                <w:szCs w:val="18"/>
                <w:rtl w:val="0"/>
              </w:rPr>
              <w:t xml:space="preserve">D &amp; E &amp; C MEASURES</w:t>
            </w:r>
          </w:p>
        </w:tc>
      </w:tr>
      <w:tr>
        <w:trPr>
          <w:cantSplit w:val="0"/>
          <w:trHeight w:val="3456" w:hRule="atLeast"/>
          <w:tblHeader w:val="0"/>
        </w:trPr>
        <w:tc>
          <w:tcPr/>
          <w:p w:rsidR="00000000" w:rsidDel="00000000" w:rsidP="00000000" w:rsidRDefault="00000000" w:rsidRPr="00000000" w14:paraId="00000265">
            <w:pPr>
              <w:rPr>
                <w:i w:val="1"/>
                <w:sz w:val="18"/>
                <w:szCs w:val="18"/>
              </w:rPr>
            </w:pPr>
            <w:r w:rsidDel="00000000" w:rsidR="00000000" w:rsidRPr="00000000">
              <w:rPr>
                <w:i w:val="1"/>
                <w:sz w:val="18"/>
                <w:szCs w:val="18"/>
                <w:highlight w:val="yellow"/>
                <w:rtl w:val="0"/>
              </w:rPr>
              <w:t xml:space="preserve">What are the specific needs that triggered this project?</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Many higher education institutions, particularly in Widening regions, lack affordable and scalable laboratory equipment that enables hands-on science training. This structural gap severely limits student engagement, reduces the effectiveness of STEM education, and prevents the consistent integration of experiential learning into curricula. A critical unmet need is the </w:t>
            </w:r>
            <w:r w:rsidDel="00000000" w:rsidR="00000000" w:rsidRPr="00000000">
              <w:rPr>
                <w:b w:val="1"/>
                <w:color w:val="000000"/>
                <w:sz w:val="18"/>
                <w:szCs w:val="18"/>
                <w:rtl w:val="0"/>
              </w:rPr>
              <w:t xml:space="preserve">“one-student-one-apparatus”</w:t>
            </w:r>
            <w:r w:rsidDel="00000000" w:rsidR="00000000" w:rsidRPr="00000000">
              <w:rPr>
                <w:color w:val="000000"/>
                <w:sz w:val="18"/>
                <w:szCs w:val="18"/>
                <w:rtl w:val="0"/>
              </w:rPr>
              <w:t xml:space="preserve"> model, which ensures that each student has direct, individual access to experimental tools. Without this, learning becomes passive and observational, reinforcing educational inequalities and hindering the development of practical and analytical skills essential for scientific literacy and employability.</w:t>
            </w:r>
          </w:p>
          <w:p w:rsidR="00000000" w:rsidDel="00000000" w:rsidP="00000000" w:rsidRDefault="00000000" w:rsidRPr="00000000" w14:paraId="00000267">
            <w:pPr>
              <w:rPr>
                <w:i w:val="1"/>
                <w:color w:val="00b0f0"/>
                <w:sz w:val="18"/>
                <w:szCs w:val="18"/>
              </w:rPr>
            </w:pPr>
            <w:r w:rsidDel="00000000" w:rsidR="00000000" w:rsidRPr="00000000">
              <w:rPr>
                <w:rtl w:val="0"/>
              </w:rPr>
            </w:r>
          </w:p>
          <w:p w:rsidR="00000000" w:rsidDel="00000000" w:rsidP="00000000" w:rsidRDefault="00000000" w:rsidRPr="00000000" w14:paraId="00000268">
            <w:pPr>
              <w:rPr>
                <w:i w:val="1"/>
                <w:color w:val="00b0f0"/>
                <w:sz w:val="18"/>
                <w:szCs w:val="18"/>
              </w:rPr>
            </w:pPr>
            <w:r w:rsidDel="00000000" w:rsidR="00000000" w:rsidRPr="00000000">
              <w:rPr>
                <w:rtl w:val="0"/>
              </w:rPr>
            </w:r>
          </w:p>
        </w:tc>
        <w:tc>
          <w:tcPr/>
          <w:p w:rsidR="00000000" w:rsidDel="00000000" w:rsidP="00000000" w:rsidRDefault="00000000" w:rsidRPr="00000000" w14:paraId="00000269">
            <w:pPr>
              <w:rPr>
                <w:i w:val="1"/>
                <w:sz w:val="18"/>
                <w:szCs w:val="18"/>
                <w:highlight w:val="yellow"/>
              </w:rPr>
            </w:pPr>
            <w:r w:rsidDel="00000000" w:rsidR="00000000" w:rsidRPr="00000000">
              <w:rPr>
                <w:i w:val="1"/>
                <w:sz w:val="18"/>
                <w:szCs w:val="18"/>
                <w:highlight w:val="yellow"/>
                <w:rtl w:val="0"/>
              </w:rPr>
              <w:t xml:space="preserve">What do you expect to generate by the end of the project? </w:t>
            </w:r>
          </w:p>
          <w:p w:rsidR="00000000" w:rsidDel="00000000" w:rsidP="00000000" w:rsidRDefault="00000000" w:rsidRPr="00000000" w14:paraId="0000026A">
            <w:pPr>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By 2030, the project expects to have trained </w:t>
            </w:r>
            <w:r w:rsidDel="00000000" w:rsidR="00000000" w:rsidRPr="00000000">
              <w:rPr>
                <w:b w:val="1"/>
                <w:color w:val="000000"/>
                <w:sz w:val="18"/>
                <w:szCs w:val="18"/>
                <w:rtl w:val="0"/>
              </w:rPr>
              <w:t xml:space="preserve">10,000 students</w:t>
            </w:r>
            <w:r w:rsidDel="00000000" w:rsidR="00000000" w:rsidRPr="00000000">
              <w:rPr>
                <w:color w:val="000000"/>
                <w:sz w:val="18"/>
                <w:szCs w:val="18"/>
                <w:rtl w:val="0"/>
              </w:rPr>
              <w:t xml:space="preserve"> and </w:t>
            </w:r>
            <w:r w:rsidDel="00000000" w:rsidR="00000000" w:rsidRPr="00000000">
              <w:rPr>
                <w:b w:val="1"/>
                <w:color w:val="000000"/>
                <w:sz w:val="18"/>
                <w:szCs w:val="18"/>
                <w:rtl w:val="0"/>
              </w:rPr>
              <w:t xml:space="preserve">650 educators</w:t>
            </w:r>
            <w:r w:rsidDel="00000000" w:rsidR="00000000" w:rsidRPr="00000000">
              <w:rPr>
                <w:color w:val="000000"/>
                <w:sz w:val="18"/>
                <w:szCs w:val="18"/>
                <w:rtl w:val="0"/>
              </w:rPr>
              <w:t xml:space="preserve"> worldwide, and to have fully institutionalized the Dr. Vida Education approach in at least </w:t>
            </w:r>
            <w:r w:rsidDel="00000000" w:rsidR="00000000" w:rsidRPr="00000000">
              <w:rPr>
                <w:b w:val="1"/>
                <w:color w:val="000000"/>
                <w:sz w:val="18"/>
                <w:szCs w:val="18"/>
                <w:rtl w:val="0"/>
              </w:rPr>
              <w:t xml:space="preserve">40 higher education institutions (HEIs)</w:t>
            </w:r>
            <w:r w:rsidDel="00000000" w:rsidR="00000000" w:rsidRPr="00000000">
              <w:rPr>
                <w:color w:val="000000"/>
                <w:sz w:val="18"/>
                <w:szCs w:val="18"/>
                <w:rtl w:val="0"/>
              </w:rPr>
              <w:t xml:space="preserve">. In addition to these quantitative outcomes, the project aims to foster a </w:t>
            </w:r>
            <w:r w:rsidDel="00000000" w:rsidR="00000000" w:rsidRPr="00000000">
              <w:rPr>
                <w:b w:val="1"/>
                <w:color w:val="000000"/>
                <w:sz w:val="18"/>
                <w:szCs w:val="18"/>
                <w:rtl w:val="0"/>
              </w:rPr>
              <w:t xml:space="preserve">paradigm shift in science education</w:t>
            </w:r>
            <w:r w:rsidDel="00000000" w:rsidR="00000000" w:rsidRPr="00000000">
              <w:rPr>
                <w:color w:val="000000"/>
                <w:sz w:val="18"/>
                <w:szCs w:val="18"/>
                <w:rtl w:val="0"/>
              </w:rPr>
              <w:t xml:space="preserve">—transforming traditional teaching practices by integrating </w:t>
            </w:r>
            <w:r w:rsidDel="00000000" w:rsidR="00000000" w:rsidRPr="00000000">
              <w:rPr>
                <w:b w:val="1"/>
                <w:color w:val="000000"/>
                <w:sz w:val="18"/>
                <w:szCs w:val="18"/>
                <w:rtl w:val="0"/>
              </w:rPr>
              <w:t xml:space="preserve">in situ, hands-on experimentation</w:t>
            </w:r>
            <w:r w:rsidDel="00000000" w:rsidR="00000000" w:rsidRPr="00000000">
              <w:rPr>
                <w:color w:val="000000"/>
                <w:sz w:val="18"/>
                <w:szCs w:val="18"/>
                <w:rtl w:val="0"/>
              </w:rPr>
              <w:t xml:space="preserve"> directly into theoretical classes. This model encourages active learning, enhances conceptual understanding, and bridges the gap between abstract knowledge and real-world application. Furthermore Dr. Vida education will have a second line of utility by multiple tasks (health</w:t>
            </w:r>
            <w:r w:rsidDel="00000000" w:rsidR="00000000" w:rsidRPr="00000000">
              <w:rPr>
                <w:sz w:val="18"/>
                <w:szCs w:val="18"/>
                <w:rtl w:val="0"/>
              </w:rPr>
              <w:t xml:space="preserve">, environment) in widening and or remote areas.</w:t>
            </w:r>
            <w:r w:rsidDel="00000000" w:rsidR="00000000" w:rsidRPr="00000000">
              <w:rPr>
                <w:rtl w:val="0"/>
              </w:rPr>
            </w:r>
          </w:p>
          <w:p w:rsidR="00000000" w:rsidDel="00000000" w:rsidP="00000000" w:rsidRDefault="00000000" w:rsidRPr="00000000" w14:paraId="0000026B">
            <w:pPr>
              <w:rPr>
                <w:i w:val="1"/>
                <w:sz w:val="18"/>
                <w:szCs w:val="18"/>
                <w:highlight w:val="yellow"/>
              </w:rPr>
            </w:pPr>
            <w:r w:rsidDel="00000000" w:rsidR="00000000" w:rsidRPr="00000000">
              <w:rPr>
                <w:rtl w:val="0"/>
              </w:rPr>
            </w:r>
          </w:p>
        </w:tc>
        <w:tc>
          <w:tcPr/>
          <w:p w:rsidR="00000000" w:rsidDel="00000000" w:rsidP="00000000" w:rsidRDefault="00000000" w:rsidRPr="00000000" w14:paraId="0000026C">
            <w:pPr>
              <w:rPr>
                <w:i w:val="1"/>
                <w:sz w:val="18"/>
                <w:szCs w:val="18"/>
              </w:rPr>
            </w:pPr>
            <w:r w:rsidDel="00000000" w:rsidR="00000000" w:rsidRPr="00000000">
              <w:rPr>
                <w:i w:val="1"/>
                <w:sz w:val="18"/>
                <w:szCs w:val="18"/>
                <w:highlight w:val="yellow"/>
                <w:rtl w:val="0"/>
              </w:rPr>
              <w:t xml:space="preserve">What dissemination, exploitation and communication measures will you apply to the results?</w:t>
            </w:r>
            <w:r w:rsidDel="00000000" w:rsidR="00000000" w:rsidRPr="00000000">
              <w:rPr>
                <w:rtl w:val="0"/>
              </w:rPr>
            </w:r>
          </w:p>
          <w:p w:rsidR="00000000" w:rsidDel="00000000" w:rsidP="00000000" w:rsidRDefault="00000000" w:rsidRPr="00000000" w14:paraId="0000026D">
            <w:pPr>
              <w:rPr>
                <w:i w:val="1"/>
                <w:sz w:val="18"/>
                <w:szCs w:val="18"/>
              </w:rPr>
            </w:pPr>
            <w:r w:rsidDel="00000000" w:rsidR="00000000" w:rsidRPr="00000000">
              <w:rPr>
                <w:b w:val="1"/>
                <w:sz w:val="18"/>
                <w:szCs w:val="18"/>
                <w:rtl w:val="0"/>
              </w:rPr>
              <w:t xml:space="preserve">Exploitation</w:t>
            </w:r>
            <w:r w:rsidDel="00000000" w:rsidR="00000000" w:rsidRPr="00000000">
              <w:rPr>
                <w:sz w:val="18"/>
                <w:szCs w:val="18"/>
                <w:rtl w:val="0"/>
              </w:rPr>
              <w:t xml:space="preserve">: The Dr. Vida Education device will be commercialized through a dedicated spin-off company (SMARTUP), with protection ensured via design rights and utility models. Licensing options will be offered to higher education institutions. Open-source curricula and lab protocols will be published under Creative Commons to support wide, non-commercial use. </w:t>
            </w:r>
            <w:r w:rsidDel="00000000" w:rsidR="00000000" w:rsidRPr="00000000">
              <w:rPr>
                <w:b w:val="1"/>
                <w:sz w:val="18"/>
                <w:szCs w:val="18"/>
                <w:rtl w:val="0"/>
              </w:rPr>
              <w:t xml:space="preserve">Dissemination</w:t>
            </w:r>
            <w:r w:rsidDel="00000000" w:rsidR="00000000" w:rsidRPr="00000000">
              <w:rPr>
                <w:sz w:val="18"/>
                <w:szCs w:val="18"/>
                <w:rtl w:val="0"/>
              </w:rPr>
              <w:t xml:space="preserve">: Results will be shared via peer-reviewed publications, international conferences (e.g., SEFI, EARLI, EIT summits), and regional educator workshops. Policy briefs will be submitted to accreditation bodies (e.g., A3ES, ANECA), and outcomes will be promoted through the NOVA-BIOSCOPE network, EU platforms, and Horizon Europe clusters. </w:t>
            </w:r>
            <w:r w:rsidDel="00000000" w:rsidR="00000000" w:rsidRPr="00000000">
              <w:rPr>
                <w:b w:val="1"/>
                <w:sz w:val="18"/>
                <w:szCs w:val="18"/>
                <w:rtl w:val="0"/>
              </w:rPr>
              <w:t xml:space="preserve">Communication towards citizens</w:t>
            </w:r>
            <w:r w:rsidDel="00000000" w:rsidR="00000000" w:rsidRPr="00000000">
              <w:rPr>
                <w:sz w:val="18"/>
                <w:szCs w:val="18"/>
                <w:rtl w:val="0"/>
              </w:rPr>
              <w:t xml:space="preserve">: The project will run outreach campaigns via its website (</w:t>
            </w:r>
            <w:hyperlink r:id="rId68">
              <w:r w:rsidDel="00000000" w:rsidR="00000000" w:rsidRPr="00000000">
                <w:rPr>
                  <w:b w:val="1"/>
                  <w:color w:val="0088cc"/>
                  <w:sz w:val="18"/>
                  <w:szCs w:val="18"/>
                  <w:u w:val="single"/>
                  <w:rtl w:val="0"/>
                </w:rPr>
                <w:t xml:space="preserve">www.smartupdreducation.eu</w:t>
              </w:r>
            </w:hyperlink>
            <w:r w:rsidDel="00000000" w:rsidR="00000000" w:rsidRPr="00000000">
              <w:rPr>
                <w:sz w:val="18"/>
                <w:szCs w:val="18"/>
                <w:rtl w:val="0"/>
              </w:rPr>
              <w:t xml:space="preserve">) and official social media channels, including </w:t>
            </w:r>
            <w:r w:rsidDel="00000000" w:rsidR="00000000" w:rsidRPr="00000000">
              <w:rPr>
                <w:b w:val="1"/>
                <w:sz w:val="18"/>
                <w:szCs w:val="18"/>
                <w:rtl w:val="0"/>
              </w:rPr>
              <w:t xml:space="preserve">YouTube</w:t>
            </w:r>
            <w:r w:rsidDel="00000000" w:rsidR="00000000" w:rsidRPr="00000000">
              <w:rPr>
                <w:sz w:val="18"/>
                <w:szCs w:val="18"/>
                <w:rtl w:val="0"/>
              </w:rPr>
              <w:t xml:space="preserve">, </w:t>
            </w:r>
            <w:r w:rsidDel="00000000" w:rsidR="00000000" w:rsidRPr="00000000">
              <w:rPr>
                <w:b w:val="1"/>
                <w:sz w:val="18"/>
                <w:szCs w:val="18"/>
                <w:rtl w:val="0"/>
              </w:rPr>
              <w:t xml:space="preserve">Instagram</w:t>
            </w:r>
            <w:r w:rsidDel="00000000" w:rsidR="00000000" w:rsidRPr="00000000">
              <w:rPr>
                <w:sz w:val="18"/>
                <w:szCs w:val="18"/>
                <w:rtl w:val="0"/>
              </w:rPr>
              <w:t xml:space="preserve">, </w:t>
            </w:r>
            <w:r w:rsidDel="00000000" w:rsidR="00000000" w:rsidRPr="00000000">
              <w:rPr>
                <w:b w:val="1"/>
                <w:sz w:val="18"/>
                <w:szCs w:val="18"/>
                <w:rtl w:val="0"/>
              </w:rPr>
              <w:t xml:space="preserve">LinkedIn</w:t>
            </w:r>
            <w:r w:rsidDel="00000000" w:rsidR="00000000" w:rsidRPr="00000000">
              <w:rPr>
                <w:sz w:val="18"/>
                <w:szCs w:val="18"/>
                <w:rtl w:val="0"/>
              </w:rPr>
              <w:t xml:space="preserve">, facebook and </w:t>
            </w:r>
            <w:r w:rsidDel="00000000" w:rsidR="00000000" w:rsidRPr="00000000">
              <w:rPr>
                <w:b w:val="1"/>
                <w:sz w:val="18"/>
                <w:szCs w:val="18"/>
                <w:rtl w:val="0"/>
              </w:rPr>
              <w:t xml:space="preserve">X (formerly Twitter)</w:t>
            </w:r>
            <w:r w:rsidDel="00000000" w:rsidR="00000000" w:rsidRPr="00000000">
              <w:rPr>
                <w:sz w:val="18"/>
                <w:szCs w:val="18"/>
                <w:rtl w:val="0"/>
              </w:rPr>
              <w:t xml:space="preserve">. Activities will include public demonstrations at science festivals, school engagement events, and short video documentaries highlighting student impact and real-life experimentation.</w:t>
            </w:r>
            <w:r w:rsidDel="00000000" w:rsidR="00000000" w:rsidRPr="00000000">
              <w:rPr>
                <w:rtl w:val="0"/>
              </w:rPr>
            </w:r>
          </w:p>
          <w:p w:rsidR="00000000" w:rsidDel="00000000" w:rsidP="00000000" w:rsidRDefault="00000000" w:rsidRPr="00000000" w14:paraId="0000026E">
            <w:pPr>
              <w:rPr>
                <w:color w:val="00b0f0"/>
                <w:sz w:val="18"/>
                <w:szCs w:val="18"/>
              </w:rPr>
            </w:pPr>
            <w:r w:rsidDel="00000000" w:rsidR="00000000" w:rsidRPr="00000000">
              <w:rPr>
                <w:rtl w:val="0"/>
              </w:rPr>
            </w:r>
          </w:p>
        </w:tc>
      </w:tr>
      <w:tr>
        <w:trPr>
          <w:cantSplit w:val="0"/>
          <w:trHeight w:val="175" w:hRule="atLeast"/>
          <w:tblHeader w:val="0"/>
        </w:trPr>
        <w:tc>
          <w:tcPr>
            <w:shd w:fill="498df1" w:val="clear"/>
          </w:tcPr>
          <w:p w:rsidR="00000000" w:rsidDel="00000000" w:rsidP="00000000" w:rsidRDefault="00000000" w:rsidRPr="00000000" w14:paraId="0000026F">
            <w:pPr>
              <w:jc w:val="center"/>
              <w:rPr>
                <w:i w:val="1"/>
                <w:color w:val="00b0f0"/>
                <w:sz w:val="18"/>
                <w:szCs w:val="18"/>
              </w:rPr>
            </w:pPr>
            <w:r w:rsidDel="00000000" w:rsidR="00000000" w:rsidRPr="00000000">
              <w:rPr>
                <w:b w:val="1"/>
                <w:color w:val="ffffff"/>
                <w:sz w:val="18"/>
                <w:szCs w:val="18"/>
                <w:rtl w:val="0"/>
              </w:rPr>
              <w:t xml:space="preserve">TARGET GROUPS</w:t>
            </w:r>
            <w:r w:rsidDel="00000000" w:rsidR="00000000" w:rsidRPr="00000000">
              <w:rPr>
                <w:rtl w:val="0"/>
              </w:rPr>
            </w:r>
          </w:p>
        </w:tc>
        <w:tc>
          <w:tcPr>
            <w:shd w:fill="498df1" w:val="clear"/>
          </w:tcPr>
          <w:p w:rsidR="00000000" w:rsidDel="00000000" w:rsidP="00000000" w:rsidRDefault="00000000" w:rsidRPr="00000000" w14:paraId="00000270">
            <w:pPr>
              <w:jc w:val="center"/>
              <w:rPr>
                <w:color w:val="00b0f0"/>
                <w:sz w:val="18"/>
                <w:szCs w:val="18"/>
              </w:rPr>
            </w:pPr>
            <w:r w:rsidDel="00000000" w:rsidR="00000000" w:rsidRPr="00000000">
              <w:rPr>
                <w:b w:val="1"/>
                <w:color w:val="ffffff"/>
                <w:sz w:val="18"/>
                <w:szCs w:val="18"/>
                <w:rtl w:val="0"/>
              </w:rPr>
              <w:t xml:space="preserve">OUTCOMES</w:t>
            </w:r>
            <w:r w:rsidDel="00000000" w:rsidR="00000000" w:rsidRPr="00000000">
              <w:rPr>
                <w:rtl w:val="0"/>
              </w:rPr>
            </w:r>
          </w:p>
        </w:tc>
        <w:tc>
          <w:tcPr>
            <w:shd w:fill="498df1" w:val="clear"/>
          </w:tcPr>
          <w:p w:rsidR="00000000" w:rsidDel="00000000" w:rsidP="00000000" w:rsidRDefault="00000000" w:rsidRPr="00000000" w14:paraId="00000271">
            <w:pPr>
              <w:jc w:val="center"/>
              <w:rPr>
                <w:color w:val="00b0f0"/>
                <w:sz w:val="18"/>
                <w:szCs w:val="18"/>
              </w:rPr>
            </w:pPr>
            <w:r w:rsidDel="00000000" w:rsidR="00000000" w:rsidRPr="00000000">
              <w:rPr>
                <w:b w:val="1"/>
                <w:color w:val="ffffff"/>
                <w:sz w:val="18"/>
                <w:szCs w:val="18"/>
                <w:rtl w:val="0"/>
              </w:rPr>
              <w:t xml:space="preserve">IMPACTS</w:t>
            </w:r>
            <w:r w:rsidDel="00000000" w:rsidR="00000000" w:rsidRPr="00000000">
              <w:rPr>
                <w:rtl w:val="0"/>
              </w:rPr>
            </w:r>
          </w:p>
        </w:tc>
      </w:tr>
      <w:tr>
        <w:trPr>
          <w:cantSplit w:val="0"/>
          <w:trHeight w:val="1971" w:hRule="atLeast"/>
          <w:tblHeader w:val="0"/>
        </w:trPr>
        <w:tc>
          <w:tcPr/>
          <w:p w:rsidR="00000000" w:rsidDel="00000000" w:rsidP="00000000" w:rsidRDefault="00000000" w:rsidRPr="00000000" w14:paraId="00000272">
            <w:pPr>
              <w:rPr>
                <w:i w:val="1"/>
                <w:sz w:val="18"/>
                <w:szCs w:val="18"/>
              </w:rPr>
            </w:pPr>
            <w:r w:rsidDel="00000000" w:rsidR="00000000" w:rsidRPr="00000000">
              <w:rPr>
                <w:i w:val="1"/>
                <w:sz w:val="18"/>
                <w:szCs w:val="18"/>
                <w:highlight w:val="yellow"/>
                <w:rtl w:val="0"/>
              </w:rPr>
              <w:t xml:space="preserve">Who will use or further up-take the results of the project? Who will benefit from the results of the project?</w:t>
            </w:r>
            <w:r w:rsidDel="00000000" w:rsidR="00000000" w:rsidRPr="00000000">
              <w:rPr>
                <w:i w:val="1"/>
                <w:sz w:val="18"/>
                <w:szCs w:val="18"/>
                <w:rtl w:val="0"/>
              </w:rPr>
              <w:t xml:space="preserve"> </w:t>
            </w:r>
          </w:p>
          <w:p w:rsidR="00000000" w:rsidDel="00000000" w:rsidP="00000000" w:rsidRDefault="00000000" w:rsidRPr="00000000" w14:paraId="00000273">
            <w:pPr>
              <w:rPr>
                <w:b w:val="1"/>
                <w:color w:val="ffffff"/>
                <w:sz w:val="18"/>
                <w:szCs w:val="18"/>
              </w:rPr>
            </w:pPr>
            <w:r w:rsidDel="00000000" w:rsidR="00000000" w:rsidRPr="00000000">
              <w:rPr>
                <w:rtl w:val="0"/>
              </w:rPr>
            </w:r>
          </w:p>
          <w:p w:rsidR="00000000" w:rsidDel="00000000" w:rsidP="00000000" w:rsidRDefault="00000000" w:rsidRPr="00000000" w14:paraId="00000274">
            <w:pPr>
              <w:rPr>
                <w:sz w:val="18"/>
                <w:szCs w:val="18"/>
              </w:rPr>
            </w:pPr>
            <w:r w:rsidDel="00000000" w:rsidR="00000000" w:rsidRPr="00000000">
              <w:rPr>
                <w:b w:val="1"/>
                <w:sz w:val="18"/>
                <w:szCs w:val="18"/>
                <w:rtl w:val="0"/>
              </w:rPr>
              <w:t xml:space="preserve">In addition to EHI associated to this project the following oens: </w:t>
            </w:r>
            <w:r w:rsidDel="00000000" w:rsidR="00000000" w:rsidRPr="00000000">
              <w:rPr>
                <w:sz w:val="18"/>
                <w:szCs w:val="18"/>
                <w:rtl w:val="0"/>
              </w:rPr>
              <w:t xml:space="preserve"> The comprehensive list of 40 universities includes Harvard Medical School (USA), University of Pittsburgh Medical Center (USA), University of Campinas (Brazil), University of São Paulo (Brazil), University of Pernambuco (Brazil), Federal University of Rio Grande do Norte (Brazil), Federal University of Santa Catarina (Brazil), Canterbury University (UK), King’s College (UK), University of Lincoln (UK), University of Toronto (Canada), McGill University (Canada), University of Ottawa (Canada), Shandong University (China), National and Kapodistrian University of UOA (NKUA), Agricultural University of UOA (AUA), University of Belgrade (Serbia), Institute of Radiology Republic of Serbia (IORS), Macedonian Academy of Arts and Sciences (MASA), University of Vigo (Spain), University of Barcelona (Spain), Complutense University of Madrid (Spain), Charles University (Czech Republic), University of Bucharest (Romania), Jagiellonian University (Poland), University of Zagreb (Croatia), University of Sarajevo (Bosnia and Herzegovina), University of Tirana (Albania), Technical University of Moldova (Moldova), NOVA-EL Cairo (Egypt), University of Johannesburg (South Africa), University of Cape Verde (Cape Verde), Vilnius University (Lithuania), University of Latvia (Latvia), University of Tartu (Estonia), Dalhousie University (Canada), University of Cape Town (South Africa), University of Pretoria (South Africa), University of Coimbra (Portugal), University of Porto (Portugal), University of KNU (Ukraine).</w:t>
            </w:r>
          </w:p>
          <w:p w:rsidR="00000000" w:rsidDel="00000000" w:rsidP="00000000" w:rsidRDefault="00000000" w:rsidRPr="00000000" w14:paraId="00000275">
            <w:pPr>
              <w:rPr>
                <w:b w:val="1"/>
                <w:color w:val="ffffff"/>
                <w:sz w:val="18"/>
                <w:szCs w:val="18"/>
              </w:rPr>
            </w:pPr>
            <w:r w:rsidDel="00000000" w:rsidR="00000000" w:rsidRPr="00000000">
              <w:rPr>
                <w:rtl w:val="0"/>
              </w:rPr>
            </w:r>
          </w:p>
        </w:tc>
        <w:tc>
          <w:tcPr/>
          <w:p w:rsidR="00000000" w:rsidDel="00000000" w:rsidP="00000000" w:rsidRDefault="00000000" w:rsidRPr="00000000" w14:paraId="00000276">
            <w:pPr>
              <w:rPr>
                <w:i w:val="1"/>
                <w:sz w:val="18"/>
                <w:szCs w:val="18"/>
              </w:rPr>
            </w:pPr>
            <w:r w:rsidDel="00000000" w:rsidR="00000000" w:rsidRPr="00000000">
              <w:rPr>
                <w:i w:val="1"/>
                <w:sz w:val="18"/>
                <w:szCs w:val="18"/>
                <w:highlight w:val="yellow"/>
                <w:rtl w:val="0"/>
              </w:rPr>
              <w:t xml:space="preserve">What change do you expect to see after successful dissemination and exploitation of project results to the target group(s)?</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rPr>
                <w:sz w:val="18"/>
                <w:szCs w:val="18"/>
              </w:rPr>
            </w:pPr>
            <w:r w:rsidDel="00000000" w:rsidR="00000000" w:rsidRPr="00000000">
              <w:rPr>
                <w:color w:val="000000"/>
                <w:sz w:val="18"/>
                <w:szCs w:val="18"/>
                <w:rtl w:val="0"/>
              </w:rPr>
              <w:t xml:space="preserve">Adoption of the Dr. Vida Education device and protocols by at least </w:t>
            </w:r>
            <w:r w:rsidDel="00000000" w:rsidR="00000000" w:rsidRPr="00000000">
              <w:rPr>
                <w:b w:val="1"/>
                <w:color w:val="000000"/>
                <w:sz w:val="18"/>
                <w:szCs w:val="18"/>
                <w:rtl w:val="0"/>
              </w:rPr>
              <w:t xml:space="preserve">40 higher education institutions</w:t>
            </w:r>
            <w:r w:rsidDel="00000000" w:rsidR="00000000" w:rsidRPr="00000000">
              <w:rPr>
                <w:color w:val="000000"/>
                <w:sz w:val="18"/>
                <w:szCs w:val="18"/>
                <w:rtl w:val="0"/>
              </w:rPr>
              <w:t xml:space="preserve">, hopefully many more,  especially in Widening countries, leading to a permanent integration of hands-on experimentation into theoretical science classes. Significant uptake of the project’s open-source teaching materials in teacher training and science education programs across Europe.Widespread adoption of the “one-student-one-device” model as a </w:t>
            </w:r>
            <w:r w:rsidDel="00000000" w:rsidR="00000000" w:rsidRPr="00000000">
              <w:rPr>
                <w:b w:val="1"/>
                <w:color w:val="000000"/>
                <w:sz w:val="18"/>
                <w:szCs w:val="18"/>
                <w:rtl w:val="0"/>
              </w:rPr>
              <w:t xml:space="preserve">new standard</w:t>
            </w:r>
            <w:r w:rsidDel="00000000" w:rsidR="00000000" w:rsidRPr="00000000">
              <w:rPr>
                <w:color w:val="000000"/>
                <w:sz w:val="18"/>
                <w:szCs w:val="18"/>
                <w:rtl w:val="0"/>
              </w:rPr>
              <w:t xml:space="preserve"> in STEM pedagogy, influencing national education policies and curriculum design.</w:t>
            </w:r>
            <w:r w:rsidDel="00000000" w:rsidR="00000000" w:rsidRPr="00000000">
              <w:rPr>
                <w:sz w:val="18"/>
                <w:szCs w:val="18"/>
                <w:rtl w:val="0"/>
              </w:rPr>
              <w:t xml:space="preserve"> Beyond educational transformation, the SMART Dr. VIDA project contributes directly to public health and environmental monitoring by enabling students and educators to conduct real-time, hands-on experiments using advanced sensing. Learners can explore water quality, air pollution, food safety, and microbial contamination, fostering environmental awareness and scientific literacy.</w:t>
            </w:r>
          </w:p>
          <w:p w:rsidR="00000000" w:rsidDel="00000000" w:rsidP="00000000" w:rsidRDefault="00000000" w:rsidRPr="00000000" w14:paraId="00000278">
            <w:pPr>
              <w:spacing w:after="240" w:before="240" w:lineRule="auto"/>
              <w:rPr>
                <w:sz w:val="18"/>
                <w:szCs w:val="18"/>
              </w:rPr>
            </w:pPr>
            <w:r w:rsidDel="00000000" w:rsidR="00000000" w:rsidRPr="00000000">
              <w:rPr>
                <w:sz w:val="18"/>
                <w:szCs w:val="18"/>
                <w:rtl w:val="0"/>
              </w:rPr>
              <w:t xml:space="preserve">This second line of impact reinforces EU priorities in citizen science and sustainability by: 1.- Equipping schools with low-cost diagnostics to monitor local ecosystems and health risks. 2.-Engaging youth in STEM-driven problem-solving related to their immediate environment. 3.- Supporting data collection that can inform local governance or complement municipal monitoring programs. 4.- Promoting interdisciplinary learning between biology, chemistry, geography, and health education. By embedding these practices into curricula, SMART Dr. VIDA helps cultivate a generation of scientifically informed citizens actively contributing to healthier, more resilient communities.</w:t>
            </w:r>
          </w:p>
          <w:p w:rsidR="00000000" w:rsidDel="00000000" w:rsidP="00000000" w:rsidRDefault="00000000" w:rsidRPr="00000000" w14:paraId="00000279">
            <w:pPr>
              <w:pBdr>
                <w:top w:space="0" w:sz="0" w:val="nil"/>
                <w:left w:space="0" w:sz="0" w:val="nil"/>
                <w:bottom w:space="0" w:sz="0" w:val="nil"/>
                <w:right w:space="0" w:sz="0" w:val="nil"/>
                <w:between w:space="0" w:sz="0" w:val="nil"/>
              </w:pBdr>
              <w:rPr>
                <w:sz w:val="18"/>
                <w:szCs w:val="18"/>
              </w:rPr>
            </w:pPr>
            <w:r w:rsidDel="00000000" w:rsidR="00000000" w:rsidRPr="00000000">
              <w:rPr>
                <w:rtl w:val="0"/>
              </w:rPr>
            </w:r>
          </w:p>
          <w:p w:rsidR="00000000" w:rsidDel="00000000" w:rsidP="00000000" w:rsidRDefault="00000000" w:rsidRPr="00000000" w14:paraId="0000027A">
            <w:pPr>
              <w:rPr>
                <w:b w:val="1"/>
                <w:color w:val="ffffff"/>
                <w:sz w:val="18"/>
                <w:szCs w:val="18"/>
              </w:rPr>
            </w:pPr>
            <w:r w:rsidDel="00000000" w:rsidR="00000000" w:rsidRPr="00000000">
              <w:rPr>
                <w:rtl w:val="0"/>
              </w:rPr>
            </w:r>
          </w:p>
        </w:tc>
        <w:tc>
          <w:tcPr/>
          <w:p w:rsidR="00000000" w:rsidDel="00000000" w:rsidP="00000000" w:rsidRDefault="00000000" w:rsidRPr="00000000" w14:paraId="0000027B">
            <w:pPr>
              <w:rPr>
                <w:b w:val="1"/>
                <w:color w:val="ffffff"/>
                <w:sz w:val="18"/>
                <w:szCs w:val="18"/>
              </w:rPr>
            </w:pPr>
            <w:r w:rsidDel="00000000" w:rsidR="00000000" w:rsidRPr="00000000">
              <w:rPr>
                <w:i w:val="1"/>
                <w:sz w:val="18"/>
                <w:szCs w:val="18"/>
                <w:highlight w:val="yellow"/>
                <w:rtl w:val="0"/>
              </w:rPr>
              <w:t xml:space="preserve">What are the expected wider scientific, economic and societal effects of the project contributing to the expected impacts outlined in the respective destination in the work programme?</w:t>
            </w:r>
            <w:r w:rsidDel="00000000" w:rsidR="00000000" w:rsidRPr="00000000">
              <w:rPr>
                <w:sz w:val="18"/>
                <w:szCs w:val="18"/>
                <w:rtl w:val="0"/>
              </w:rPr>
              <w:t xml:space="preserve"> </w:t>
              <w:br w:type="textWrapping"/>
            </w:r>
            <w:r w:rsidDel="00000000" w:rsidR="00000000" w:rsidRPr="00000000">
              <w:rPr>
                <w:b w:val="1"/>
                <w:sz w:val="18"/>
                <w:szCs w:val="18"/>
                <w:rtl w:val="0"/>
              </w:rPr>
              <w:t xml:space="preserve">Scientific</w:t>
            </w:r>
            <w:r w:rsidDel="00000000" w:rsidR="00000000" w:rsidRPr="00000000">
              <w:rPr>
                <w:sz w:val="18"/>
                <w:szCs w:val="18"/>
                <w:rtl w:val="0"/>
              </w:rPr>
              <w:t xml:space="preserve">: Introduction of a validated, scalable model for integrating in situ experimentation into theoretical STEM teaching across disciplines and institutions.  Practical evidence supporting the effectiveness of the “one-student-one-device” paradigm in enhancing learning outcomes and engagement in science education. Development of new, fast, economic and green methods of analysis for health and environment issues. Development of a portable system (batteries) that can be deployed in the field. Uses in veterinarian sciences to control farm animal.</w:t>
              <w:br w:type="textWrapping"/>
            </w:r>
            <w:r w:rsidDel="00000000" w:rsidR="00000000" w:rsidRPr="00000000">
              <w:rPr>
                <w:b w:val="1"/>
                <w:sz w:val="18"/>
                <w:szCs w:val="18"/>
                <w:rtl w:val="0"/>
              </w:rPr>
              <w:t xml:space="preserve">Economic/Technological</w:t>
            </w:r>
            <w:r w:rsidDel="00000000" w:rsidR="00000000" w:rsidRPr="00000000">
              <w:rPr>
                <w:sz w:val="18"/>
                <w:szCs w:val="18"/>
                <w:rtl w:val="0"/>
              </w:rPr>
              <w:t xml:space="preserve">: Acceleration of the EU EdTech ecosystem through the commercialization of an affordable, modular teaching device and creation of a dedicated startup.</w:t>
              <w:br w:type="textWrapping"/>
            </w:r>
            <w:r w:rsidDel="00000000" w:rsidR="00000000" w:rsidRPr="00000000">
              <w:rPr>
                <w:b w:val="1"/>
                <w:sz w:val="18"/>
                <w:szCs w:val="18"/>
                <w:rtl w:val="0"/>
              </w:rPr>
              <w:t xml:space="preserve">Societal</w:t>
            </w:r>
            <w:r w:rsidDel="00000000" w:rsidR="00000000" w:rsidRPr="00000000">
              <w:rPr>
                <w:sz w:val="18"/>
                <w:szCs w:val="18"/>
                <w:rtl w:val="0"/>
              </w:rPr>
              <w:t xml:space="preserve">: Increased science literacy and digital skills among students, particularly in Widening regions; greater educational inclusion through equitable access to hands-on tools.  Alignment with SDGs 4 (Quality Education), 5 (Gender Equality), 10 (Reduced Inequalities), and 13 (Climate Action) through democratized science learning and sustainability-focused curricula.</w:t>
              <w:br w:type="textWrapping"/>
            </w:r>
            <w:r w:rsidDel="00000000" w:rsidR="00000000" w:rsidRPr="00000000">
              <w:rPr>
                <w:rtl w:val="0"/>
              </w:rPr>
            </w:r>
          </w:p>
        </w:tc>
      </w:tr>
    </w:tbl>
    <w:p w:rsidR="00000000" w:rsidDel="00000000" w:rsidP="00000000" w:rsidRDefault="00000000" w:rsidRPr="00000000" w14:paraId="0000027C">
      <w:pPr>
        <w:widowControl w:val="0"/>
        <w:rPr>
          <w:b w:val="1"/>
          <w:color w:val="000000"/>
          <w:sz w:val="22"/>
          <w:szCs w:val="22"/>
        </w:rPr>
      </w:pPr>
      <w:r w:rsidDel="00000000" w:rsidR="00000000" w:rsidRPr="00000000">
        <w:rPr>
          <w:rtl w:val="0"/>
        </w:rPr>
      </w:r>
    </w:p>
    <w:p w:rsidR="00000000" w:rsidDel="00000000" w:rsidP="00000000" w:rsidRDefault="00000000" w:rsidRPr="00000000" w14:paraId="0000027D">
      <w:pPr>
        <w:widowControl w:val="0"/>
        <w:rPr>
          <w:b w:val="1"/>
          <w:color w:val="000000"/>
          <w:sz w:val="22"/>
          <w:szCs w:val="22"/>
        </w:rPr>
        <w:sectPr>
          <w:type w:val="nextPage"/>
          <w:pgSz w:h="11906" w:w="16838" w:orient="landscape"/>
          <w:pgMar w:bottom="851" w:top="851" w:left="851" w:right="851" w:header="425" w:footer="0"/>
        </w:sectPr>
      </w:pPr>
      <w:r w:rsidDel="00000000" w:rsidR="00000000" w:rsidRPr="00000000">
        <w:rPr>
          <w:rtl w:val="0"/>
        </w:rPr>
      </w:r>
    </w:p>
    <w:p w:rsidR="00000000" w:rsidDel="00000000" w:rsidP="00000000" w:rsidRDefault="00000000" w:rsidRPr="00000000" w14:paraId="0000027E">
      <w:pPr>
        <w:spacing w:after="60" w:lineRule="auto"/>
        <w:rPr>
          <w:sz w:val="12"/>
          <w:szCs w:val="12"/>
        </w:rPr>
      </w:pPr>
      <w:r w:rsidDel="00000000" w:rsidR="00000000" w:rsidRPr="00000000">
        <w:rPr>
          <w:rtl w:val="0"/>
        </w:rPr>
      </w:r>
    </w:p>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hd w:fill="2e75b5" w:val="clear"/>
        <w:rPr>
          <w:color w:val="a6a6a6"/>
          <w:sz w:val="18"/>
          <w:szCs w:val="18"/>
        </w:rPr>
      </w:pPr>
      <w:r w:rsidDel="00000000" w:rsidR="00000000" w:rsidRPr="00000000">
        <w:rPr>
          <w:b w:val="1"/>
          <w:color w:val="ffffff"/>
          <w:sz w:val="22"/>
          <w:szCs w:val="22"/>
          <w:rtl w:val="0"/>
        </w:rPr>
        <w:t xml:space="preserve">3.  Quality and Efficiency of the implementation  </w:t>
      </w:r>
      <w:r w:rsidDel="00000000" w:rsidR="00000000" w:rsidRPr="00000000">
        <w:rPr>
          <w:color w:val="a6a6a6"/>
          <w:sz w:val="18"/>
          <w:szCs w:val="18"/>
          <w:rtl w:val="0"/>
        </w:rPr>
        <w:t xml:space="preserve">#@QUA-LIT-QL@# #@WRK-PLA-WP@#</w:t>
      </w:r>
    </w:p>
    <w:p w:rsidR="00000000" w:rsidDel="00000000" w:rsidP="00000000" w:rsidRDefault="00000000" w:rsidRPr="00000000" w14:paraId="00000280">
      <w:pPr>
        <w:widowControl w:val="0"/>
        <w:jc w:val="both"/>
        <w:rPr>
          <w:sz w:val="22"/>
          <w:szCs w:val="22"/>
        </w:rPr>
      </w:pPr>
      <w:r w:rsidDel="00000000" w:rsidR="00000000" w:rsidRPr="00000000">
        <w:rPr>
          <w:rtl w:val="0"/>
        </w:rPr>
      </w:r>
    </w:p>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color w:val="000000"/>
          <w:sz w:val="22"/>
          <w:szCs w:val="22"/>
        </w:rPr>
      </w:pPr>
      <w:r w:rsidDel="00000000" w:rsidR="00000000" w:rsidRPr="00000000">
        <w:rPr>
          <w:b w:val="1"/>
          <w:color w:val="000000"/>
          <w:sz w:val="22"/>
          <w:szCs w:val="22"/>
          <w:rtl w:val="0"/>
        </w:rPr>
        <w:t xml:space="preserve">3.1.  Work plan and resources</w:t>
      </w:r>
    </w:p>
    <w:p w:rsidR="00000000" w:rsidDel="00000000" w:rsidP="00000000" w:rsidRDefault="00000000" w:rsidRPr="00000000" w14:paraId="00000282">
      <w:pPr>
        <w:widowControl w:val="0"/>
        <w:jc w:val="both"/>
        <w:rPr>
          <w:sz w:val="22"/>
          <w:szCs w:val="22"/>
        </w:rPr>
      </w:pPr>
      <w:r w:rsidDel="00000000" w:rsidR="00000000" w:rsidRPr="00000000">
        <w:rPr>
          <w:rtl w:val="0"/>
        </w:rPr>
        <w:t xml:space="preserve">[e.g. 10 pages  – including tables]</w:t>
      </w:r>
      <w:r w:rsidDel="00000000" w:rsidR="00000000" w:rsidRPr="00000000">
        <w:rPr>
          <w:rtl w:val="0"/>
        </w:rPr>
      </w:r>
    </w:p>
    <w:p w:rsidR="00000000" w:rsidDel="00000000" w:rsidP="00000000" w:rsidRDefault="00000000" w:rsidRPr="00000000" w14:paraId="00000283">
      <w:pPr>
        <w:spacing w:after="200" w:lineRule="auto"/>
        <w:jc w:val="both"/>
        <w:rPr>
          <w:i w:val="1"/>
          <w:sz w:val="22"/>
          <w:szCs w:val="22"/>
          <w:highlight w:val="yellow"/>
        </w:rPr>
      </w:pPr>
      <w:r w:rsidDel="00000000" w:rsidR="00000000" w:rsidRPr="00000000">
        <w:rPr>
          <w:i w:val="1"/>
          <w:sz w:val="22"/>
          <w:szCs w:val="22"/>
          <w:highlight w:val="yellow"/>
          <w:rtl w:val="0"/>
        </w:rPr>
        <w:t xml:space="preserve">Please provide the following:</w:t>
      </w:r>
    </w:p>
    <w:p w:rsidR="00000000" w:rsidDel="00000000" w:rsidP="00000000" w:rsidRDefault="00000000" w:rsidRPr="00000000" w14:paraId="00000284">
      <w:pPr>
        <w:spacing w:after="200" w:lineRule="auto"/>
        <w:ind w:left="720" w:firstLine="0"/>
        <w:jc w:val="both"/>
        <w:rPr>
          <w:i w:val="1"/>
          <w:sz w:val="22"/>
          <w:szCs w:val="22"/>
          <w:highlight w:val="yellow"/>
        </w:rPr>
      </w:pPr>
      <w:r w:rsidDel="00000000" w:rsidR="00000000" w:rsidRPr="00000000">
        <w:rPr>
          <w:i w:val="1"/>
          <w:sz w:val="22"/>
          <w:szCs w:val="22"/>
          <w:highlight w:val="yellow"/>
          <w:rtl w:val="0"/>
        </w:rPr>
        <w:t xml:space="preserve">• brief presentation of the overall structure of the work plan;</w:t>
      </w:r>
    </w:p>
    <w:p w:rsidR="00000000" w:rsidDel="00000000" w:rsidP="00000000" w:rsidRDefault="00000000" w:rsidRPr="00000000" w14:paraId="00000285">
      <w:pPr>
        <w:spacing w:after="200" w:lineRule="auto"/>
        <w:ind w:firstLine="720"/>
        <w:jc w:val="both"/>
        <w:rPr>
          <w:i w:val="1"/>
          <w:sz w:val="22"/>
          <w:szCs w:val="22"/>
          <w:highlight w:val="yellow"/>
        </w:rPr>
      </w:pPr>
      <w:r w:rsidDel="00000000" w:rsidR="00000000" w:rsidRPr="00000000">
        <w:rPr>
          <w:i w:val="1"/>
          <w:sz w:val="22"/>
          <w:szCs w:val="22"/>
          <w:highlight w:val="yellow"/>
          <w:rtl w:val="0"/>
        </w:rPr>
        <w:t xml:space="preserve">• timing of the different work packages and their components (Gantt chart or similar);</w:t>
      </w:r>
    </w:p>
    <w:p w:rsidR="00000000" w:rsidDel="00000000" w:rsidP="00000000" w:rsidRDefault="00000000" w:rsidRPr="00000000" w14:paraId="00000286">
      <w:pPr>
        <w:spacing w:after="200" w:lineRule="auto"/>
        <w:ind w:firstLine="720"/>
        <w:jc w:val="both"/>
        <w:rPr>
          <w:i w:val="1"/>
          <w:sz w:val="22"/>
          <w:szCs w:val="22"/>
          <w:highlight w:val="yellow"/>
        </w:rPr>
      </w:pPr>
      <w:r w:rsidDel="00000000" w:rsidR="00000000" w:rsidRPr="00000000">
        <w:rPr>
          <w:i w:val="1"/>
          <w:sz w:val="22"/>
          <w:szCs w:val="22"/>
          <w:highlight w:val="yellow"/>
          <w:rtl w:val="0"/>
        </w:rPr>
        <w:t xml:space="preserve">• graphical presentation of the components showing how they inter-relate (Pert chart or similar).</w:t>
      </w:r>
    </w:p>
    <w:p w:rsidR="00000000" w:rsidDel="00000000" w:rsidP="00000000" w:rsidRDefault="00000000" w:rsidRPr="00000000" w14:paraId="00000287">
      <w:pPr>
        <w:spacing w:after="200" w:lineRule="auto"/>
        <w:ind w:firstLine="720"/>
        <w:jc w:val="both"/>
        <w:rPr>
          <w:i w:val="1"/>
          <w:sz w:val="22"/>
          <w:szCs w:val="22"/>
          <w:highlight w:val="yellow"/>
        </w:rPr>
      </w:pPr>
      <w:r w:rsidDel="00000000" w:rsidR="00000000" w:rsidRPr="00000000">
        <w:rPr>
          <w:i w:val="1"/>
          <w:sz w:val="22"/>
          <w:szCs w:val="22"/>
          <w:highlight w:val="yellow"/>
          <w:rtl w:val="0"/>
        </w:rPr>
        <w:t xml:space="preserve">• detailed work description, i.e.:</w:t>
      </w:r>
    </w:p>
    <w:p w:rsidR="00000000" w:rsidDel="00000000" w:rsidP="00000000" w:rsidRDefault="00000000" w:rsidRPr="00000000" w14:paraId="00000288">
      <w:pPr>
        <w:widowControl w:val="0"/>
        <w:numPr>
          <w:ilvl w:val="0"/>
          <w:numId w:val="16"/>
        </w:numPr>
        <w:pBdr>
          <w:top w:space="0" w:sz="0" w:val="nil"/>
          <w:left w:space="0" w:sz="0" w:val="nil"/>
          <w:bottom w:space="0" w:sz="0" w:val="nil"/>
          <w:right w:space="0" w:sz="0" w:val="nil"/>
          <w:between w:space="0" w:sz="0" w:val="nil"/>
        </w:pBdr>
        <w:spacing w:after="200" w:lineRule="auto"/>
        <w:ind w:left="144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list of work packages (table 3.1a);</w:t>
      </w:r>
    </w:p>
    <w:p w:rsidR="00000000" w:rsidDel="00000000" w:rsidP="00000000" w:rsidRDefault="00000000" w:rsidRPr="00000000" w14:paraId="00000289">
      <w:pPr>
        <w:widowControl w:val="0"/>
        <w:numPr>
          <w:ilvl w:val="0"/>
          <w:numId w:val="16"/>
        </w:numPr>
        <w:pBdr>
          <w:top w:space="0" w:sz="0" w:val="nil"/>
          <w:left w:space="0" w:sz="0" w:val="nil"/>
          <w:bottom w:space="0" w:sz="0" w:val="nil"/>
          <w:right w:space="0" w:sz="0" w:val="nil"/>
          <w:between w:space="0" w:sz="0" w:val="nil"/>
        </w:pBdr>
        <w:spacing w:after="200" w:lineRule="auto"/>
        <w:ind w:left="144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description of each work package (table 3.1b);</w:t>
      </w:r>
    </w:p>
    <w:p w:rsidR="00000000" w:rsidDel="00000000" w:rsidP="00000000" w:rsidRDefault="00000000" w:rsidRPr="00000000" w14:paraId="0000028A">
      <w:pPr>
        <w:widowControl w:val="0"/>
        <w:numPr>
          <w:ilvl w:val="0"/>
          <w:numId w:val="16"/>
        </w:numPr>
        <w:pBdr>
          <w:top w:space="0" w:sz="0" w:val="nil"/>
          <w:left w:space="0" w:sz="0" w:val="nil"/>
          <w:bottom w:space="0" w:sz="0" w:val="nil"/>
          <w:right w:space="0" w:sz="0" w:val="nil"/>
          <w:between w:space="0" w:sz="0" w:val="nil"/>
        </w:pBdr>
        <w:spacing w:after="200" w:lineRule="auto"/>
        <w:ind w:left="144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list of deliverables (table 3.1c);</w:t>
      </w:r>
    </w:p>
    <w:p w:rsidR="00000000" w:rsidDel="00000000" w:rsidP="00000000" w:rsidRDefault="00000000" w:rsidRPr="00000000" w14:paraId="0000028B">
      <w:pPr>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Give full details. Base your account on the logical structure of the project and the stages in which it is to be carried out. The number of work packages should be proportionate to the scale and complexity of the project.</w:t>
      </w:r>
    </w:p>
    <w:p w:rsidR="00000000" w:rsidDel="00000000" w:rsidP="00000000" w:rsidRDefault="00000000" w:rsidRPr="00000000" w14:paraId="0000028C">
      <w:pPr>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You should give enough detail in each work package to justify the proposed resources to be allocated and also quantified information so that progress can be monitored, including by the Commission.</w:t>
      </w:r>
    </w:p>
    <w:p w:rsidR="00000000" w:rsidDel="00000000" w:rsidP="00000000" w:rsidRDefault="00000000" w:rsidRPr="00000000" w14:paraId="0000028D">
      <w:pPr>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 Resources assigned to work packages should be in line with their objectives and deliverables. You are advised to include a distinct work package on ‘project management’, and to give due visibility in the work plan to ‘data management’ ‘dissemination and exploitation’ and ‘communication activities’, either with distinct tasks or distinct work packages. </w:t>
      </w:r>
    </w:p>
    <w:p w:rsidR="00000000" w:rsidDel="00000000" w:rsidP="00000000" w:rsidRDefault="00000000" w:rsidRPr="00000000" w14:paraId="0000028E">
      <w:pPr>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You will be required to update the ‘plan for the dissemination and exploitation of results including communication activities’, and a ‘data management plan’, (this does not apply to topics where a plan was not required.) This should include a record of activities related to dissemination and exploitation that have been undertaken and those still planned. </w:t>
      </w:r>
    </w:p>
    <w:p w:rsidR="00000000" w:rsidDel="00000000" w:rsidP="00000000" w:rsidRDefault="00000000" w:rsidRPr="00000000" w14:paraId="0000028F">
      <w:pPr>
        <w:widowControl w:val="0"/>
        <w:numPr>
          <w:ilvl w:val="1"/>
          <w:numId w:val="12"/>
        </w:numPr>
        <w:pBdr>
          <w:top w:space="0" w:sz="0" w:val="nil"/>
          <w:left w:space="0" w:sz="0" w:val="nil"/>
          <w:bottom w:space="0" w:sz="0" w:val="nil"/>
          <w:right w:space="0" w:sz="0" w:val="nil"/>
          <w:between w:space="0" w:sz="0" w:val="nil"/>
        </w:pBdr>
        <w:spacing w:after="200" w:lineRule="auto"/>
        <w:ind w:left="180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Please make sure the information in this section matches the costs as stated in the budget table in section 3 of the application forms, and the number of person months, shown in the detailed work package descriptions.</w:t>
      </w:r>
    </w:p>
    <w:p w:rsidR="00000000" w:rsidDel="00000000" w:rsidP="00000000" w:rsidRDefault="00000000" w:rsidRPr="00000000" w14:paraId="00000290">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list of milestones (table 3.1d);</w:t>
      </w:r>
    </w:p>
    <w:p w:rsidR="00000000" w:rsidDel="00000000" w:rsidP="00000000" w:rsidRDefault="00000000" w:rsidRPr="00000000" w14:paraId="00000291">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list of critical risks, relating to project implementation, that the stated project's objectives may not be achieved. Detail any risk mitigation measures. You will be able to update the list of critical risks and mitigation measures as the project progresses (table 3.1e);</w:t>
      </w:r>
    </w:p>
    <w:p w:rsidR="00000000" w:rsidDel="00000000" w:rsidP="00000000" w:rsidRDefault="00000000" w:rsidRPr="00000000" w14:paraId="00000292">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table showing number of person months required (table 3.1f);</w:t>
      </w:r>
    </w:p>
    <w:p w:rsidR="00000000" w:rsidDel="00000000" w:rsidP="00000000" w:rsidRDefault="00000000" w:rsidRPr="00000000" w14:paraId="00000293">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table showing description and justification of subcontracting costs for each participant (table 3.1g)</w:t>
      </w:r>
    </w:p>
    <w:p w:rsidR="00000000" w:rsidDel="00000000" w:rsidP="00000000" w:rsidRDefault="00000000" w:rsidRPr="00000000" w14:paraId="00000294">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a table showing justifications for ‘purchase costs’ (table 3.1h) for participants where those costs exceed 15% of the personnel costs (according to the budget table in proposal part A);</w:t>
      </w:r>
    </w:p>
    <w:p w:rsidR="00000000" w:rsidDel="00000000" w:rsidP="00000000" w:rsidRDefault="00000000" w:rsidRPr="00000000" w14:paraId="00000295">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if applicable, a table showing justifications for ‘other costs categories’ (table 3.1i). </w:t>
      </w:r>
    </w:p>
    <w:p w:rsidR="00000000" w:rsidDel="00000000" w:rsidP="00000000" w:rsidRDefault="00000000" w:rsidRPr="00000000" w14:paraId="00000296">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i w:val="1"/>
          <w:color w:val="000000"/>
          <w:sz w:val="22"/>
          <w:szCs w:val="22"/>
          <w:highlight w:val="yellow"/>
        </w:rPr>
      </w:pPr>
      <w:r w:rsidDel="00000000" w:rsidR="00000000" w:rsidRPr="00000000">
        <w:rPr>
          <w:i w:val="1"/>
          <w:color w:val="000000"/>
          <w:sz w:val="22"/>
          <w:szCs w:val="22"/>
          <w:highlight w:val="yellow"/>
          <w:rtl w:val="0"/>
        </w:rPr>
        <w:t xml:space="preserve">if applicable, a table showing in-kind contributions from third parties (table 3.1j)</w:t>
      </w:r>
    </w:p>
    <w:p w:rsidR="00000000" w:rsidDel="00000000" w:rsidP="00000000" w:rsidRDefault="00000000" w:rsidRPr="00000000" w14:paraId="00000297">
      <w:pPr>
        <w:widowControl w:val="0"/>
        <w:numPr>
          <w:ilvl w:val="0"/>
          <w:numId w:val="21"/>
        </w:numPr>
        <w:pBdr>
          <w:top w:space="0" w:sz="0" w:val="nil"/>
          <w:left w:space="0" w:sz="0" w:val="nil"/>
          <w:bottom w:space="0" w:sz="0" w:val="nil"/>
          <w:right w:space="0" w:sz="0" w:val="nil"/>
          <w:between w:space="0" w:sz="0" w:val="nil"/>
        </w:pBdr>
        <w:spacing w:after="200" w:lineRule="auto"/>
        <w:ind w:left="720" w:hanging="360"/>
        <w:jc w:val="both"/>
        <w:rPr>
          <w:b w:val="1"/>
          <w:i w:val="1"/>
          <w:color w:val="000000"/>
          <w:sz w:val="22"/>
          <w:szCs w:val="22"/>
          <w:highlight w:val="yellow"/>
        </w:rPr>
      </w:pPr>
      <w:r w:rsidDel="00000000" w:rsidR="00000000" w:rsidRPr="00000000">
        <w:rPr>
          <w:i w:val="1"/>
          <w:color w:val="000000"/>
          <w:sz w:val="22"/>
          <w:szCs w:val="22"/>
          <w:highlight w:val="yellow"/>
          <w:rtl w:val="0"/>
        </w:rPr>
        <w:t xml:space="preserve">a table showing details about the research component in the project (table 3.1k)</w:t>
      </w:r>
      <w:r w:rsidDel="00000000" w:rsidR="00000000" w:rsidRPr="00000000">
        <w:rPr>
          <w:rtl w:val="0"/>
        </w:rPr>
      </w:r>
    </w:p>
    <w:p w:rsidR="00000000" w:rsidDel="00000000" w:rsidP="00000000" w:rsidRDefault="00000000" w:rsidRPr="00000000" w14:paraId="00000298">
      <w:pPr>
        <w:widowControl w:val="0"/>
        <w:jc w:val="both"/>
        <w:rPr>
          <w:sz w:val="22"/>
          <w:szCs w:val="22"/>
        </w:rPr>
      </w:pPr>
      <w:r w:rsidDel="00000000" w:rsidR="00000000" w:rsidRPr="00000000">
        <w:rPr>
          <w:rtl w:val="0"/>
        </w:rPr>
      </w:r>
    </w:p>
    <w:p w:rsidR="00000000" w:rsidDel="00000000" w:rsidP="00000000" w:rsidRDefault="00000000" w:rsidRPr="00000000" w14:paraId="00000299">
      <w:pPr>
        <w:widowControl w:val="0"/>
        <w:rPr>
          <w:sz w:val="22"/>
          <w:szCs w:val="22"/>
        </w:rPr>
      </w:pPr>
      <w:r w:rsidDel="00000000" w:rsidR="00000000" w:rsidRPr="00000000">
        <w:rPr>
          <w:rtl w:val="0"/>
        </w:rPr>
      </w:r>
    </w:p>
    <w:p w:rsidR="00000000" w:rsidDel="00000000" w:rsidP="00000000" w:rsidRDefault="00000000" w:rsidRPr="00000000" w14:paraId="0000029A">
      <w:pPr>
        <w:rPr>
          <w:b w:val="1"/>
          <w:sz w:val="22"/>
          <w:szCs w:val="22"/>
        </w:rPr>
      </w:pPr>
      <w:r w:rsidDel="00000000" w:rsidR="00000000" w:rsidRPr="00000000">
        <w:rPr>
          <w:b w:val="1"/>
          <w:sz w:val="22"/>
          <w:szCs w:val="22"/>
          <w:rtl w:val="0"/>
        </w:rPr>
        <w:t xml:space="preserve">Table 3.1a – List of work packages</w:t>
      </w:r>
    </w:p>
    <w:tbl>
      <w:tblPr>
        <w:tblStyle w:val="Table9"/>
        <w:tblW w:w="10207.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7"/>
        <w:gridCol w:w="3225"/>
        <w:gridCol w:w="1275"/>
        <w:gridCol w:w="1485"/>
        <w:gridCol w:w="1410"/>
        <w:gridCol w:w="930"/>
        <w:gridCol w:w="1125"/>
        <w:tblGridChange w:id="0">
          <w:tblGrid>
            <w:gridCol w:w="757"/>
            <w:gridCol w:w="3225"/>
            <w:gridCol w:w="1275"/>
            <w:gridCol w:w="1485"/>
            <w:gridCol w:w="1410"/>
            <w:gridCol w:w="930"/>
            <w:gridCol w:w="1125"/>
          </w:tblGrid>
        </w:tblGridChange>
      </w:tblGrid>
      <w:tr>
        <w:trPr>
          <w:cantSplit w:val="0"/>
          <w:tblHeader w:val="0"/>
        </w:trPr>
        <w:tc>
          <w:tcPr>
            <w:shd w:fill="b5c1df" w:val="clear"/>
          </w:tcPr>
          <w:p w:rsidR="00000000" w:rsidDel="00000000" w:rsidP="00000000" w:rsidRDefault="00000000" w:rsidRPr="00000000" w14:paraId="0000029B">
            <w:pPr>
              <w:jc w:val="both"/>
              <w:rPr>
                <w:b w:val="1"/>
                <w:sz w:val="22"/>
                <w:szCs w:val="22"/>
              </w:rPr>
            </w:pPr>
            <w:r w:rsidDel="00000000" w:rsidR="00000000" w:rsidRPr="00000000">
              <w:rPr>
                <w:b w:val="1"/>
                <w:sz w:val="22"/>
                <w:szCs w:val="22"/>
                <w:rtl w:val="0"/>
              </w:rPr>
              <w:t xml:space="preserve">WP No</w:t>
            </w:r>
          </w:p>
        </w:tc>
        <w:tc>
          <w:tcPr>
            <w:shd w:fill="b5c1df" w:val="clear"/>
          </w:tcPr>
          <w:p w:rsidR="00000000" w:rsidDel="00000000" w:rsidP="00000000" w:rsidRDefault="00000000" w:rsidRPr="00000000" w14:paraId="0000029C">
            <w:pPr>
              <w:jc w:val="both"/>
              <w:rPr>
                <w:b w:val="1"/>
                <w:sz w:val="22"/>
                <w:szCs w:val="22"/>
              </w:rPr>
            </w:pPr>
            <w:r w:rsidDel="00000000" w:rsidR="00000000" w:rsidRPr="00000000">
              <w:rPr>
                <w:b w:val="1"/>
                <w:sz w:val="22"/>
                <w:szCs w:val="22"/>
                <w:rtl w:val="0"/>
              </w:rPr>
              <w:t xml:space="preserve">WP Title</w:t>
            </w:r>
          </w:p>
        </w:tc>
        <w:tc>
          <w:tcPr>
            <w:shd w:fill="b5c1df" w:val="clear"/>
          </w:tcPr>
          <w:p w:rsidR="00000000" w:rsidDel="00000000" w:rsidP="00000000" w:rsidRDefault="00000000" w:rsidRPr="00000000" w14:paraId="0000029D">
            <w:pPr>
              <w:jc w:val="both"/>
              <w:rPr>
                <w:b w:val="1"/>
                <w:sz w:val="22"/>
                <w:szCs w:val="22"/>
              </w:rPr>
            </w:pPr>
            <w:r w:rsidDel="00000000" w:rsidR="00000000" w:rsidRPr="00000000">
              <w:rPr>
                <w:b w:val="1"/>
                <w:sz w:val="22"/>
                <w:szCs w:val="22"/>
                <w:rtl w:val="0"/>
              </w:rPr>
              <w:t xml:space="preserve">Lead Participant No</w:t>
            </w:r>
          </w:p>
        </w:tc>
        <w:tc>
          <w:tcPr>
            <w:shd w:fill="b5c1df" w:val="clear"/>
          </w:tcPr>
          <w:p w:rsidR="00000000" w:rsidDel="00000000" w:rsidP="00000000" w:rsidRDefault="00000000" w:rsidRPr="00000000" w14:paraId="0000029E">
            <w:pPr>
              <w:jc w:val="both"/>
              <w:rPr>
                <w:b w:val="1"/>
                <w:sz w:val="22"/>
                <w:szCs w:val="22"/>
              </w:rPr>
            </w:pPr>
            <w:r w:rsidDel="00000000" w:rsidR="00000000" w:rsidRPr="00000000">
              <w:rPr>
                <w:b w:val="1"/>
                <w:sz w:val="22"/>
                <w:szCs w:val="22"/>
                <w:rtl w:val="0"/>
              </w:rPr>
              <w:t xml:space="preserve">Lead Participant Short Name</w:t>
            </w:r>
          </w:p>
        </w:tc>
        <w:tc>
          <w:tcPr>
            <w:shd w:fill="b5c1df" w:val="clear"/>
          </w:tcPr>
          <w:p w:rsidR="00000000" w:rsidDel="00000000" w:rsidP="00000000" w:rsidRDefault="00000000" w:rsidRPr="00000000" w14:paraId="0000029F">
            <w:pPr>
              <w:jc w:val="both"/>
              <w:rPr>
                <w:b w:val="1"/>
                <w:sz w:val="22"/>
                <w:szCs w:val="22"/>
              </w:rPr>
            </w:pPr>
            <w:r w:rsidDel="00000000" w:rsidR="00000000" w:rsidRPr="00000000">
              <w:rPr>
                <w:b w:val="1"/>
                <w:sz w:val="22"/>
                <w:szCs w:val="22"/>
                <w:rtl w:val="0"/>
              </w:rPr>
              <w:t xml:space="preserve">Person Months</w:t>
            </w:r>
          </w:p>
        </w:tc>
        <w:tc>
          <w:tcPr>
            <w:shd w:fill="b5c1df" w:val="clear"/>
          </w:tcPr>
          <w:p w:rsidR="00000000" w:rsidDel="00000000" w:rsidP="00000000" w:rsidRDefault="00000000" w:rsidRPr="00000000" w14:paraId="000002A0">
            <w:pPr>
              <w:jc w:val="both"/>
              <w:rPr>
                <w:b w:val="1"/>
                <w:sz w:val="22"/>
                <w:szCs w:val="22"/>
              </w:rPr>
            </w:pPr>
            <w:r w:rsidDel="00000000" w:rsidR="00000000" w:rsidRPr="00000000">
              <w:rPr>
                <w:b w:val="1"/>
                <w:sz w:val="22"/>
                <w:szCs w:val="22"/>
                <w:rtl w:val="0"/>
              </w:rPr>
              <w:t xml:space="preserve">Start Month</w:t>
            </w:r>
          </w:p>
        </w:tc>
        <w:tc>
          <w:tcPr>
            <w:shd w:fill="b5c1df" w:val="clear"/>
          </w:tcPr>
          <w:p w:rsidR="00000000" w:rsidDel="00000000" w:rsidP="00000000" w:rsidRDefault="00000000" w:rsidRPr="00000000" w14:paraId="000002A1">
            <w:pPr>
              <w:jc w:val="both"/>
              <w:rPr>
                <w:b w:val="1"/>
                <w:sz w:val="22"/>
                <w:szCs w:val="22"/>
              </w:rPr>
            </w:pPr>
            <w:r w:rsidDel="00000000" w:rsidR="00000000" w:rsidRPr="00000000">
              <w:rPr>
                <w:b w:val="1"/>
                <w:sz w:val="22"/>
                <w:szCs w:val="22"/>
                <w:rtl w:val="0"/>
              </w:rPr>
              <w:t xml:space="preserve">End Month</w:t>
            </w:r>
          </w:p>
        </w:tc>
      </w:tr>
      <w:tr>
        <w:trPr>
          <w:cantSplit w:val="0"/>
          <w:tblHeader w:val="0"/>
        </w:trPr>
        <w:tc>
          <w:tcPr/>
          <w:p w:rsidR="00000000" w:rsidDel="00000000" w:rsidP="00000000" w:rsidRDefault="00000000" w:rsidRPr="00000000" w14:paraId="000002A2">
            <w:pPr>
              <w:jc w:val="both"/>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2A3">
            <w:pPr>
              <w:jc w:val="both"/>
              <w:rPr>
                <w:sz w:val="22"/>
                <w:szCs w:val="22"/>
              </w:rPr>
            </w:pPr>
            <w:r w:rsidDel="00000000" w:rsidR="00000000" w:rsidRPr="00000000">
              <w:rPr>
                <w:b w:val="1"/>
                <w:color w:val="000000"/>
                <w:rtl w:val="0"/>
              </w:rPr>
              <w:t xml:space="preserve">Work Package 1:</w:t>
            </w:r>
            <w:r w:rsidDel="00000000" w:rsidR="00000000" w:rsidRPr="00000000">
              <w:rPr>
                <w:color w:val="000000"/>
                <w:rtl w:val="0"/>
              </w:rPr>
              <w:t xml:space="preserve"> </w:t>
            </w:r>
            <w:r w:rsidDel="00000000" w:rsidR="00000000" w:rsidRPr="00000000">
              <w:rPr>
                <w:b w:val="1"/>
                <w:color w:val="000000"/>
                <w:rtl w:val="0"/>
              </w:rPr>
              <w:t xml:space="preserve">Foundation and  Implementation (202</w:t>
            </w:r>
            <w:r w:rsidDel="00000000" w:rsidR="00000000" w:rsidRPr="00000000">
              <w:rPr>
                <w:b w:val="1"/>
                <w:rtl w:val="0"/>
              </w:rPr>
              <w:t xml:space="preserve">6</w:t>
            </w:r>
            <w:r w:rsidDel="00000000" w:rsidR="00000000" w:rsidRPr="00000000">
              <w:rPr>
                <w:b w:val="1"/>
                <w:color w:val="000000"/>
                <w:rtl w:val="0"/>
              </w:rPr>
              <w:t xml:space="preserve">-20</w:t>
            </w:r>
            <w:r w:rsidDel="00000000" w:rsidR="00000000" w:rsidRPr="00000000">
              <w:rPr>
                <w:b w:val="1"/>
                <w:rtl w:val="0"/>
              </w:rPr>
              <w:t xml:space="preserve">30)</w:t>
            </w:r>
            <w:r w:rsidDel="00000000" w:rsidR="00000000" w:rsidRPr="00000000">
              <w:rPr>
                <w:rtl w:val="0"/>
              </w:rPr>
            </w:r>
          </w:p>
        </w:tc>
        <w:tc>
          <w:tcPr/>
          <w:p w:rsidR="00000000" w:rsidDel="00000000" w:rsidP="00000000" w:rsidRDefault="00000000" w:rsidRPr="00000000" w14:paraId="000002A4">
            <w:pPr>
              <w:jc w:val="both"/>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2A5">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2A6">
            <w:pPr>
              <w:jc w:val="both"/>
              <w:rPr>
                <w:sz w:val="22"/>
                <w:szCs w:val="22"/>
              </w:rPr>
            </w:pPr>
            <w:r w:rsidDel="00000000" w:rsidR="00000000" w:rsidRPr="00000000">
              <w:rPr>
                <w:rtl w:val="0"/>
              </w:rPr>
            </w:r>
          </w:p>
        </w:tc>
        <w:tc>
          <w:tcPr/>
          <w:p w:rsidR="00000000" w:rsidDel="00000000" w:rsidP="00000000" w:rsidRDefault="00000000" w:rsidRPr="00000000" w14:paraId="000002A7">
            <w:pPr>
              <w:jc w:val="both"/>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2A8">
            <w:pPr>
              <w:jc w:val="both"/>
              <w:rPr>
                <w:sz w:val="22"/>
                <w:szCs w:val="22"/>
              </w:rPr>
            </w:pPr>
            <w:r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A9">
            <w:pPr>
              <w:jc w:val="both"/>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AA">
            <w:pPr>
              <w:ind w:left="1080" w:hanging="360"/>
              <w:jc w:val="both"/>
              <w:rPr>
                <w:color w:val="808080"/>
                <w:u w:val="single"/>
              </w:rPr>
            </w:pPr>
            <w:r w:rsidDel="00000000" w:rsidR="00000000" w:rsidRPr="00000000">
              <w:rPr>
                <w:rtl w:val="0"/>
              </w:rPr>
            </w:r>
          </w:p>
          <w:p w:rsidR="00000000" w:rsidDel="00000000" w:rsidP="00000000" w:rsidRDefault="00000000" w:rsidRPr="00000000" w14:paraId="000002AB">
            <w:pPr>
              <w:rPr>
                <w:b w:val="1"/>
                <w:color w:val="000000"/>
              </w:rPr>
            </w:pPr>
            <w:r w:rsidDel="00000000" w:rsidR="00000000" w:rsidRPr="00000000">
              <w:rPr>
                <w:b w:val="1"/>
                <w:color w:val="000000"/>
                <w:rtl w:val="0"/>
              </w:rPr>
              <w:t xml:space="preserve">Workpackage: Expansion and  Global Impact (202</w:t>
            </w:r>
            <w:r w:rsidDel="00000000" w:rsidR="00000000" w:rsidRPr="00000000">
              <w:rPr>
                <w:b w:val="1"/>
                <w:rtl w:val="0"/>
              </w:rPr>
              <w:t xml:space="preserve">7</w:t>
            </w:r>
            <w:r w:rsidDel="00000000" w:rsidR="00000000" w:rsidRPr="00000000">
              <w:rPr>
                <w:b w:val="1"/>
                <w:color w:val="000000"/>
                <w:rtl w:val="0"/>
              </w:rPr>
              <w:t xml:space="preserve">-20</w:t>
            </w:r>
            <w:r w:rsidDel="00000000" w:rsidR="00000000" w:rsidRPr="00000000">
              <w:rPr>
                <w:b w:val="1"/>
                <w:rtl w:val="0"/>
              </w:rPr>
              <w:t xml:space="preserve">31</w:t>
            </w:r>
            <w:r w:rsidDel="00000000" w:rsidR="00000000" w:rsidRPr="00000000">
              <w:rPr>
                <w:b w:val="1"/>
                <w:color w:val="000000"/>
                <w:rtl w:val="0"/>
              </w:rPr>
              <w:t xml:space="preserve">)</w:t>
            </w:r>
          </w:p>
          <w:p w:rsidR="00000000" w:rsidDel="00000000" w:rsidP="00000000" w:rsidRDefault="00000000" w:rsidRPr="00000000" w14:paraId="000002AC">
            <w:pPr>
              <w:jc w:val="both"/>
              <w:rPr>
                <w:sz w:val="22"/>
                <w:szCs w:val="22"/>
              </w:rPr>
            </w:pPr>
            <w:r w:rsidDel="00000000" w:rsidR="00000000" w:rsidRPr="00000000">
              <w:rPr>
                <w:rtl w:val="0"/>
              </w:rPr>
            </w:r>
          </w:p>
        </w:tc>
        <w:tc>
          <w:tcPr/>
          <w:p w:rsidR="00000000" w:rsidDel="00000000" w:rsidP="00000000" w:rsidRDefault="00000000" w:rsidRPr="00000000" w14:paraId="000002AD">
            <w:pPr>
              <w:jc w:val="both"/>
              <w:rPr>
                <w:sz w:val="22"/>
                <w:szCs w:val="22"/>
              </w:rPr>
            </w:pPr>
            <w:r w:rsidDel="00000000" w:rsidR="00000000" w:rsidRPr="00000000">
              <w:rPr>
                <w:sz w:val="22"/>
                <w:szCs w:val="22"/>
                <w:rtl w:val="0"/>
              </w:rPr>
              <w:t xml:space="preserve">9</w:t>
            </w:r>
          </w:p>
        </w:tc>
        <w:tc>
          <w:tcPr/>
          <w:p w:rsidR="00000000" w:rsidDel="00000000" w:rsidP="00000000" w:rsidRDefault="00000000" w:rsidRPr="00000000" w14:paraId="000002AE">
            <w:pPr>
              <w:jc w:val="both"/>
              <w:rPr>
                <w:sz w:val="22"/>
                <w:szCs w:val="22"/>
              </w:rPr>
            </w:pPr>
            <w:r w:rsidDel="00000000" w:rsidR="00000000" w:rsidRPr="00000000">
              <w:rPr>
                <w:sz w:val="22"/>
                <w:szCs w:val="22"/>
                <w:rtl w:val="0"/>
              </w:rPr>
              <w:t xml:space="preserve">UPE (Replacement UNIBO)</w:t>
            </w:r>
          </w:p>
        </w:tc>
        <w:tc>
          <w:tcPr/>
          <w:p w:rsidR="00000000" w:rsidDel="00000000" w:rsidP="00000000" w:rsidRDefault="00000000" w:rsidRPr="00000000" w14:paraId="000002AF">
            <w:pPr>
              <w:jc w:val="both"/>
              <w:rPr>
                <w:sz w:val="22"/>
                <w:szCs w:val="22"/>
              </w:rPr>
            </w:pPr>
            <w:r w:rsidDel="00000000" w:rsidR="00000000" w:rsidRPr="00000000">
              <w:rPr>
                <w:rtl w:val="0"/>
              </w:rPr>
            </w:r>
          </w:p>
        </w:tc>
        <w:tc>
          <w:tcPr/>
          <w:p w:rsidR="00000000" w:rsidDel="00000000" w:rsidP="00000000" w:rsidRDefault="00000000" w:rsidRPr="00000000" w14:paraId="000002B0">
            <w:pPr>
              <w:jc w:val="both"/>
              <w:rPr>
                <w:sz w:val="22"/>
                <w:szCs w:val="22"/>
              </w:rPr>
            </w:pPr>
            <w:r w:rsidDel="00000000" w:rsidR="00000000" w:rsidRPr="00000000">
              <w:rPr>
                <w:sz w:val="22"/>
                <w:szCs w:val="22"/>
                <w:rtl w:val="0"/>
              </w:rPr>
              <w:t xml:space="preserve">12</w:t>
            </w:r>
          </w:p>
        </w:tc>
        <w:tc>
          <w:tcPr/>
          <w:p w:rsidR="00000000" w:rsidDel="00000000" w:rsidP="00000000" w:rsidRDefault="00000000" w:rsidRPr="00000000" w14:paraId="000002B1">
            <w:pPr>
              <w:jc w:val="both"/>
              <w:rPr>
                <w:sz w:val="22"/>
                <w:szCs w:val="22"/>
              </w:rPr>
            </w:pPr>
            <w:r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B2">
            <w:pPr>
              <w:jc w:val="both"/>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B3">
            <w:pPr>
              <w:jc w:val="both"/>
              <w:rPr>
                <w:b w:val="1"/>
                <w:color w:val="000000"/>
              </w:rPr>
            </w:pPr>
            <w:r w:rsidDel="00000000" w:rsidR="00000000" w:rsidRPr="00000000">
              <w:rPr>
                <w:b w:val="1"/>
                <w:color w:val="000000"/>
                <w:rtl w:val="0"/>
              </w:rPr>
              <w:t xml:space="preserve">Work Package 3: Dissemination, outreach and exploitation (202</w:t>
            </w:r>
            <w:r w:rsidDel="00000000" w:rsidR="00000000" w:rsidRPr="00000000">
              <w:rPr>
                <w:b w:val="1"/>
                <w:rtl w:val="0"/>
              </w:rPr>
              <w:t xml:space="preserve">6-2030)</w:t>
            </w:r>
            <w:r w:rsidDel="00000000" w:rsidR="00000000" w:rsidRPr="00000000">
              <w:rPr>
                <w:rtl w:val="0"/>
              </w:rPr>
            </w:r>
          </w:p>
          <w:p w:rsidR="00000000" w:rsidDel="00000000" w:rsidP="00000000" w:rsidRDefault="00000000" w:rsidRPr="00000000" w14:paraId="000002B4">
            <w:pPr>
              <w:jc w:val="both"/>
              <w:rPr>
                <w:sz w:val="22"/>
                <w:szCs w:val="22"/>
              </w:rPr>
            </w:pPr>
            <w:r w:rsidDel="00000000" w:rsidR="00000000" w:rsidRPr="00000000">
              <w:rPr>
                <w:rtl w:val="0"/>
              </w:rPr>
            </w:r>
          </w:p>
        </w:tc>
        <w:tc>
          <w:tcPr/>
          <w:p w:rsidR="00000000" w:rsidDel="00000000" w:rsidP="00000000" w:rsidRDefault="00000000" w:rsidRPr="00000000" w14:paraId="000002B5">
            <w:pPr>
              <w:jc w:val="both"/>
              <w:rPr>
                <w:sz w:val="22"/>
                <w:szCs w:val="22"/>
              </w:rPr>
            </w:pPr>
            <w:r w:rsidDel="00000000" w:rsidR="00000000" w:rsidRPr="00000000">
              <w:rPr>
                <w:sz w:val="22"/>
                <w:szCs w:val="22"/>
                <w:rtl w:val="0"/>
              </w:rPr>
              <w:t xml:space="preserve">6</w:t>
            </w:r>
          </w:p>
        </w:tc>
        <w:tc>
          <w:tcPr/>
          <w:p w:rsidR="00000000" w:rsidDel="00000000" w:rsidP="00000000" w:rsidRDefault="00000000" w:rsidRPr="00000000" w14:paraId="000002B6">
            <w:pPr>
              <w:jc w:val="both"/>
              <w:rPr>
                <w:sz w:val="22"/>
                <w:szCs w:val="22"/>
              </w:rPr>
            </w:pPr>
            <w:r w:rsidDel="00000000" w:rsidR="00000000" w:rsidRPr="00000000">
              <w:rPr>
                <w:sz w:val="22"/>
                <w:szCs w:val="22"/>
                <w:rtl w:val="0"/>
              </w:rPr>
              <w:t xml:space="preserve">EXELIXIS</w:t>
            </w:r>
          </w:p>
        </w:tc>
        <w:tc>
          <w:tcPr/>
          <w:p w:rsidR="00000000" w:rsidDel="00000000" w:rsidP="00000000" w:rsidRDefault="00000000" w:rsidRPr="00000000" w14:paraId="000002B7">
            <w:pPr>
              <w:jc w:val="both"/>
              <w:rPr>
                <w:sz w:val="22"/>
                <w:szCs w:val="22"/>
              </w:rPr>
            </w:pPr>
            <w:r w:rsidDel="00000000" w:rsidR="00000000" w:rsidRPr="00000000">
              <w:rPr>
                <w:rtl w:val="0"/>
              </w:rPr>
            </w:r>
          </w:p>
        </w:tc>
        <w:tc>
          <w:tcPr/>
          <w:p w:rsidR="00000000" w:rsidDel="00000000" w:rsidP="00000000" w:rsidRDefault="00000000" w:rsidRPr="00000000" w14:paraId="000002B8">
            <w:pPr>
              <w:jc w:val="both"/>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B9">
            <w:pPr>
              <w:jc w:val="both"/>
              <w:rPr>
                <w:sz w:val="22"/>
                <w:szCs w:val="22"/>
              </w:rPr>
            </w:pPr>
            <w:r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BA">
            <w:pPr>
              <w:jc w:val="both"/>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BB">
            <w:pPr>
              <w:jc w:val="both"/>
              <w:rPr>
                <w:b w:val="1"/>
                <w:color w:val="000000"/>
              </w:rPr>
            </w:pPr>
            <w:r w:rsidDel="00000000" w:rsidR="00000000" w:rsidRPr="00000000">
              <w:rPr>
                <w:b w:val="1"/>
                <w:color w:val="000000"/>
                <w:rtl w:val="0"/>
              </w:rPr>
              <w:t xml:space="preserve">Work Package 4: Project Management (</w:t>
            </w:r>
            <w:r w:rsidDel="00000000" w:rsidR="00000000" w:rsidRPr="00000000">
              <w:rPr>
                <w:b w:val="1"/>
                <w:rtl w:val="0"/>
              </w:rPr>
              <w:t xml:space="preserve">2026-2030</w:t>
            </w:r>
            <w:r w:rsidDel="00000000" w:rsidR="00000000" w:rsidRPr="00000000">
              <w:rPr>
                <w:b w:val="1"/>
                <w:color w:val="000000"/>
                <w:rtl w:val="0"/>
              </w:rPr>
              <w:t xml:space="preserve">)</w:t>
            </w:r>
          </w:p>
          <w:p w:rsidR="00000000" w:rsidDel="00000000" w:rsidP="00000000" w:rsidRDefault="00000000" w:rsidRPr="00000000" w14:paraId="000002BC">
            <w:pPr>
              <w:jc w:val="both"/>
              <w:rPr>
                <w:b w:val="1"/>
                <w:color w:val="000000"/>
              </w:rPr>
            </w:pPr>
            <w:r w:rsidDel="00000000" w:rsidR="00000000" w:rsidRPr="00000000">
              <w:rPr>
                <w:rtl w:val="0"/>
              </w:rPr>
            </w:r>
          </w:p>
        </w:tc>
        <w:tc>
          <w:tcPr/>
          <w:p w:rsidR="00000000" w:rsidDel="00000000" w:rsidP="00000000" w:rsidRDefault="00000000" w:rsidRPr="00000000" w14:paraId="000002BD">
            <w:pPr>
              <w:jc w:val="both"/>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2BE">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2BF">
            <w:pPr>
              <w:jc w:val="both"/>
              <w:rPr>
                <w:sz w:val="22"/>
                <w:szCs w:val="22"/>
              </w:rPr>
            </w:pPr>
            <w:r w:rsidDel="00000000" w:rsidR="00000000" w:rsidRPr="00000000">
              <w:rPr>
                <w:rtl w:val="0"/>
              </w:rPr>
            </w:r>
          </w:p>
        </w:tc>
        <w:tc>
          <w:tcPr/>
          <w:p w:rsidR="00000000" w:rsidDel="00000000" w:rsidP="00000000" w:rsidRDefault="00000000" w:rsidRPr="00000000" w14:paraId="000002C0">
            <w:pPr>
              <w:jc w:val="both"/>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C1">
            <w:pPr>
              <w:jc w:val="both"/>
              <w:rPr>
                <w:sz w:val="22"/>
                <w:szCs w:val="22"/>
              </w:rPr>
            </w:pPr>
            <w:r w:rsidDel="00000000" w:rsidR="00000000" w:rsidRPr="00000000">
              <w:rPr>
                <w:sz w:val="22"/>
                <w:szCs w:val="22"/>
                <w:rtl w:val="0"/>
              </w:rPr>
              <w:t xml:space="preserve">60</w:t>
            </w:r>
          </w:p>
        </w:tc>
      </w:tr>
      <w:tr>
        <w:trPr>
          <w:cantSplit w:val="0"/>
          <w:tblHeader w:val="0"/>
        </w:trPr>
        <w:tc>
          <w:tcPr/>
          <w:p w:rsidR="00000000" w:rsidDel="00000000" w:rsidP="00000000" w:rsidRDefault="00000000" w:rsidRPr="00000000" w14:paraId="000002C2">
            <w:pPr>
              <w:jc w:val="both"/>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2C3">
            <w:pPr>
              <w:jc w:val="both"/>
              <w:rPr>
                <w:b w:val="1"/>
                <w:color w:val="000000"/>
              </w:rPr>
            </w:pPr>
            <w:r w:rsidDel="00000000" w:rsidR="00000000" w:rsidRPr="00000000">
              <w:rPr>
                <w:b w:val="1"/>
                <w:rtl w:val="0"/>
              </w:rPr>
              <w:t xml:space="preserve">Workpackage 5 (Phase 2 A-2B). Scientific research. (2027-2030)</w:t>
            </w:r>
            <w:r w:rsidDel="00000000" w:rsidR="00000000" w:rsidRPr="00000000">
              <w:rPr>
                <w:rtl w:val="0"/>
              </w:rPr>
            </w:r>
          </w:p>
        </w:tc>
        <w:tc>
          <w:tcPr/>
          <w:p w:rsidR="00000000" w:rsidDel="00000000" w:rsidP="00000000" w:rsidRDefault="00000000" w:rsidRPr="00000000" w14:paraId="000002C4">
            <w:pPr>
              <w:jc w:val="both"/>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C5">
            <w:pPr>
              <w:jc w:val="both"/>
              <w:rPr>
                <w:sz w:val="22"/>
                <w:szCs w:val="22"/>
              </w:rPr>
            </w:pPr>
            <w:r w:rsidDel="00000000" w:rsidR="00000000" w:rsidRPr="00000000">
              <w:rPr>
                <w:sz w:val="22"/>
                <w:szCs w:val="22"/>
                <w:rtl w:val="0"/>
              </w:rPr>
              <w:t xml:space="preserve">STABV</w:t>
            </w:r>
          </w:p>
        </w:tc>
        <w:tc>
          <w:tcPr/>
          <w:p w:rsidR="00000000" w:rsidDel="00000000" w:rsidP="00000000" w:rsidRDefault="00000000" w:rsidRPr="00000000" w14:paraId="000002C6">
            <w:pPr>
              <w:jc w:val="both"/>
              <w:rPr>
                <w:sz w:val="22"/>
                <w:szCs w:val="22"/>
              </w:rPr>
            </w:pPr>
            <w:r w:rsidDel="00000000" w:rsidR="00000000" w:rsidRPr="00000000">
              <w:rPr>
                <w:rtl w:val="0"/>
              </w:rPr>
            </w:r>
          </w:p>
        </w:tc>
        <w:tc>
          <w:tcPr/>
          <w:p w:rsidR="00000000" w:rsidDel="00000000" w:rsidP="00000000" w:rsidRDefault="00000000" w:rsidRPr="00000000" w14:paraId="000002C7">
            <w:pPr>
              <w:jc w:val="both"/>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C8">
            <w:pPr>
              <w:jc w:val="both"/>
              <w:rPr>
                <w:sz w:val="22"/>
                <w:szCs w:val="22"/>
              </w:rPr>
            </w:pPr>
            <w:r w:rsidDel="00000000" w:rsidR="00000000" w:rsidRPr="00000000">
              <w:rPr>
                <w:sz w:val="22"/>
                <w:szCs w:val="22"/>
                <w:rtl w:val="0"/>
              </w:rPr>
              <w:t xml:space="preserve">49</w:t>
            </w:r>
          </w:p>
        </w:tc>
      </w:tr>
    </w:tbl>
    <w:p w:rsidR="00000000" w:rsidDel="00000000" w:rsidP="00000000" w:rsidRDefault="00000000" w:rsidRPr="00000000" w14:paraId="000002C9">
      <w:pPr>
        <w:rPr>
          <w:sz w:val="22"/>
          <w:szCs w:val="22"/>
        </w:rPr>
      </w:pPr>
      <w:r w:rsidDel="00000000" w:rsidR="00000000" w:rsidRPr="00000000">
        <w:rPr>
          <w:rtl w:val="0"/>
        </w:rPr>
      </w:r>
    </w:p>
    <w:p w:rsidR="00000000" w:rsidDel="00000000" w:rsidP="00000000" w:rsidRDefault="00000000" w:rsidRPr="00000000" w14:paraId="000002CA">
      <w:pPr>
        <w:jc w:val="center"/>
        <w:rPr>
          <w:sz w:val="22"/>
          <w:szCs w:val="22"/>
        </w:rPr>
      </w:pPr>
      <w:r w:rsidDel="00000000" w:rsidR="00000000" w:rsidRPr="00000000">
        <w:rPr>
          <w:rtl w:val="0"/>
        </w:rPr>
      </w:r>
    </w:p>
    <w:p w:rsidR="00000000" w:rsidDel="00000000" w:rsidP="00000000" w:rsidRDefault="00000000" w:rsidRPr="00000000" w14:paraId="000002CB">
      <w:pPr>
        <w:spacing w:after="120" w:lineRule="auto"/>
        <w:jc w:val="center"/>
        <w:rPr>
          <w:b w:val="1"/>
          <w:i w:val="1"/>
          <w:color w:val="000000"/>
          <w:sz w:val="22"/>
          <w:szCs w:val="22"/>
        </w:rPr>
      </w:pPr>
      <w:r w:rsidDel="00000000" w:rsidR="00000000" w:rsidRPr="00000000">
        <w:rPr>
          <w:b w:val="1"/>
          <w:i w:val="1"/>
          <w:color w:val="000000"/>
          <w:sz w:val="22"/>
          <w:szCs w:val="22"/>
          <w:highlight w:val="yellow"/>
          <w:rtl w:val="0"/>
        </w:rPr>
        <w:t xml:space="preserve">PERT chart</w:t>
      </w:r>
      <w:r w:rsidDel="00000000" w:rsidR="00000000" w:rsidRPr="00000000">
        <w:rPr>
          <w:rtl w:val="0"/>
        </w:rPr>
      </w:r>
    </w:p>
    <w:p w:rsidR="00000000" w:rsidDel="00000000" w:rsidP="00000000" w:rsidRDefault="00000000" w:rsidRPr="00000000" w14:paraId="000002CC">
      <w:pPr>
        <w:pStyle w:val="Heading4"/>
        <w:tabs>
          <w:tab w:val="left" w:leader="none" w:pos="851"/>
          <w:tab w:val="right" w:leader="none" w:pos="8730"/>
        </w:tabs>
        <w:ind w:firstLine="0"/>
        <w:rPr/>
      </w:pPr>
      <w:r w:rsidDel="00000000" w:rsidR="00000000" w:rsidRPr="00000000">
        <w:rPr>
          <w:rtl w:val="0"/>
        </w:rPr>
      </w:r>
    </w:p>
    <w:p w:rsidR="00000000" w:rsidDel="00000000" w:rsidP="00000000" w:rsidRDefault="00000000" w:rsidRPr="00000000" w14:paraId="000002CD">
      <w:pPr>
        <w:rPr>
          <w:b w:val="1"/>
          <w:sz w:val="22"/>
          <w:szCs w:val="22"/>
        </w:rPr>
      </w:pPr>
      <w:r w:rsidDel="00000000" w:rsidR="00000000" w:rsidRPr="00000000">
        <w:rPr>
          <w:b w:val="1"/>
          <w:sz w:val="22"/>
          <w:szCs w:val="22"/>
          <w:rtl w:val="0"/>
        </w:rPr>
        <w:t xml:space="preserve">Table 3.1b – Work package description</w:t>
      </w:r>
    </w:p>
    <w:tbl>
      <w:tblPr>
        <w:tblStyle w:val="Table10"/>
        <w:tblW w:w="10095.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7695"/>
        <w:tblGridChange w:id="0">
          <w:tblGrid>
            <w:gridCol w:w="2400"/>
            <w:gridCol w:w="7695"/>
          </w:tblGrid>
        </w:tblGridChange>
      </w:tblGrid>
      <w:tr>
        <w:trPr>
          <w:cantSplit w:val="0"/>
          <w:tblHeader w:val="0"/>
        </w:trPr>
        <w:tc>
          <w:tcPr>
            <w:shd w:fill="5b9bd5" w:val="clear"/>
          </w:tcPr>
          <w:p w:rsidR="00000000" w:rsidDel="00000000" w:rsidP="00000000" w:rsidRDefault="00000000" w:rsidRPr="00000000" w14:paraId="000002CE">
            <w:pPr>
              <w:ind w:right="-45"/>
              <w:rPr>
                <w:b w:val="1"/>
                <w:color w:val="ffffff"/>
                <w:sz w:val="22"/>
                <w:szCs w:val="22"/>
              </w:rPr>
            </w:pPr>
            <w:r w:rsidDel="00000000" w:rsidR="00000000" w:rsidRPr="00000000">
              <w:rPr>
                <w:b w:val="1"/>
                <w:color w:val="ffffff"/>
                <w:sz w:val="22"/>
                <w:szCs w:val="22"/>
                <w:rtl w:val="0"/>
              </w:rPr>
              <w:t xml:space="preserve">Work Package number</w:t>
            </w:r>
          </w:p>
        </w:tc>
        <w:tc>
          <w:tcPr>
            <w:shd w:fill="5b9bd5" w:val="clear"/>
          </w:tcPr>
          <w:p w:rsidR="00000000" w:rsidDel="00000000" w:rsidP="00000000" w:rsidRDefault="00000000" w:rsidRPr="00000000" w14:paraId="000002CF">
            <w:pPr>
              <w:ind w:right="-45"/>
              <w:jc w:val="center"/>
              <w:rPr>
                <w:b w:val="1"/>
                <w:color w:val="ffffff"/>
                <w:sz w:val="22"/>
                <w:szCs w:val="22"/>
              </w:rPr>
            </w:pPr>
            <w:r w:rsidDel="00000000" w:rsidR="00000000" w:rsidRPr="00000000">
              <w:rPr>
                <w:b w:val="1"/>
                <w:color w:val="ffffff"/>
                <w:sz w:val="22"/>
                <w:szCs w:val="22"/>
                <w:rtl w:val="0"/>
              </w:rPr>
              <w:t xml:space="preserve">1</w:t>
            </w:r>
          </w:p>
        </w:tc>
      </w:tr>
      <w:tr>
        <w:trPr>
          <w:cantSplit w:val="0"/>
          <w:tblHeader w:val="0"/>
        </w:trPr>
        <w:tc>
          <w:tcPr>
            <w:shd w:fill="e2efd9" w:val="clear"/>
          </w:tcPr>
          <w:p w:rsidR="00000000" w:rsidDel="00000000" w:rsidP="00000000" w:rsidRDefault="00000000" w:rsidRPr="00000000" w14:paraId="000002D0">
            <w:pPr>
              <w:ind w:right="-45"/>
              <w:rPr>
                <w:b w:val="1"/>
                <w:sz w:val="22"/>
                <w:szCs w:val="22"/>
              </w:rPr>
            </w:pPr>
            <w:r w:rsidDel="00000000" w:rsidR="00000000" w:rsidRPr="00000000">
              <w:rPr>
                <w:b w:val="1"/>
                <w:sz w:val="22"/>
                <w:szCs w:val="22"/>
                <w:rtl w:val="0"/>
              </w:rPr>
              <w:t xml:space="preserve">Work Package title</w:t>
            </w:r>
          </w:p>
        </w:tc>
        <w:tc>
          <w:tcPr>
            <w:shd w:fill="e2efd9" w:val="clear"/>
          </w:tcPr>
          <w:p w:rsidR="00000000" w:rsidDel="00000000" w:rsidP="00000000" w:rsidRDefault="00000000" w:rsidRPr="00000000" w14:paraId="000002D1">
            <w:pPr>
              <w:ind w:right="-45"/>
              <w:jc w:val="center"/>
              <w:rPr>
                <w:b w:val="1"/>
                <w:sz w:val="22"/>
                <w:szCs w:val="22"/>
              </w:rPr>
            </w:pPr>
            <w:r w:rsidDel="00000000" w:rsidR="00000000" w:rsidRPr="00000000">
              <w:rPr>
                <w:b w:val="1"/>
                <w:color w:val="000000"/>
                <w:rtl w:val="0"/>
              </w:rPr>
              <w:t xml:space="preserve">Foundation</w:t>
            </w:r>
            <w:r w:rsidDel="00000000" w:rsidR="00000000" w:rsidRPr="00000000">
              <w:rPr>
                <w:b w:val="1"/>
                <w:rtl w:val="0"/>
              </w:rPr>
              <w:t xml:space="preserve"> and </w:t>
            </w:r>
            <w:r w:rsidDel="00000000" w:rsidR="00000000" w:rsidRPr="00000000">
              <w:rPr>
                <w:b w:val="1"/>
                <w:color w:val="000000"/>
                <w:rtl w:val="0"/>
              </w:rPr>
              <w:t xml:space="preserve">Pilot Implementation (202</w:t>
            </w:r>
            <w:r w:rsidDel="00000000" w:rsidR="00000000" w:rsidRPr="00000000">
              <w:rPr>
                <w:b w:val="1"/>
                <w:rtl w:val="0"/>
              </w:rPr>
              <w:t xml:space="preserve">6</w:t>
            </w:r>
            <w:r w:rsidDel="00000000" w:rsidR="00000000" w:rsidRPr="00000000">
              <w:rPr>
                <w:b w:val="1"/>
                <w:color w:val="000000"/>
                <w:rtl w:val="0"/>
              </w:rPr>
              <w:t xml:space="preserve">-202</w:t>
            </w:r>
            <w:r w:rsidDel="00000000" w:rsidR="00000000" w:rsidRPr="00000000">
              <w:rPr>
                <w:b w:val="1"/>
                <w:rtl w:val="0"/>
              </w:rPr>
              <w:t xml:space="preserve">7</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r>
          </w:p>
        </w:tc>
      </w:tr>
      <w:tr>
        <w:trPr>
          <w:cantSplit w:val="0"/>
          <w:trHeight w:val="2994"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D2">
            <w:pPr>
              <w:ind w:left="-28" w:firstLine="0"/>
              <w:jc w:val="both"/>
              <w:rPr>
                <w:b w:val="1"/>
                <w:sz w:val="22"/>
                <w:szCs w:val="22"/>
              </w:rPr>
            </w:pPr>
            <w:r w:rsidDel="00000000" w:rsidR="00000000" w:rsidRPr="00000000">
              <w:rPr>
                <w:b w:val="1"/>
                <w:sz w:val="22"/>
                <w:szCs w:val="22"/>
                <w:rtl w:val="0"/>
              </w:rPr>
              <w:t xml:space="preserve">Objectives: </w:t>
            </w:r>
          </w:p>
          <w:p w:rsidR="00000000" w:rsidDel="00000000" w:rsidP="00000000" w:rsidRDefault="00000000" w:rsidRPr="00000000" w14:paraId="000002D3">
            <w:pPr>
              <w:spacing w:after="240" w:before="240" w:lineRule="auto"/>
              <w:jc w:val="both"/>
              <w:rPr>
                <w:b w:val="1"/>
                <w:sz w:val="22"/>
                <w:szCs w:val="22"/>
              </w:rPr>
            </w:pPr>
            <w:r w:rsidDel="00000000" w:rsidR="00000000" w:rsidRPr="00000000">
              <w:rPr>
                <w:sz w:val="22"/>
                <w:szCs w:val="22"/>
                <w:rtl w:val="0"/>
              </w:rPr>
              <w:t xml:space="preserve">WP1 focuses on </w:t>
            </w:r>
            <w:r w:rsidDel="00000000" w:rsidR="00000000" w:rsidRPr="00000000">
              <w:rPr>
                <w:b w:val="1"/>
                <w:sz w:val="22"/>
                <w:szCs w:val="22"/>
                <w:rtl w:val="0"/>
              </w:rPr>
              <w:t xml:space="preserve">implementing the Dr. VIDA Education device into pilot curricula</w:t>
            </w:r>
            <w:r w:rsidDel="00000000" w:rsidR="00000000" w:rsidRPr="00000000">
              <w:rPr>
                <w:sz w:val="22"/>
                <w:szCs w:val="22"/>
                <w:rtl w:val="0"/>
              </w:rPr>
              <w:t xml:space="preserve"> across six participating academic institutions, engaging over 500 students and 18 teachers in five hands-on laboratory modules that integrate real-time data collection and analysis into STEM teaching (all beneficiaries). This rollout serves as a foundation for evaluating pedagogical effectiveness and institutional integration. Concurrently, the project initiates the </w:t>
            </w:r>
            <w:r w:rsidDel="00000000" w:rsidR="00000000" w:rsidRPr="00000000">
              <w:rPr>
                <w:b w:val="1"/>
                <w:sz w:val="22"/>
                <w:szCs w:val="22"/>
                <w:rtl w:val="0"/>
              </w:rPr>
              <w:t xml:space="preserve">development of an advanced prototype</w:t>
            </w:r>
            <w:r w:rsidDel="00000000" w:rsidR="00000000" w:rsidRPr="00000000">
              <w:rPr>
                <w:sz w:val="22"/>
                <w:szCs w:val="22"/>
                <w:rtl w:val="0"/>
              </w:rPr>
              <w:t xml:space="preserve"> of the Dr. VIDA device (STABVida) featuring a </w:t>
            </w:r>
            <w:r w:rsidDel="00000000" w:rsidR="00000000" w:rsidRPr="00000000">
              <w:rPr>
                <w:b w:val="1"/>
                <w:sz w:val="22"/>
                <w:szCs w:val="22"/>
                <w:rtl w:val="0"/>
              </w:rPr>
              <w:t xml:space="preserve">touchscreen interface</w:t>
            </w:r>
            <w:r w:rsidDel="00000000" w:rsidR="00000000" w:rsidRPr="00000000">
              <w:rPr>
                <w:sz w:val="22"/>
                <w:szCs w:val="22"/>
                <w:rtl w:val="0"/>
              </w:rPr>
              <w:t xml:space="preserve"> and </w:t>
            </w:r>
            <w:r w:rsidDel="00000000" w:rsidR="00000000" w:rsidRPr="00000000">
              <w:rPr>
                <w:b w:val="1"/>
                <w:sz w:val="22"/>
                <w:szCs w:val="22"/>
                <w:rtl w:val="0"/>
              </w:rPr>
              <w:t xml:space="preserve">UV detection capabilities, in addition to a calibration system (KNU)</w:t>
            </w:r>
            <w:r w:rsidDel="00000000" w:rsidR="00000000" w:rsidRPr="00000000">
              <w:rPr>
                <w:sz w:val="22"/>
                <w:szCs w:val="22"/>
                <w:rtl w:val="0"/>
              </w:rPr>
              <w:t xml:space="preserve">. This next-generation system is designed to expand experimental possibilities in health and environmental monitoring, while enhancing usability for both students and educators in field and classroom contexts.</w:t>
            </w:r>
            <w:r w:rsidDel="00000000" w:rsidR="00000000" w:rsidRPr="00000000">
              <w:rPr>
                <w:rtl w:val="0"/>
              </w:rPr>
            </w:r>
          </w:p>
          <w:p w:rsidR="00000000" w:rsidDel="00000000" w:rsidP="00000000" w:rsidRDefault="00000000" w:rsidRPr="00000000" w14:paraId="000002D4">
            <w:pPr>
              <w:ind w:left="-28" w:firstLine="0"/>
              <w:jc w:val="both"/>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D6">
            <w:pPr>
              <w:ind w:left="-28" w:firstLine="0"/>
              <w:rPr>
                <w:b w:val="1"/>
                <w:sz w:val="22"/>
                <w:szCs w:val="22"/>
              </w:rPr>
            </w:pPr>
            <w:r w:rsidDel="00000000" w:rsidR="00000000" w:rsidRPr="00000000">
              <w:rPr>
                <w:b w:val="1"/>
                <w:sz w:val="22"/>
                <w:szCs w:val="22"/>
                <w:rtl w:val="0"/>
              </w:rPr>
              <w:t xml:space="preserve">T1.1 – Task title:  Digital transformation of Dr. Vida and Green Lab Learning.</w:t>
              <w:br w:type="textWrapping"/>
              <w:t xml:space="preserve"> [Task  duration M1-21] (Lead beneficiary</w:t>
            </w:r>
            <w:r w:rsidDel="00000000" w:rsidR="00000000" w:rsidRPr="00000000">
              <w:rPr>
                <w:sz w:val="22"/>
                <w:szCs w:val="22"/>
                <w:rtl w:val="0"/>
              </w:rPr>
              <w:t xml:space="preserve">: NOVA;  Contributing beneficiaries: ​​STAB VIDA, UNIBO, HUJI, UNICAMP, UPE, UOA, UHU, EXELISIS ,YAGHMA</w:t>
            </w:r>
            <w:r w:rsidDel="00000000" w:rsidR="00000000" w:rsidRPr="00000000">
              <w:rPr>
                <w:b w:val="1"/>
                <w:sz w:val="22"/>
                <w:szCs w:val="22"/>
                <w:shd w:fill="d9e2f3" w:val="clear"/>
                <w:rtl w:val="0"/>
              </w:rPr>
              <w:t xml:space="preserve">)</w:t>
            </w:r>
            <w:r w:rsidDel="00000000" w:rsidR="00000000" w:rsidRPr="00000000">
              <w:rPr>
                <w:rtl w:val="0"/>
              </w:rPr>
            </w:r>
          </w:p>
        </w:tc>
      </w:tr>
      <w:tr>
        <w:trPr>
          <w:cantSplit w:val="0"/>
          <w:trHeight w:val="3549"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D8">
            <w:pPr>
              <w:jc w:val="both"/>
              <w:rPr>
                <w:b w:val="1"/>
                <w:sz w:val="22"/>
                <w:szCs w:val="22"/>
              </w:rPr>
            </w:pPr>
            <w:r w:rsidDel="00000000" w:rsidR="00000000" w:rsidRPr="00000000">
              <w:rPr>
                <w:b w:val="1"/>
                <w:color w:val="000000"/>
                <w:u w:val="single"/>
                <w:rtl w:val="0"/>
              </w:rPr>
              <w:t xml:space="preserve">Task 1.1:</w:t>
            </w:r>
            <w:r w:rsidDel="00000000" w:rsidR="00000000" w:rsidRPr="00000000">
              <w:rPr>
                <w:color w:val="000000"/>
                <w:sz w:val="22"/>
                <w:szCs w:val="22"/>
                <w:rtl w:val="0"/>
              </w:rPr>
              <w:t xml:space="preserve"> </w:t>
            </w:r>
            <w:r w:rsidDel="00000000" w:rsidR="00000000" w:rsidRPr="00000000">
              <w:rPr>
                <w:sz w:val="22"/>
                <w:szCs w:val="22"/>
                <w:rtl w:val="0"/>
              </w:rPr>
              <w:t xml:space="preserve">involves completing the </w:t>
            </w:r>
            <w:r w:rsidDel="00000000" w:rsidR="00000000" w:rsidRPr="00000000">
              <w:rPr>
                <w:i w:val="1"/>
                <w:sz w:val="22"/>
                <w:szCs w:val="22"/>
                <w:rtl w:val="0"/>
              </w:rPr>
              <w:t xml:space="preserve">Dr. Vida Education</w:t>
            </w:r>
            <w:r w:rsidDel="00000000" w:rsidR="00000000" w:rsidRPr="00000000">
              <w:rPr>
                <w:sz w:val="22"/>
                <w:szCs w:val="22"/>
                <w:rtl w:val="0"/>
              </w:rPr>
              <w:t xml:space="preserve"> device by transforming the current prototype into a fully functional, digital screen-based version. In parallel, it focuses on redesigning seven laboratory practices aligned with the principles of green bioanalytical minimalism, aiming to reduce the use of reagents and the generation of contaminants by minimizing reagent volumes. The selected laboratory activities include: (i) total protein quantification in urine: Kidney disease; (ii) total protein quantification in urine: myeloma disease;   (iii) extraction and analysis of Hg in water, (iv) extraction and analysis of As in water; (v) extraction and analysis of bacteria in water; (vi) health in populations: intolerance to lactose; (vii) Zica virus in Urine; (viii) CMV in urine. These practices are intended to provide students and teachers with hands-on experience while promoting green responsible analytical methods. A significant checkpoint for this task is the finalized digital prototype of the device </w:t>
            </w:r>
            <w:r w:rsidDel="00000000" w:rsidR="00000000" w:rsidRPr="00000000">
              <w:rPr>
                <w:b w:val="1"/>
                <w:sz w:val="22"/>
                <w:szCs w:val="22"/>
                <w:rtl w:val="0"/>
              </w:rPr>
              <w:t xml:space="preserve">(Milestone M1, Month 10)</w:t>
            </w:r>
            <w:r w:rsidDel="00000000" w:rsidR="00000000" w:rsidRPr="00000000">
              <w:rPr>
                <w:sz w:val="22"/>
                <w:szCs w:val="22"/>
                <w:rtl w:val="0"/>
              </w:rPr>
              <w:t xml:space="preserve">. Deliverable 1.1 (Month 21) will contain: a description of the seven designed lab practices including all necessary statistical methods, an open-source software tool designed to guide students in using the Dr. Vida device and interpreting experimental data, and structured questionnaires aimed at evaluating students</w:t>
            </w:r>
            <w:r w:rsidDel="00000000" w:rsidR="00000000" w:rsidRPr="00000000">
              <w:rPr>
                <w:b w:val="1"/>
                <w:sz w:val="22"/>
                <w:szCs w:val="22"/>
                <w:rtl w:val="0"/>
              </w:rPr>
              <w:t xml:space="preserve">. All institutions will teach each other their respective skills in the area. All will become multiple testers.</w:t>
            </w:r>
          </w:p>
          <w:p w:rsidR="00000000" w:rsidDel="00000000" w:rsidP="00000000" w:rsidRDefault="00000000" w:rsidRPr="00000000" w14:paraId="000002D9">
            <w:pPr>
              <w:jc w:val="both"/>
              <w:rPr>
                <w:sz w:val="22"/>
                <w:szCs w:val="22"/>
              </w:rPr>
            </w:pPr>
            <w:r w:rsidDel="00000000" w:rsidR="00000000" w:rsidRPr="00000000">
              <w:rPr>
                <w:b w:val="1"/>
                <w:sz w:val="22"/>
                <w:szCs w:val="22"/>
              </w:rPr>
              <w:drawing>
                <wp:inline distB="114300" distT="114300" distL="114300" distR="114300">
                  <wp:extent cx="4455478" cy="2324888"/>
                  <wp:effectExtent b="0" l="0" r="0" t="0"/>
                  <wp:docPr id="1275117733"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4455478" cy="2324888"/>
                          </a:xfrm>
                          <a:prstGeom prst="rect"/>
                          <a:ln/>
                        </pic:spPr>
                      </pic:pic>
                    </a:graphicData>
                  </a:graphic>
                </wp:inline>
              </w:drawing>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DB">
            <w:pPr>
              <w:ind w:left="-28" w:firstLine="0"/>
              <w:rPr>
                <w:b w:val="1"/>
                <w:sz w:val="22"/>
                <w:szCs w:val="22"/>
              </w:rPr>
            </w:pPr>
            <w:r w:rsidDel="00000000" w:rsidR="00000000" w:rsidRPr="00000000">
              <w:rPr>
                <w:b w:val="1"/>
                <w:sz w:val="22"/>
                <w:szCs w:val="22"/>
                <w:rtl w:val="0"/>
              </w:rPr>
              <w:t xml:space="preserve">T1.2 - Task title: Evaluating Learning Outcomes of Dr. Vida-Enabled Lab Activities Across Institutions [Task  duration M1-27] (Lead beneficiary</w:t>
            </w:r>
            <w:r w:rsidDel="00000000" w:rsidR="00000000" w:rsidRPr="00000000">
              <w:rPr>
                <w:sz w:val="22"/>
                <w:szCs w:val="22"/>
                <w:rtl w:val="0"/>
              </w:rPr>
              <w:t xml:space="preserve">: </w:t>
            </w:r>
            <w:r w:rsidDel="00000000" w:rsidR="00000000" w:rsidRPr="00000000">
              <w:rPr>
                <w:b w:val="1"/>
                <w:sz w:val="22"/>
                <w:szCs w:val="22"/>
                <w:rtl w:val="0"/>
              </w:rPr>
              <w:t xml:space="preserve">YAGMA</w:t>
            </w:r>
            <w:r w:rsidDel="00000000" w:rsidR="00000000" w:rsidRPr="00000000">
              <w:rPr>
                <w:sz w:val="22"/>
                <w:szCs w:val="22"/>
                <w:rtl w:val="0"/>
              </w:rPr>
              <w:t xml:space="preserve">, Contributing beneficiaries: ​​ UNIBO, HUJI, UNICAMP, UPE, UOA, UHU, YAGMA</w:t>
            </w:r>
            <w:r w:rsidDel="00000000" w:rsidR="00000000" w:rsidRPr="00000000">
              <w:rPr>
                <w:b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DD">
            <w:pPr>
              <w:jc w:val="both"/>
              <w:rPr>
                <w:color w:val="000000"/>
              </w:rPr>
            </w:pPr>
            <w:r w:rsidDel="00000000" w:rsidR="00000000" w:rsidRPr="00000000">
              <w:rPr>
                <w:b w:val="1"/>
                <w:color w:val="000000"/>
                <w:u w:val="single"/>
                <w:rtl w:val="0"/>
              </w:rPr>
              <w:t xml:space="preserve">Task 1.2: </w:t>
            </w:r>
            <w:r w:rsidDel="00000000" w:rsidR="00000000" w:rsidRPr="00000000">
              <w:rPr>
                <w:sz w:val="22"/>
                <w:szCs w:val="22"/>
                <w:rtl w:val="0"/>
              </w:rPr>
              <w:t xml:space="preserve">Focuses on testing and validating the laboratory activities developed in Task 1.1 in practical classes, targeting 500 students across the eight academic beneficiary institutions. Statistical analyses will be conducted to evaluate student success across the projects and institutions. Techniques include descriptive statistics, ANOVA, regression models, and machine learning to identify performance patterns and predictors. This comprehensive framework will assess the device's impact on learning outcomes and provide data-driven insights to refine educational practices, ensuring the success of the pilot phase and laying the foundation for broader implementation. </w:t>
            </w:r>
            <w:r w:rsidDel="00000000" w:rsidR="00000000" w:rsidRPr="00000000">
              <w:rPr>
                <w:b w:val="1"/>
                <w:sz w:val="22"/>
                <w:szCs w:val="22"/>
                <w:rtl w:val="0"/>
              </w:rPr>
              <w:t xml:space="preserve">(Report on Learning Outcomes D.1.2 (Month 27), 4 semesters in 6 institutions)</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ind w:left="-28" w:firstLine="0"/>
              <w:jc w:val="both"/>
              <w:rPr>
                <w:color w:val="000000"/>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E0">
            <w:pPr>
              <w:ind w:left="-28" w:firstLine="0"/>
              <w:rPr>
                <w:b w:val="1"/>
                <w:sz w:val="22"/>
                <w:szCs w:val="22"/>
              </w:rPr>
            </w:pPr>
            <w:r w:rsidDel="00000000" w:rsidR="00000000" w:rsidRPr="00000000">
              <w:rPr>
                <w:b w:val="1"/>
                <w:sz w:val="22"/>
                <w:szCs w:val="22"/>
                <w:rtl w:val="0"/>
              </w:rPr>
              <w:t xml:space="preserve">T1.3 – Task title: Creating SMARTUP start up to Lead in Educational Technology </w:t>
            </w:r>
            <w:r w:rsidDel="00000000" w:rsidR="00000000" w:rsidRPr="00000000">
              <w:rPr>
                <w:b w:val="1"/>
                <w:sz w:val="22"/>
                <w:szCs w:val="22"/>
                <w:highlight w:val="red"/>
                <w:rtl w:val="0"/>
              </w:rPr>
              <w:t xml:space="preserve">[</w:t>
            </w:r>
            <w:r w:rsidDel="00000000" w:rsidR="00000000" w:rsidRPr="00000000">
              <w:rPr>
                <w:b w:val="1"/>
                <w:sz w:val="22"/>
                <w:szCs w:val="22"/>
                <w:rtl w:val="0"/>
              </w:rPr>
              <w:t xml:space="preserve">Task  duration </w:t>
            </w:r>
            <w:r w:rsidDel="00000000" w:rsidR="00000000" w:rsidRPr="00000000">
              <w:rPr>
                <w:b w:val="1"/>
                <w:sz w:val="22"/>
                <w:szCs w:val="22"/>
                <w:highlight w:val="red"/>
                <w:rtl w:val="0"/>
              </w:rPr>
              <w:t xml:space="preserve">M1-30] </w:t>
            </w:r>
            <w:r w:rsidDel="00000000" w:rsidR="00000000" w:rsidRPr="00000000">
              <w:rPr>
                <w:b w:val="1"/>
                <w:sz w:val="22"/>
                <w:szCs w:val="22"/>
                <w:rtl w:val="0"/>
              </w:rPr>
              <w:t xml:space="preserve">(Lead beneficiary: NOVA, </w:t>
            </w:r>
            <w:r w:rsidDel="00000000" w:rsidR="00000000" w:rsidRPr="00000000">
              <w:rPr>
                <w:sz w:val="22"/>
                <w:szCs w:val="22"/>
                <w:rtl w:val="0"/>
              </w:rPr>
              <w:t xml:space="preserve"> Contributing beneficiaries: UNIBO, HUJI, UNICAMP, UPE, UOA, YAGMA</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E2">
            <w:pPr>
              <w:ind w:left="-28" w:firstLine="0"/>
              <w:jc w:val="both"/>
              <w:rPr>
                <w:b w:val="1"/>
                <w:sz w:val="22"/>
                <w:szCs w:val="22"/>
              </w:rPr>
            </w:pPr>
            <w:r w:rsidDel="00000000" w:rsidR="00000000" w:rsidRPr="00000000">
              <w:rPr>
                <w:b w:val="1"/>
                <w:color w:val="000000"/>
                <w:u w:val="single"/>
                <w:rtl w:val="0"/>
              </w:rPr>
              <w:t xml:space="preserve">Task 1.</w:t>
            </w:r>
            <w:r w:rsidDel="00000000" w:rsidR="00000000" w:rsidRPr="00000000">
              <w:rPr>
                <w:b w:val="1"/>
                <w:u w:val="single"/>
                <w:rtl w:val="0"/>
              </w:rPr>
              <w:t xml:space="preserve">3</w:t>
            </w:r>
            <w:r w:rsidDel="00000000" w:rsidR="00000000" w:rsidRPr="00000000">
              <w:rPr>
                <w:b w:val="1"/>
                <w:color w:val="000000"/>
                <w:u w:val="single"/>
                <w:rtl w:val="0"/>
              </w:rPr>
              <w:t xml:space="preserve">:</w:t>
            </w:r>
            <w:r w:rsidDel="00000000" w:rsidR="00000000" w:rsidRPr="00000000">
              <w:rPr>
                <w:color w:val="000000"/>
                <w:rtl w:val="0"/>
              </w:rPr>
              <w:t xml:space="preserve"> </w:t>
            </w:r>
            <w:r w:rsidDel="00000000" w:rsidR="00000000" w:rsidRPr="00000000">
              <w:rPr>
                <w:rtl w:val="0"/>
              </w:rPr>
              <w:t xml:space="preserve">The establishment of the SMARTUP startup, centred around the Dr. Vida Education device, </w:t>
            </w:r>
            <w:r w:rsidDel="00000000" w:rsidR="00000000" w:rsidRPr="00000000">
              <w:rPr>
                <w:b w:val="1"/>
                <w:rtl w:val="0"/>
              </w:rPr>
              <w:t xml:space="preserve">(D.1.3, Month 30 will present the startup activities)</w:t>
            </w:r>
            <w:r w:rsidDel="00000000" w:rsidR="00000000" w:rsidRPr="00000000">
              <w:rPr>
                <w:rtl w:val="0"/>
              </w:rPr>
              <w:t xml:space="preserve">, represents a transformative step toward modernizing science education. Aims to develop an innovative, scalable, and adaptable solution that promotes personalized learning, enhances student engagement, and integrates digital tools across multiple educational levels by integrating teacher´s interaction. A dedicated PhD researcher will be recruited to lead research and development activities, assess the device's pedagogical effectiveness, and ensure its alignment with evidence-based educational methodologies. This role will encompass data-driven optimization of the device, integration into curricula, development of intellectual property strategies, and international networking to position SMARTUP as a reference in educational technology and learning among EU and Brazilian HEIs. Beyond 2030, the PhD and consortium partners will spearhead the global expansion of SMARTUP, utilizing opportunities such as the Europe-Mercosur treaty to reach broader educational markets and foster cross-continental collaboration.</w:t>
            </w:r>
            <w:r w:rsidDel="00000000" w:rsidR="00000000" w:rsidRPr="00000000">
              <w:rPr>
                <w:rtl w:val="0"/>
              </w:rPr>
            </w:r>
          </w:p>
          <w:p w:rsidR="00000000" w:rsidDel="00000000" w:rsidP="00000000" w:rsidRDefault="00000000" w:rsidRPr="00000000" w14:paraId="000002E3">
            <w:pPr>
              <w:ind w:left="-28" w:firstLine="0"/>
              <w:rPr>
                <w:b w:val="1"/>
                <w:sz w:val="22"/>
                <w:szCs w:val="22"/>
              </w:rPr>
            </w:pPr>
            <w:r w:rsidDel="00000000" w:rsidR="00000000" w:rsidRPr="00000000">
              <w:rPr>
                <w:rtl w:val="0"/>
              </w:rPr>
            </w:r>
          </w:p>
        </w:tc>
      </w:tr>
    </w:tbl>
    <w:p w:rsidR="00000000" w:rsidDel="00000000" w:rsidP="00000000" w:rsidRDefault="00000000" w:rsidRPr="00000000" w14:paraId="000002E5">
      <w:pPr>
        <w:pStyle w:val="Heading3"/>
        <w:shd w:fill="auto" w:val="clear"/>
        <w:tabs>
          <w:tab w:val="left" w:leader="none" w:pos="720"/>
        </w:tabs>
        <w:rPr>
          <w:sz w:val="22"/>
          <w:szCs w:val="22"/>
        </w:rPr>
      </w:pPr>
      <w:r w:rsidDel="00000000" w:rsidR="00000000" w:rsidRPr="00000000">
        <w:rPr>
          <w:rtl w:val="0"/>
        </w:rPr>
      </w:r>
    </w:p>
    <w:p w:rsidR="00000000" w:rsidDel="00000000" w:rsidP="00000000" w:rsidRDefault="00000000" w:rsidRPr="00000000" w14:paraId="000002E6">
      <w:pPr>
        <w:pStyle w:val="Heading4"/>
        <w:tabs>
          <w:tab w:val="left" w:leader="none" w:pos="851"/>
          <w:tab w:val="right" w:leader="none" w:pos="8730"/>
        </w:tabs>
        <w:ind w:left="0" w:firstLine="0"/>
        <w:rPr/>
      </w:pPr>
      <w:r w:rsidDel="00000000" w:rsidR="00000000" w:rsidRPr="00000000">
        <w:rPr>
          <w:rtl w:val="0"/>
        </w:rPr>
        <w:t xml:space="preserve">+</w:t>
      </w:r>
    </w:p>
    <w:p w:rsidR="00000000" w:rsidDel="00000000" w:rsidP="00000000" w:rsidRDefault="00000000" w:rsidRPr="00000000" w14:paraId="000002E7">
      <w:pPr>
        <w:rPr>
          <w:b w:val="1"/>
          <w:sz w:val="22"/>
          <w:szCs w:val="22"/>
        </w:rPr>
      </w:pPr>
      <w:r w:rsidDel="00000000" w:rsidR="00000000" w:rsidRPr="00000000">
        <w:rPr>
          <w:b w:val="1"/>
          <w:sz w:val="22"/>
          <w:szCs w:val="22"/>
          <w:rtl w:val="0"/>
        </w:rPr>
        <w:t xml:space="preserve">Table 3.1b – Work package description</w:t>
      </w:r>
    </w:p>
    <w:tbl>
      <w:tblPr>
        <w:tblStyle w:val="Table11"/>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rHeight w:val="267" w:hRule="atLeast"/>
          <w:tblHeader w:val="0"/>
        </w:trPr>
        <w:tc>
          <w:tcPr>
            <w:shd w:fill="5b9bd5" w:val="clear"/>
          </w:tcPr>
          <w:p w:rsidR="00000000" w:rsidDel="00000000" w:rsidP="00000000" w:rsidRDefault="00000000" w:rsidRPr="00000000" w14:paraId="000002E8">
            <w:pPr>
              <w:ind w:right="-45"/>
              <w:rPr>
                <w:b w:val="1"/>
                <w:color w:val="ffffff"/>
                <w:sz w:val="22"/>
                <w:szCs w:val="22"/>
              </w:rPr>
            </w:pPr>
            <w:r w:rsidDel="00000000" w:rsidR="00000000" w:rsidRPr="00000000">
              <w:rPr>
                <w:b w:val="1"/>
                <w:color w:val="ffffff"/>
                <w:sz w:val="22"/>
                <w:szCs w:val="22"/>
                <w:rtl w:val="0"/>
              </w:rPr>
              <w:t xml:space="preserve">Work Package number</w:t>
            </w:r>
          </w:p>
        </w:tc>
        <w:tc>
          <w:tcPr>
            <w:shd w:fill="5b9bd5" w:val="clear"/>
          </w:tcPr>
          <w:p w:rsidR="00000000" w:rsidDel="00000000" w:rsidP="00000000" w:rsidRDefault="00000000" w:rsidRPr="00000000" w14:paraId="000002E9">
            <w:pPr>
              <w:ind w:right="-45"/>
              <w:jc w:val="center"/>
              <w:rPr>
                <w:b w:val="1"/>
                <w:color w:val="ffffff"/>
                <w:sz w:val="22"/>
                <w:szCs w:val="22"/>
              </w:rPr>
            </w:pPr>
            <w:r w:rsidDel="00000000" w:rsidR="00000000" w:rsidRPr="00000000">
              <w:rPr>
                <w:b w:val="1"/>
                <w:color w:val="ffffff"/>
                <w:sz w:val="22"/>
                <w:szCs w:val="22"/>
                <w:rtl w:val="0"/>
              </w:rPr>
              <w:t xml:space="preserve">2</w:t>
            </w:r>
          </w:p>
        </w:tc>
      </w:tr>
      <w:tr>
        <w:trPr>
          <w:cantSplit w:val="0"/>
          <w:tblHeader w:val="0"/>
        </w:trPr>
        <w:tc>
          <w:tcPr>
            <w:shd w:fill="e2efd9" w:val="clear"/>
          </w:tcPr>
          <w:p w:rsidR="00000000" w:rsidDel="00000000" w:rsidP="00000000" w:rsidRDefault="00000000" w:rsidRPr="00000000" w14:paraId="000002EA">
            <w:pPr>
              <w:ind w:right="-45"/>
              <w:rPr>
                <w:b w:val="1"/>
                <w:sz w:val="22"/>
                <w:szCs w:val="22"/>
              </w:rPr>
            </w:pPr>
            <w:r w:rsidDel="00000000" w:rsidR="00000000" w:rsidRPr="00000000">
              <w:rPr>
                <w:b w:val="1"/>
                <w:sz w:val="22"/>
                <w:szCs w:val="22"/>
                <w:rtl w:val="0"/>
              </w:rPr>
              <w:t xml:space="preserve">Work Package title</w:t>
            </w:r>
          </w:p>
        </w:tc>
        <w:tc>
          <w:tcPr>
            <w:shd w:fill="e2efd9" w:val="clear"/>
          </w:tcPr>
          <w:p w:rsidR="00000000" w:rsidDel="00000000" w:rsidP="00000000" w:rsidRDefault="00000000" w:rsidRPr="00000000" w14:paraId="000002EB">
            <w:pPr>
              <w:ind w:right="-45"/>
              <w:jc w:val="center"/>
              <w:rPr>
                <w:b w:val="1"/>
                <w:sz w:val="22"/>
                <w:szCs w:val="22"/>
              </w:rPr>
            </w:pPr>
            <w:r w:rsidDel="00000000" w:rsidR="00000000" w:rsidRPr="00000000">
              <w:rPr>
                <w:b w:val="1"/>
                <w:color w:val="000000"/>
                <w:rtl w:val="0"/>
              </w:rPr>
              <w:t xml:space="preserve">Expansion and  Global Impact (202</w:t>
            </w:r>
            <w:r w:rsidDel="00000000" w:rsidR="00000000" w:rsidRPr="00000000">
              <w:rPr>
                <w:b w:val="1"/>
                <w:rtl w:val="0"/>
              </w:rPr>
              <w:t xml:space="preserve">7</w:t>
            </w:r>
            <w:r w:rsidDel="00000000" w:rsidR="00000000" w:rsidRPr="00000000">
              <w:rPr>
                <w:b w:val="1"/>
                <w:color w:val="000000"/>
                <w:rtl w:val="0"/>
              </w:rPr>
              <w:t xml:space="preserve">-20</w:t>
            </w:r>
            <w:r w:rsidDel="00000000" w:rsidR="00000000" w:rsidRPr="00000000">
              <w:rPr>
                <w:b w:val="1"/>
                <w:rtl w:val="0"/>
              </w:rPr>
              <w:t xml:space="preserve">30</w:t>
            </w:r>
            <w:r w:rsidDel="00000000" w:rsidR="00000000" w:rsidRPr="00000000">
              <w:rPr>
                <w:b w:val="1"/>
                <w:color w:val="000000"/>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EC">
            <w:pPr>
              <w:rPr/>
            </w:pPr>
            <w:r w:rsidDel="00000000" w:rsidR="00000000" w:rsidRPr="00000000">
              <w:rPr>
                <w:b w:val="1"/>
                <w:sz w:val="22"/>
                <w:szCs w:val="22"/>
                <w:rtl w:val="0"/>
              </w:rPr>
              <w:t xml:space="preserve">Objectives: </w:t>
            </w:r>
            <w:r w:rsidDel="00000000" w:rsidR="00000000" w:rsidRPr="00000000">
              <w:rPr>
                <w:color w:val="000000"/>
                <w:rtl w:val="0"/>
              </w:rPr>
              <w:t xml:space="preserve">The second phase scales the adoption of Dr. Vida Education approach to </w:t>
            </w:r>
            <w:r w:rsidDel="00000000" w:rsidR="00000000" w:rsidRPr="00000000">
              <w:rPr>
                <w:b w:val="1"/>
                <w:sz w:val="22"/>
                <w:szCs w:val="22"/>
                <w:rtl w:val="0"/>
              </w:rPr>
              <w:t xml:space="preserve">extra 16</w:t>
            </w:r>
            <w:r w:rsidDel="00000000" w:rsidR="00000000" w:rsidRPr="00000000">
              <w:rPr>
                <w:color w:val="000000"/>
                <w:rtl w:val="0"/>
              </w:rPr>
              <w:t xml:space="preserve"> HEIs, targeting 2,000 students and </w:t>
            </w:r>
            <w:r w:rsidDel="00000000" w:rsidR="00000000" w:rsidRPr="00000000">
              <w:rPr>
                <w:rtl w:val="0"/>
              </w:rPr>
              <w:t xml:space="preserve">48</w:t>
            </w:r>
            <w:r w:rsidDel="00000000" w:rsidR="00000000" w:rsidRPr="00000000">
              <w:rPr>
                <w:color w:val="000000"/>
                <w:rtl w:val="0"/>
              </w:rPr>
              <w:t xml:space="preserve"> educators. Each beneficiary will engage</w:t>
            </w:r>
            <w:r w:rsidDel="00000000" w:rsidR="00000000" w:rsidRPr="00000000">
              <w:rPr>
                <w:color w:val="000000"/>
                <w:highlight w:val="yellow"/>
                <w:rtl w:val="0"/>
              </w:rPr>
              <w:t xml:space="preserve"> in the project up to </w:t>
            </w:r>
            <w:r w:rsidDel="00000000" w:rsidR="00000000" w:rsidRPr="00000000">
              <w:rPr>
                <w:highlight w:val="yellow"/>
                <w:rtl w:val="0"/>
              </w:rPr>
              <w:t xml:space="preserve">2</w:t>
            </w:r>
            <w:r w:rsidDel="00000000" w:rsidR="00000000" w:rsidRPr="00000000">
              <w:rPr>
                <w:color w:val="000000"/>
                <w:highlight w:val="yellow"/>
                <w:rtl w:val="0"/>
              </w:rPr>
              <w:t xml:space="preserve"> national HEIs collaborators,</w:t>
            </w:r>
            <w:r w:rsidDel="00000000" w:rsidR="00000000" w:rsidRPr="00000000">
              <w:rPr>
                <w:color w:val="000000"/>
                <w:rtl w:val="0"/>
              </w:rPr>
              <w:t xml:space="preserve"> targeting a minimum of </w:t>
            </w:r>
            <w:r w:rsidDel="00000000" w:rsidR="00000000" w:rsidRPr="00000000">
              <w:rPr>
                <w:rtl w:val="0"/>
              </w:rPr>
              <w:t xml:space="preserve">3</w:t>
            </w:r>
            <w:r w:rsidDel="00000000" w:rsidR="00000000" w:rsidRPr="00000000">
              <w:rPr>
                <w:color w:val="000000"/>
                <w:rtl w:val="0"/>
              </w:rPr>
              <w:t xml:space="preserve"> teachers and 1</w:t>
            </w:r>
            <w:r w:rsidDel="00000000" w:rsidR="00000000" w:rsidRPr="00000000">
              <w:rPr>
                <w:rtl w:val="0"/>
              </w:rPr>
              <w:t xml:space="preserve">25 </w:t>
            </w:r>
            <w:r w:rsidDel="00000000" w:rsidR="00000000" w:rsidRPr="00000000">
              <w:rPr>
                <w:color w:val="000000"/>
                <w:rtl w:val="0"/>
              </w:rPr>
              <w:t xml:space="preserve">students per HEI (a total of 2</w:t>
            </w:r>
            <w:r w:rsidDel="00000000" w:rsidR="00000000" w:rsidRPr="00000000">
              <w:rPr>
                <w:rtl w:val="0"/>
              </w:rPr>
              <w:t xml:space="preserve">0</w:t>
            </w:r>
            <w:r w:rsidDel="00000000" w:rsidR="00000000" w:rsidRPr="00000000">
              <w:rPr>
                <w:color w:val="000000"/>
                <w:rtl w:val="0"/>
              </w:rPr>
              <w:t xml:space="preserve">00 students, HEIs beneficiaries + 4</w:t>
            </w:r>
            <w:r w:rsidDel="00000000" w:rsidR="00000000" w:rsidRPr="00000000">
              <w:rPr>
                <w:rtl w:val="0"/>
              </w:rPr>
              <w:t xml:space="preserve">8</w:t>
            </w:r>
            <w:r w:rsidDel="00000000" w:rsidR="00000000" w:rsidRPr="00000000">
              <w:rPr>
                <w:color w:val="000000"/>
                <w:rtl w:val="0"/>
              </w:rPr>
              <w:t xml:space="preserve"> </w:t>
            </w:r>
            <w:r w:rsidDel="00000000" w:rsidR="00000000" w:rsidRPr="00000000">
              <w:rPr>
                <w:rtl w:val="0"/>
              </w:rPr>
              <w:t xml:space="preserve">educators</w:t>
            </w:r>
            <w:r w:rsidDel="00000000" w:rsidR="00000000" w:rsidRPr="00000000">
              <w:rPr>
                <w:color w:val="000000"/>
                <w:rtl w:val="0"/>
              </w:rPr>
              <w:t xml:space="preserve">)</w:t>
            </w:r>
            <w:r w:rsidDel="00000000" w:rsidR="00000000" w:rsidRPr="00000000">
              <w:rPr>
                <w:rtl w:val="0"/>
              </w:rPr>
              <w:t xml:space="preserve">. </w:t>
            </w:r>
          </w:p>
          <w:p w:rsidR="00000000" w:rsidDel="00000000" w:rsidP="00000000" w:rsidRDefault="00000000" w:rsidRPr="00000000" w14:paraId="000002ED">
            <w:pPr>
              <w:rPr/>
            </w:pPr>
            <w:r w:rsidDel="00000000" w:rsidR="00000000" w:rsidRPr="00000000">
              <w:rPr>
                <w:rtl w:val="0"/>
              </w:rPr>
              <w:t xml:space="preserve">The final phase institutionalizes the Dr. Vida Education program across 20 HEIS from North and Central America, Africa and Asia. (See Table E)</w:t>
            </w:r>
          </w:p>
          <w:p w:rsidR="00000000" w:rsidDel="00000000" w:rsidP="00000000" w:rsidRDefault="00000000" w:rsidRPr="00000000" w14:paraId="000002EE">
            <w:pPr>
              <w:rPr>
                <w:b w:val="1"/>
                <w:sz w:val="22"/>
                <w:szCs w:val="22"/>
              </w:rPr>
            </w:pPr>
            <w:r w:rsidDel="00000000" w:rsidR="00000000" w:rsidRPr="00000000">
              <w:rPr>
                <w:color w:val="000000"/>
                <w:rtl w:val="0"/>
              </w:rPr>
              <w:t xml:space="preserve">Key activities include</w:t>
            </w:r>
            <w:r w:rsidDel="00000000" w:rsidR="00000000" w:rsidRPr="00000000">
              <w:rPr>
                <w:rtl w:val="0"/>
              </w:rPr>
              <w:t xml:space="preserve"> the following tasks:</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F0">
            <w:pPr>
              <w:ind w:left="-28" w:firstLine="0"/>
              <w:rPr>
                <w:b w:val="1"/>
                <w:sz w:val="22"/>
                <w:szCs w:val="22"/>
              </w:rPr>
            </w:pPr>
            <w:r w:rsidDel="00000000" w:rsidR="00000000" w:rsidRPr="00000000">
              <w:rPr>
                <w:b w:val="1"/>
                <w:sz w:val="22"/>
                <w:szCs w:val="22"/>
                <w:rtl w:val="0"/>
              </w:rPr>
              <w:t xml:space="preserve">T2.1 – Task title: 1st expansion. Expanding  Dr. Vida education to further HEIS [Task  duration M13-36]  (Lead beneficiary: UPE</w:t>
            </w:r>
            <w:r w:rsidDel="00000000" w:rsidR="00000000" w:rsidRPr="00000000">
              <w:rPr>
                <w:sz w:val="22"/>
                <w:szCs w:val="22"/>
                <w:rtl w:val="0"/>
              </w:rPr>
              <w:t xml:space="preserve"> Contributing beneficiaries: </w:t>
            </w:r>
            <w:r w:rsidDel="00000000" w:rsidR="00000000" w:rsidRPr="00000000">
              <w:rPr>
                <w:rtl w:val="0"/>
              </w:rPr>
              <w:t xml:space="preserve">NOVA, UNIBO, HUJI, STABV, UOA, EXELISIS, UNICAMP, YAGMA, KNU, UHU)</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F2">
            <w:pPr>
              <w:rPr/>
            </w:pPr>
            <w:r w:rsidDel="00000000" w:rsidR="00000000" w:rsidRPr="00000000">
              <w:rPr>
                <w:b w:val="1"/>
                <w:color w:val="000000"/>
                <w:u w:val="single"/>
                <w:rtl w:val="0"/>
              </w:rPr>
              <w:t xml:space="preserve">Task 2.1:</w:t>
            </w:r>
            <w:r w:rsidDel="00000000" w:rsidR="00000000" w:rsidRPr="00000000">
              <w:rPr>
                <w:color w:val="000000"/>
                <w:rtl w:val="0"/>
              </w:rPr>
              <w:t xml:space="preserve"> Engaging a total of </w:t>
            </w:r>
            <w:r w:rsidDel="00000000" w:rsidR="00000000" w:rsidRPr="00000000">
              <w:rPr>
                <w:rtl w:val="0"/>
              </w:rPr>
              <w:t xml:space="preserve">16 </w:t>
            </w:r>
            <w:r w:rsidDel="00000000" w:rsidR="00000000" w:rsidRPr="00000000">
              <w:rPr>
                <w:color w:val="000000"/>
                <w:rtl w:val="0"/>
              </w:rPr>
              <w:t xml:space="preserve">HEIs and a total of </w:t>
            </w:r>
            <w:r w:rsidDel="00000000" w:rsidR="00000000" w:rsidRPr="00000000">
              <w:rPr>
                <w:rtl w:val="0"/>
              </w:rPr>
              <w:t xml:space="preserve">48</w:t>
            </w:r>
            <w:r w:rsidDel="00000000" w:rsidR="00000000" w:rsidRPr="00000000">
              <w:rPr>
                <w:color w:val="000000"/>
                <w:rtl w:val="0"/>
              </w:rPr>
              <w:t xml:space="preserve"> educators and up to 2000 students. These educators will be trained </w:t>
            </w:r>
            <w:r w:rsidDel="00000000" w:rsidR="00000000" w:rsidRPr="00000000">
              <w:rPr>
                <w:rtl w:val="0"/>
              </w:rPr>
              <w:t xml:space="preserve">in the</w:t>
            </w:r>
            <w:r w:rsidDel="00000000" w:rsidR="00000000" w:rsidRPr="00000000">
              <w:rPr>
                <w:color w:val="000000"/>
                <w:rtl w:val="0"/>
              </w:rPr>
              <w:t xml:space="preserve"> laboratories of their respective national beneficiaries </w:t>
            </w:r>
            <w:r w:rsidDel="00000000" w:rsidR="00000000" w:rsidRPr="00000000">
              <w:rPr>
                <w:rtl w:val="0"/>
              </w:rPr>
              <w:t xml:space="preserve">or via the internet</w:t>
            </w:r>
            <w:r w:rsidDel="00000000" w:rsidR="00000000" w:rsidRPr="00000000">
              <w:rPr>
                <w:color w:val="000000"/>
                <w:rtl w:val="0"/>
              </w:rPr>
              <w:t xml:space="preserve">. </w:t>
            </w:r>
            <w:r w:rsidDel="00000000" w:rsidR="00000000" w:rsidRPr="00000000">
              <w:rPr>
                <w:b w:val="1"/>
                <w:color w:val="000000"/>
                <w:rtl w:val="0"/>
              </w:rPr>
              <w:t xml:space="preserve">(D.2.1, </w:t>
            </w:r>
            <w:r w:rsidDel="00000000" w:rsidR="00000000" w:rsidRPr="00000000">
              <w:rPr>
                <w:color w:val="000000"/>
                <w:rtl w:val="0"/>
              </w:rPr>
              <w:t xml:space="preserve">M36 will present data on the application of Dr. Vida Education to 16 HEIs</w:t>
            </w:r>
            <w:r w:rsidDel="00000000" w:rsidR="00000000" w:rsidRPr="00000000">
              <w:rPr>
                <w:b w:val="1"/>
                <w:color w:val="000000"/>
                <w:rtl w:val="0"/>
              </w:rPr>
              <w:t xml:space="preserve">). (See table E). </w:t>
            </w:r>
            <w:r w:rsidDel="00000000" w:rsidR="00000000" w:rsidRPr="00000000">
              <w:rPr>
                <w:color w:val="000000"/>
                <w:rtl w:val="0"/>
              </w:rPr>
              <w:t xml:space="preserve">Each beneficiary </w:t>
            </w:r>
            <w:r w:rsidDel="00000000" w:rsidR="00000000" w:rsidRPr="00000000">
              <w:rPr>
                <w:rtl w:val="0"/>
              </w:rPr>
              <w:t xml:space="preserve">engages</w:t>
            </w:r>
            <w:r w:rsidDel="00000000" w:rsidR="00000000" w:rsidRPr="00000000">
              <w:rPr>
                <w:color w:val="000000"/>
                <w:rtl w:val="0"/>
              </w:rPr>
              <w:t xml:space="preserve"> 2 national HEIs. A significant checkpoint will be the agreement of 16 HEIs to implement the Dr. Vida Education approach (Milestone 2, Month 18)</w:t>
            </w:r>
            <w:r w:rsidDel="00000000" w:rsidR="00000000" w:rsidRPr="00000000">
              <w:rPr>
                <w:rtl w:val="0"/>
              </w:rPr>
            </w:r>
          </w:p>
          <w:p w:rsidR="00000000" w:rsidDel="00000000" w:rsidP="00000000" w:rsidRDefault="00000000" w:rsidRPr="00000000" w14:paraId="000002F3">
            <w:pPr>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F5">
            <w:pPr>
              <w:rPr>
                <w:b w:val="1"/>
                <w:color w:val="000000"/>
                <w:u w:val="single"/>
              </w:rPr>
            </w:pPr>
            <w:r w:rsidDel="00000000" w:rsidR="00000000" w:rsidRPr="00000000">
              <w:rPr>
                <w:b w:val="1"/>
                <w:color w:val="000000"/>
                <w:sz w:val="22"/>
                <w:szCs w:val="22"/>
                <w:rtl w:val="0"/>
              </w:rPr>
              <w:t xml:space="preserve">T2.2 – Task title</w:t>
            </w:r>
            <w:r w:rsidDel="00000000" w:rsidR="00000000" w:rsidRPr="00000000">
              <w:rPr>
                <w:b w:val="1"/>
                <w:color w:val="000000"/>
                <w:sz w:val="22"/>
                <w:szCs w:val="22"/>
                <w:rtl w:val="0"/>
              </w:rPr>
              <w:t xml:space="preserve">: Development of web based tools </w:t>
            </w:r>
            <w:r w:rsidDel="00000000" w:rsidR="00000000" w:rsidRPr="00000000">
              <w:rPr>
                <w:b w:val="1"/>
                <w:sz w:val="22"/>
                <w:szCs w:val="22"/>
                <w:rtl w:val="0"/>
              </w:rPr>
              <w:t xml:space="preserve">[Task  duration M17-28] </w:t>
            </w:r>
            <w:r w:rsidDel="00000000" w:rsidR="00000000" w:rsidRPr="00000000">
              <w:rPr>
                <w:b w:val="1"/>
                <w:color w:val="000000"/>
                <w:sz w:val="22"/>
                <w:szCs w:val="22"/>
                <w:rtl w:val="0"/>
              </w:rPr>
              <w:t xml:space="preserve"> (Lead beneficiary, YAGMA, </w:t>
            </w:r>
            <w:r w:rsidDel="00000000" w:rsidR="00000000" w:rsidRPr="00000000">
              <w:rPr>
                <w:color w:val="000000"/>
                <w:sz w:val="22"/>
                <w:szCs w:val="22"/>
                <w:rtl w:val="0"/>
              </w:rPr>
              <w:t xml:space="preserve">Contributing beneficiaries: </w:t>
            </w:r>
            <w:r w:rsidDel="00000000" w:rsidR="00000000" w:rsidRPr="00000000">
              <w:rPr>
                <w:rtl w:val="0"/>
              </w:rPr>
              <w:t xml:space="preserve">UNICAMP, UNIBO, HUJI, STABV, UOA, EXELISIS, UNICAMP, KNU, UHU, UPE</w:t>
            </w:r>
            <w:r w:rsidDel="00000000" w:rsidR="00000000" w:rsidRPr="00000000">
              <w:rPr>
                <w:b w:val="1"/>
                <w:color w:val="000000"/>
                <w:sz w:val="22"/>
                <w:szCs w:val="22"/>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F7">
            <w:pPr>
              <w:jc w:val="both"/>
              <w:rPr>
                <w:b w:val="1"/>
                <w:color w:val="000000"/>
                <w:sz w:val="20"/>
                <w:szCs w:val="20"/>
                <w:u w:val="single"/>
              </w:rPr>
            </w:pPr>
            <w:r w:rsidDel="00000000" w:rsidR="00000000" w:rsidRPr="00000000">
              <w:rPr>
                <w:b w:val="1"/>
                <w:color w:val="000000"/>
                <w:u w:val="single"/>
                <w:rtl w:val="0"/>
              </w:rPr>
              <w:t xml:space="preserve">Task 2.2:</w:t>
            </w:r>
            <w:r w:rsidDel="00000000" w:rsidR="00000000" w:rsidRPr="00000000">
              <w:rPr>
                <w:b w:val="1"/>
                <w:color w:val="000000"/>
                <w:rtl w:val="0"/>
              </w:rPr>
              <w:t xml:space="preserve"> </w:t>
            </w:r>
            <w:r w:rsidDel="00000000" w:rsidR="00000000" w:rsidRPr="00000000">
              <w:rPr>
                <w:color w:val="000000"/>
                <w:rtl w:val="0"/>
              </w:rPr>
              <w:t xml:space="preserve">Development of web-based tools in the </w:t>
            </w:r>
            <w:r w:rsidDel="00000000" w:rsidR="00000000" w:rsidRPr="00000000">
              <w:rPr>
                <w:b w:val="1"/>
                <w:color w:val="000000"/>
                <w:rtl w:val="0"/>
              </w:rPr>
              <w:t xml:space="preserve">SMART</w:t>
            </w:r>
            <w:r w:rsidDel="00000000" w:rsidR="00000000" w:rsidRPr="00000000">
              <w:rPr>
                <w:b w:val="1"/>
                <w:rtl w:val="0"/>
              </w:rPr>
              <w:t xml:space="preserve"> </w:t>
            </w:r>
            <w:r w:rsidDel="00000000" w:rsidR="00000000" w:rsidRPr="00000000">
              <w:rPr>
                <w:b w:val="1"/>
                <w:color w:val="000000"/>
                <w:rtl w:val="0"/>
              </w:rPr>
              <w:t xml:space="preserve">Dr. VIDA EDUCATION</w:t>
            </w:r>
            <w:r w:rsidDel="00000000" w:rsidR="00000000" w:rsidRPr="00000000">
              <w:rPr>
                <w:color w:val="000000"/>
                <w:rtl w:val="0"/>
              </w:rPr>
              <w:t xml:space="preserve"> web page so the practices developed in work package one and the statistics results are available to the educational community world wide. (D2.2, Month 30, web page and tools available)</w:t>
            </w:r>
            <w:r w:rsidDel="00000000" w:rsidR="00000000" w:rsidRPr="00000000">
              <w:rPr>
                <w:rtl w:val="0"/>
              </w:rPr>
            </w:r>
          </w:p>
          <w:p w:rsidR="00000000" w:rsidDel="00000000" w:rsidP="00000000" w:rsidRDefault="00000000" w:rsidRPr="00000000" w14:paraId="000002F8">
            <w:pPr>
              <w:rPr>
                <w:b w:val="1"/>
                <w:color w:val="000000"/>
                <w:u w:val="single"/>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FA">
            <w:pPr>
              <w:ind w:left="-28" w:firstLine="0"/>
              <w:rPr>
                <w:b w:val="1"/>
                <w:sz w:val="22"/>
                <w:szCs w:val="22"/>
              </w:rPr>
            </w:pPr>
            <w:r w:rsidDel="00000000" w:rsidR="00000000" w:rsidRPr="00000000">
              <w:rPr>
                <w:b w:val="1"/>
                <w:sz w:val="22"/>
                <w:szCs w:val="22"/>
                <w:rtl w:val="0"/>
              </w:rPr>
              <w:t xml:space="preserve">T2.3 - Task title: Learning Innovation Boots Camps [Task Duration: M17-53](Lead beneficiary: NOVA</w:t>
            </w:r>
            <w:r w:rsidDel="00000000" w:rsidR="00000000" w:rsidRPr="00000000">
              <w:rPr>
                <w:sz w:val="22"/>
                <w:szCs w:val="22"/>
                <w:rtl w:val="0"/>
              </w:rPr>
              <w:t xml:space="preserve">, Contributing beneficiaries: </w:t>
            </w:r>
            <w:r w:rsidDel="00000000" w:rsidR="00000000" w:rsidRPr="00000000">
              <w:rPr>
                <w:rtl w:val="0"/>
              </w:rPr>
              <w:t xml:space="preserve">UNICAMP, UNIBO, HUJI, STABV, UOA, EXELISIS, UNICAMP, YAGMA, KNU, UHU, UPE</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FC">
            <w:pPr>
              <w:jc w:val="both"/>
              <w:rPr>
                <w:b w:val="1"/>
                <w:color w:val="000000"/>
              </w:rPr>
            </w:pPr>
            <w:r w:rsidDel="00000000" w:rsidR="00000000" w:rsidRPr="00000000">
              <w:rPr>
                <w:b w:val="1"/>
                <w:color w:val="000000"/>
                <w:u w:val="single"/>
                <w:rtl w:val="0"/>
              </w:rPr>
              <w:t xml:space="preserve">Task 2.3:</w:t>
            </w:r>
            <w:r w:rsidDel="00000000" w:rsidR="00000000" w:rsidRPr="00000000">
              <w:rPr>
                <w:color w:val="000000"/>
                <w:rtl w:val="0"/>
              </w:rPr>
              <w:t xml:space="preserve"> Launching innovation boot camps aims to train </w:t>
            </w:r>
            <w:r w:rsidDel="00000000" w:rsidR="00000000" w:rsidRPr="00000000">
              <w:rPr>
                <w:rtl w:val="0"/>
              </w:rPr>
              <w:t xml:space="preserve">a minimum of</w:t>
            </w:r>
            <w:r w:rsidDel="00000000" w:rsidR="00000000" w:rsidRPr="00000000">
              <w:rPr>
                <w:color w:val="000000"/>
                <w:rtl w:val="0"/>
              </w:rPr>
              <w:t xml:space="preserve"> </w:t>
            </w:r>
            <w:r w:rsidDel="00000000" w:rsidR="00000000" w:rsidRPr="00000000">
              <w:rPr>
                <w:rtl w:val="0"/>
              </w:rPr>
              <w:t xml:space="preserve">24</w:t>
            </w:r>
            <w:r w:rsidDel="00000000" w:rsidR="00000000" w:rsidRPr="00000000">
              <w:rPr>
                <w:color w:val="000000"/>
                <w:rtl w:val="0"/>
              </w:rPr>
              <w:t xml:space="preserve">0 educators across Europe</w:t>
            </w:r>
            <w:r w:rsidDel="00000000" w:rsidR="00000000" w:rsidRPr="00000000">
              <w:rPr>
                <w:rtl w:val="0"/>
              </w:rPr>
              <w:t xml:space="preserve"> and South America </w:t>
            </w:r>
            <w:r w:rsidDel="00000000" w:rsidR="00000000" w:rsidRPr="00000000">
              <w:rPr>
                <w:color w:val="000000"/>
                <w:rtl w:val="0"/>
              </w:rPr>
              <w:t xml:space="preserve">from 202</w:t>
            </w:r>
            <w:r w:rsidDel="00000000" w:rsidR="00000000" w:rsidRPr="00000000">
              <w:rPr>
                <w:rtl w:val="0"/>
              </w:rPr>
              <w:t xml:space="preserve">8 </w:t>
            </w:r>
            <w:r w:rsidDel="00000000" w:rsidR="00000000" w:rsidRPr="00000000">
              <w:rPr>
                <w:color w:val="000000"/>
                <w:rtl w:val="0"/>
              </w:rPr>
              <w:t xml:space="preserve">to 2030, with </w:t>
            </w:r>
            <w:r w:rsidDel="00000000" w:rsidR="00000000" w:rsidRPr="00000000">
              <w:rPr>
                <w:rtl w:val="0"/>
              </w:rPr>
              <w:t xml:space="preserve">two</w:t>
            </w:r>
            <w:r w:rsidDel="00000000" w:rsidR="00000000" w:rsidRPr="00000000">
              <w:rPr>
                <w:color w:val="000000"/>
                <w:rtl w:val="0"/>
              </w:rPr>
              <w:t xml:space="preserve"> boot camps annually by beneficiary </w:t>
            </w:r>
            <w:r w:rsidDel="00000000" w:rsidR="00000000" w:rsidRPr="00000000">
              <w:rPr>
                <w:rtl w:val="0"/>
              </w:rPr>
              <w:t xml:space="preserve">institutions</w:t>
            </w:r>
            <w:r w:rsidDel="00000000" w:rsidR="00000000" w:rsidRPr="00000000">
              <w:rPr>
                <w:color w:val="000000"/>
                <w:rtl w:val="0"/>
              </w:rPr>
              <w:t xml:space="preserve"> (</w:t>
            </w:r>
            <w:r w:rsidDel="00000000" w:rsidR="00000000" w:rsidRPr="00000000">
              <w:rPr>
                <w:rtl w:val="0"/>
              </w:rPr>
              <w:t xml:space="preserve">48 in</w:t>
            </w:r>
            <w:r w:rsidDel="00000000" w:rsidR="00000000" w:rsidRPr="00000000">
              <w:rPr>
                <w:color w:val="000000"/>
                <w:rtl w:val="0"/>
              </w:rPr>
              <w:t xml:space="preserve"> total, three days each, </w:t>
            </w:r>
            <w:r w:rsidDel="00000000" w:rsidR="00000000" w:rsidRPr="00000000">
              <w:rPr>
                <w:rtl w:val="0"/>
              </w:rPr>
              <w:t xml:space="preserve">5</w:t>
            </w:r>
            <w:r w:rsidDel="00000000" w:rsidR="00000000" w:rsidRPr="00000000">
              <w:rPr>
                <w:color w:val="000000"/>
                <w:rtl w:val="0"/>
              </w:rPr>
              <w:t xml:space="preserve"> participants minimum per camp). These immersive programs equip teachers with skills to integrate the Dr. Vida Education device and modern teaching methodologies, enhancing student engagement and personalized learning. The curriculum covers innovative pedagogy (</w:t>
            </w:r>
            <w:r w:rsidDel="00000000" w:rsidR="00000000" w:rsidRPr="00000000">
              <w:rPr>
                <w:rtl w:val="0"/>
              </w:rPr>
              <w:t xml:space="preserve">information developed in task 1.2)</w:t>
            </w:r>
            <w:r w:rsidDel="00000000" w:rsidR="00000000" w:rsidRPr="00000000">
              <w:rPr>
                <w:color w:val="000000"/>
                <w:rtl w:val="0"/>
              </w:rPr>
              <w:t xml:space="preserve">, technology adoption (D</w:t>
            </w:r>
            <w:r w:rsidDel="00000000" w:rsidR="00000000" w:rsidRPr="00000000">
              <w:rPr>
                <w:rtl w:val="0"/>
              </w:rPr>
              <w:t xml:space="preserve">r. Vida</w:t>
            </w:r>
            <w:r w:rsidDel="00000000" w:rsidR="00000000" w:rsidRPr="00000000">
              <w:rPr>
                <w:color w:val="000000"/>
                <w:rtl w:val="0"/>
              </w:rPr>
              <w:t xml:space="preserve"> implementation), and practical applications </w:t>
            </w:r>
            <w:r w:rsidDel="00000000" w:rsidR="00000000" w:rsidRPr="00000000">
              <w:rPr>
                <w:color w:val="000000"/>
                <w:highlight w:val="yellow"/>
                <w:rtl w:val="0"/>
              </w:rPr>
              <w:t xml:space="preserve">(The viii </w:t>
            </w:r>
            <w:r w:rsidDel="00000000" w:rsidR="00000000" w:rsidRPr="00000000">
              <w:rPr>
                <w:highlight w:val="yellow"/>
                <w:rtl w:val="0"/>
              </w:rPr>
              <w:t xml:space="preserve">practices</w:t>
            </w:r>
            <w:r w:rsidDel="00000000" w:rsidR="00000000" w:rsidRPr="00000000">
              <w:rPr>
                <w:color w:val="000000"/>
                <w:highlight w:val="yellow"/>
                <w:rtl w:val="0"/>
              </w:rPr>
              <w:t xml:space="preserve"> developed in task 1.1</w:t>
            </w:r>
            <w:r w:rsidDel="00000000" w:rsidR="00000000" w:rsidRPr="00000000">
              <w:rPr>
                <w:color w:val="000000"/>
                <w:rtl w:val="0"/>
              </w:rPr>
              <w:t xml:space="preserve">), thus fostering a network of educators as ambassadors for Dr. Vida Education. This ensures scalability and sustainability by embedding these tools into everyday teaching, bridging traditional and modern education for lasting impact. </w:t>
            </w:r>
            <w:r w:rsidDel="00000000" w:rsidR="00000000" w:rsidRPr="00000000">
              <w:rPr>
                <w:b w:val="1"/>
                <w:color w:val="000000"/>
                <w:rtl w:val="0"/>
              </w:rPr>
              <w:t xml:space="preserve">(Boot C</w:t>
            </w:r>
            <w:r w:rsidDel="00000000" w:rsidR="00000000" w:rsidRPr="00000000">
              <w:rPr>
                <w:b w:val="1"/>
                <w:rtl w:val="0"/>
              </w:rPr>
              <w:t xml:space="preserve">amps </w:t>
            </w:r>
            <w:r w:rsidDel="00000000" w:rsidR="00000000" w:rsidRPr="00000000">
              <w:rPr>
                <w:b w:val="1"/>
                <w:color w:val="000000"/>
                <w:rtl w:val="0"/>
              </w:rPr>
              <w:t xml:space="preserve">D.2.3, Month 42 (mid-term report), and D2.4 (final report), Month 60 will describe the implementation of the Boot Camps)</w:t>
            </w:r>
          </w:p>
          <w:p w:rsidR="00000000" w:rsidDel="00000000" w:rsidP="00000000" w:rsidRDefault="00000000" w:rsidRPr="00000000" w14:paraId="000002FD">
            <w:pPr>
              <w:jc w:val="both"/>
              <w:rPr>
                <w:color w:val="000000"/>
                <w:sz w:val="22"/>
                <w:szCs w:val="22"/>
              </w:rPr>
            </w:pPr>
            <w:r w:rsidDel="00000000" w:rsidR="00000000" w:rsidRPr="00000000">
              <w:rPr>
                <w:rtl w:val="0"/>
              </w:rPr>
            </w:r>
          </w:p>
        </w:tc>
      </w:tr>
    </w:tbl>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u w:val="single"/>
        </w:rPr>
      </w:pPr>
      <w:r w:rsidDel="00000000" w:rsidR="00000000" w:rsidRPr="00000000">
        <w:rPr>
          <w:rtl w:val="0"/>
        </w:rPr>
      </w:r>
    </w:p>
    <w:tbl>
      <w:tblPr>
        <w:tblStyle w:val="Table12"/>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204"/>
        <w:tblGridChange w:id="0">
          <w:tblGrid>
            <w:gridCol w:w="10204"/>
          </w:tblGrid>
        </w:tblGridChange>
      </w:tblGrid>
      <w:tr>
        <w:trPr>
          <w:cantSplit w:val="0"/>
          <w:trHeight w:val="1525.0000000000182" w:hRule="atLeast"/>
          <w:tblHeader w:val="0"/>
        </w:trPr>
        <w:tc>
          <w:tcPr>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00">
            <w:pPr>
              <w:ind w:left="-28" w:firstLine="0"/>
              <w:rPr>
                <w:b w:val="1"/>
                <w:sz w:val="22"/>
                <w:szCs w:val="22"/>
              </w:rPr>
            </w:pPr>
            <w:r w:rsidDel="00000000" w:rsidR="00000000" w:rsidRPr="00000000">
              <w:rPr>
                <w:b w:val="1"/>
                <w:sz w:val="22"/>
                <w:szCs w:val="22"/>
                <w:rtl w:val="0"/>
              </w:rPr>
              <w:t xml:space="preserve">T2.4 – Task title: 2nd Expansion. Expanding Dr. Vida to 20 HEIS from North America, Africa and Asia </w:t>
            </w:r>
            <w:r w:rsidDel="00000000" w:rsidR="00000000" w:rsidRPr="00000000">
              <w:rPr>
                <w:b w:val="1"/>
                <w:sz w:val="22"/>
                <w:szCs w:val="22"/>
                <w:rtl w:val="0"/>
              </w:rPr>
              <w:t xml:space="preserve">[Task Duration: M34-60] </w:t>
            </w:r>
            <w:r w:rsidDel="00000000" w:rsidR="00000000" w:rsidRPr="00000000">
              <w:rPr>
                <w:b w:val="1"/>
                <w:sz w:val="22"/>
                <w:szCs w:val="22"/>
                <w:rtl w:val="0"/>
              </w:rPr>
              <w:t xml:space="preserve">(Lead beneficiary: </w:t>
            </w:r>
            <w:r w:rsidDel="00000000" w:rsidR="00000000" w:rsidRPr="00000000">
              <w:rPr>
                <w:rtl w:val="0"/>
              </w:rPr>
              <w:t xml:space="preserve">UNIBO</w:t>
            </w:r>
            <w:r w:rsidDel="00000000" w:rsidR="00000000" w:rsidRPr="00000000">
              <w:rPr>
                <w:sz w:val="22"/>
                <w:szCs w:val="22"/>
                <w:rtl w:val="0"/>
              </w:rPr>
              <w:t xml:space="preserve">, Contributing beneficiaries: </w:t>
            </w:r>
            <w:r w:rsidDel="00000000" w:rsidR="00000000" w:rsidRPr="00000000">
              <w:rPr>
                <w:rtl w:val="0"/>
              </w:rPr>
              <w:t xml:space="preserve">UNICAMP, NOVA, HUJI, STABV, UOA, YAGMA, KNU, UHU, UPE</w:t>
            </w:r>
            <w:r w:rsidDel="00000000" w:rsidR="00000000" w:rsidRPr="00000000">
              <w:rPr>
                <w:b w:val="1"/>
                <w:sz w:val="22"/>
                <w:szCs w:val="22"/>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01">
            <w:pPr>
              <w:jc w:val="both"/>
              <w:rPr>
                <w:color w:val="000000"/>
              </w:rPr>
            </w:pPr>
            <w:r w:rsidDel="00000000" w:rsidR="00000000" w:rsidRPr="00000000">
              <w:rPr>
                <w:rtl w:val="0"/>
              </w:rPr>
              <w:t xml:space="preserve">Task 2.4 focuses on fostering teaching and learning innovation by embedding the device into core curricula and promoting active interchange of pedagogical practices among partner institutions. It emphasizes alignment with degree accreditation standards to ensure sustainability and meaningful institutional integration in 20 (at least 10 teachers per institution, minimum of 2000 students) new HEIs worldwide, advancing the dissemination of the Dr. Vida device and concept. Deliverables include collaborative curriculum integration plans, shared training resources, implementation data, accreditation documentation, and pilot results, all made publicly available on the project webpage to support transparency, peer learning, and broad educational engagement </w:t>
            </w:r>
            <w:r w:rsidDel="00000000" w:rsidR="00000000" w:rsidRPr="00000000">
              <w:rPr>
                <w:b w:val="1"/>
                <w:color w:val="000000"/>
                <w:rtl w:val="0"/>
              </w:rPr>
              <w:t xml:space="preserve">(D2.4).  </w:t>
            </w:r>
            <w:r w:rsidDel="00000000" w:rsidR="00000000" w:rsidRPr="00000000">
              <w:rPr>
                <w:color w:val="000000"/>
                <w:rtl w:val="0"/>
              </w:rPr>
              <w:t xml:space="preserve">(See table E)</w:t>
            </w:r>
          </w:p>
          <w:p w:rsidR="00000000" w:rsidDel="00000000" w:rsidP="00000000" w:rsidRDefault="00000000" w:rsidRPr="00000000" w14:paraId="00000302">
            <w:pPr>
              <w:ind w:firstLine="720"/>
              <w:jc w:val="both"/>
              <w:rPr>
                <w:sz w:val="22"/>
                <w:szCs w:val="22"/>
              </w:rPr>
            </w:pPr>
            <w:r w:rsidDel="00000000" w:rsidR="00000000" w:rsidRPr="00000000">
              <w:rPr>
                <w:rtl w:val="0"/>
              </w:rPr>
            </w:r>
          </w:p>
        </w:tc>
      </w:tr>
    </w:tbl>
    <w:p w:rsidR="00000000" w:rsidDel="00000000" w:rsidP="00000000" w:rsidRDefault="00000000" w:rsidRPr="00000000" w14:paraId="00000303">
      <w:pPr>
        <w:pStyle w:val="Heading3"/>
        <w:shd w:fill="auto" w:val="clea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304">
      <w:pPr>
        <w:pStyle w:val="Heading3"/>
        <w:shd w:fill="auto" w:val="clear"/>
        <w:tabs>
          <w:tab w:val="left" w:leader="none" w:pos="720"/>
        </w:tabs>
        <w:rPr>
          <w:sz w:val="22"/>
          <w:szCs w:val="22"/>
        </w:rPr>
      </w:pPr>
      <w:r w:rsidDel="00000000" w:rsidR="00000000" w:rsidRPr="00000000">
        <w:rPr>
          <w:rtl w:val="0"/>
        </w:rPr>
      </w:r>
    </w:p>
    <w:p w:rsidR="00000000" w:rsidDel="00000000" w:rsidP="00000000" w:rsidRDefault="00000000" w:rsidRPr="00000000" w14:paraId="00000305">
      <w:pPr>
        <w:rPr>
          <w:b w:val="1"/>
          <w:sz w:val="22"/>
          <w:szCs w:val="22"/>
        </w:rPr>
      </w:pPr>
      <w:r w:rsidDel="00000000" w:rsidR="00000000" w:rsidRPr="00000000">
        <w:rPr>
          <w:b w:val="1"/>
          <w:sz w:val="22"/>
          <w:szCs w:val="22"/>
          <w:rtl w:val="0"/>
        </w:rPr>
        <w:t xml:space="preserve">Table 3.1b – Work package description</w:t>
      </w:r>
    </w:p>
    <w:tbl>
      <w:tblPr>
        <w:tblStyle w:val="Table13"/>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306">
            <w:pPr>
              <w:ind w:right="-45"/>
              <w:rPr>
                <w:b w:val="1"/>
                <w:color w:val="ffffff"/>
                <w:sz w:val="22"/>
                <w:szCs w:val="22"/>
              </w:rPr>
            </w:pPr>
            <w:r w:rsidDel="00000000" w:rsidR="00000000" w:rsidRPr="00000000">
              <w:rPr>
                <w:b w:val="1"/>
                <w:color w:val="ffffff"/>
                <w:sz w:val="22"/>
                <w:szCs w:val="22"/>
                <w:rtl w:val="0"/>
              </w:rPr>
              <w:t xml:space="preserve">Work Package number</w:t>
            </w:r>
          </w:p>
        </w:tc>
        <w:tc>
          <w:tcPr>
            <w:shd w:fill="5b9bd5" w:val="clear"/>
          </w:tcPr>
          <w:p w:rsidR="00000000" w:rsidDel="00000000" w:rsidP="00000000" w:rsidRDefault="00000000" w:rsidRPr="00000000" w14:paraId="00000307">
            <w:pPr>
              <w:ind w:right="-45"/>
              <w:jc w:val="center"/>
              <w:rPr>
                <w:b w:val="1"/>
                <w:color w:val="ffffff"/>
                <w:sz w:val="22"/>
                <w:szCs w:val="22"/>
              </w:rPr>
            </w:pPr>
            <w:r w:rsidDel="00000000" w:rsidR="00000000" w:rsidRPr="00000000">
              <w:rPr>
                <w:b w:val="1"/>
                <w:color w:val="ffffff"/>
                <w:sz w:val="22"/>
                <w:szCs w:val="22"/>
                <w:rtl w:val="0"/>
              </w:rPr>
              <w:t xml:space="preserve">3</w:t>
            </w:r>
          </w:p>
        </w:tc>
      </w:tr>
      <w:tr>
        <w:trPr>
          <w:cantSplit w:val="0"/>
          <w:tblHeader w:val="0"/>
        </w:trPr>
        <w:tc>
          <w:tcPr>
            <w:shd w:fill="e2efd9" w:val="clear"/>
          </w:tcPr>
          <w:p w:rsidR="00000000" w:rsidDel="00000000" w:rsidP="00000000" w:rsidRDefault="00000000" w:rsidRPr="00000000" w14:paraId="00000308">
            <w:pPr>
              <w:ind w:right="-45"/>
              <w:rPr>
                <w:b w:val="1"/>
                <w:sz w:val="22"/>
                <w:szCs w:val="22"/>
              </w:rPr>
            </w:pPr>
            <w:r w:rsidDel="00000000" w:rsidR="00000000" w:rsidRPr="00000000">
              <w:rPr>
                <w:b w:val="1"/>
                <w:sz w:val="22"/>
                <w:szCs w:val="22"/>
                <w:rtl w:val="0"/>
              </w:rPr>
              <w:t xml:space="preserve">Work Package title</w:t>
            </w:r>
          </w:p>
        </w:tc>
        <w:tc>
          <w:tcPr>
            <w:shd w:fill="e2efd9" w:val="clear"/>
          </w:tcPr>
          <w:p w:rsidR="00000000" w:rsidDel="00000000" w:rsidP="00000000" w:rsidRDefault="00000000" w:rsidRPr="00000000" w14:paraId="00000309">
            <w:pPr>
              <w:ind w:right="-45"/>
              <w:jc w:val="center"/>
              <w:rPr>
                <w:b w:val="1"/>
                <w:sz w:val="22"/>
                <w:szCs w:val="22"/>
              </w:rPr>
            </w:pPr>
            <w:r w:rsidDel="00000000" w:rsidR="00000000" w:rsidRPr="00000000">
              <w:rPr>
                <w:b w:val="1"/>
                <w:color w:val="000000"/>
                <w:rtl w:val="0"/>
              </w:rPr>
              <w:t xml:space="preserve">Dissemination, outreach and exploitation [</w:t>
            </w:r>
            <w:r w:rsidDel="00000000" w:rsidR="00000000" w:rsidRPr="00000000">
              <w:rPr>
                <w:b w:val="1"/>
                <w:rtl w:val="0"/>
              </w:rPr>
              <w:t xml:space="preserve">2026-2030</w:t>
            </w:r>
            <w:r w:rsidDel="00000000" w:rsidR="00000000" w:rsidRPr="00000000">
              <w:rPr>
                <w:b w:val="1"/>
                <w:color w:val="000000"/>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0A">
            <w:pPr>
              <w:rPr>
                <w:b w:val="1"/>
                <w:color w:val="000000"/>
              </w:rPr>
            </w:pPr>
            <w:r w:rsidDel="00000000" w:rsidR="00000000" w:rsidRPr="00000000">
              <w:rPr>
                <w:b w:val="1"/>
                <w:sz w:val="22"/>
                <w:szCs w:val="22"/>
                <w:rtl w:val="0"/>
              </w:rPr>
              <w:t xml:space="preserve">Objectives: to maximize the visibility, impact, and long-term value of the Dr. Vida Education.</w:t>
            </w:r>
            <w:r w:rsidDel="00000000" w:rsidR="00000000" w:rsidRPr="00000000">
              <w:rPr>
                <w:rtl w:val="0"/>
              </w:rPr>
            </w:r>
          </w:p>
          <w:p w:rsidR="00000000" w:rsidDel="00000000" w:rsidP="00000000" w:rsidRDefault="00000000" w:rsidRPr="00000000" w14:paraId="0000030B">
            <w:pPr>
              <w:jc w:val="both"/>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0D">
            <w:pPr>
              <w:ind w:left="-28" w:firstLine="0"/>
              <w:rPr>
                <w:b w:val="1"/>
                <w:sz w:val="22"/>
                <w:szCs w:val="22"/>
              </w:rPr>
            </w:pPr>
            <w:r w:rsidDel="00000000" w:rsidR="00000000" w:rsidRPr="00000000">
              <w:rPr>
                <w:b w:val="1"/>
                <w:sz w:val="22"/>
                <w:szCs w:val="22"/>
                <w:rtl w:val="0"/>
              </w:rPr>
              <w:t xml:space="preserve">T3.1 – Task title: Dr. Vida education dissemination </w:t>
            </w:r>
            <w:r w:rsidDel="00000000" w:rsidR="00000000" w:rsidRPr="00000000">
              <w:rPr>
                <w:b w:val="1"/>
                <w:sz w:val="22"/>
                <w:szCs w:val="22"/>
                <w:highlight w:val="cyan"/>
                <w:rtl w:val="0"/>
              </w:rPr>
              <w:t xml:space="preserve">[Task duration: M1-60]</w:t>
            </w:r>
            <w:r w:rsidDel="00000000" w:rsidR="00000000" w:rsidRPr="00000000">
              <w:rPr>
                <w:b w:val="1"/>
                <w:sz w:val="22"/>
                <w:szCs w:val="22"/>
                <w:rtl w:val="0"/>
              </w:rPr>
              <w:t xml:space="preserve">(Lead beneficiary: </w:t>
            </w:r>
            <w:r w:rsidDel="00000000" w:rsidR="00000000" w:rsidRPr="00000000">
              <w:rPr>
                <w:rtl w:val="0"/>
              </w:rPr>
              <w:t xml:space="preserve">EXELISIS</w:t>
            </w:r>
            <w:r w:rsidDel="00000000" w:rsidR="00000000" w:rsidRPr="00000000">
              <w:rPr>
                <w:sz w:val="22"/>
                <w:szCs w:val="22"/>
                <w:rtl w:val="0"/>
              </w:rPr>
              <w:t xml:space="preserve">, Contributing beneficiaries: NOVA, </w:t>
            </w:r>
            <w:r w:rsidDel="00000000" w:rsidR="00000000" w:rsidRPr="00000000">
              <w:rPr>
                <w:rtl w:val="0"/>
              </w:rPr>
              <w:t xml:space="preserve">UNICAMP, UNIBO, HUJI, STABV, UOA, EXELISIS, YAGMA, KNU, UHU, UPE</w:t>
            </w:r>
            <w:r w:rsidDel="00000000" w:rsidR="00000000" w:rsidRPr="00000000">
              <w:rPr>
                <w:b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0F">
            <w:pPr>
              <w:jc w:val="both"/>
              <w:rPr>
                <w:b w:val="1"/>
                <w:color w:val="000000"/>
              </w:rPr>
            </w:pPr>
            <w:r w:rsidDel="00000000" w:rsidR="00000000" w:rsidRPr="00000000">
              <w:rPr>
                <w:b w:val="1"/>
                <w:color w:val="000000"/>
                <w:u w:val="single"/>
                <w:rtl w:val="0"/>
              </w:rPr>
              <w:t xml:space="preserve">Task 3.1:</w:t>
            </w:r>
            <w:r w:rsidDel="00000000" w:rsidR="00000000" w:rsidRPr="00000000">
              <w:rPr>
                <w:color w:val="000000"/>
                <w:rtl w:val="0"/>
              </w:rPr>
              <w:t xml:space="preserve"> </w:t>
            </w:r>
            <w:r w:rsidDel="00000000" w:rsidR="00000000" w:rsidRPr="00000000">
              <w:rPr>
                <w:b w:val="1"/>
                <w:color w:val="000000"/>
                <w:rtl w:val="0"/>
              </w:rPr>
              <w:t xml:space="preserve">Dissemination plan to reach the scientific community and identified stakeholders.</w:t>
            </w:r>
            <w:r w:rsidDel="00000000" w:rsidR="00000000" w:rsidRPr="00000000">
              <w:rPr>
                <w:color w:val="000000"/>
                <w:rtl w:val="0"/>
              </w:rPr>
              <w:t xml:space="preserve"> focuses on a comprehensive dissemination plan to effectively reach the </w:t>
            </w:r>
            <w:r w:rsidDel="00000000" w:rsidR="00000000" w:rsidRPr="00000000">
              <w:rPr>
                <w:b w:val="1"/>
                <w:color w:val="000000"/>
                <w:rtl w:val="0"/>
              </w:rPr>
              <w:t xml:space="preserve">scientific community and other stakeholders. </w:t>
            </w:r>
            <w:r w:rsidDel="00000000" w:rsidR="00000000" w:rsidRPr="00000000">
              <w:rPr>
                <w:color w:val="000000"/>
                <w:rtl w:val="0"/>
              </w:rPr>
              <w:t xml:space="preserve">The plan begins by identifying target audiences, including researchers, civil society, and policymakers, and engaging them through discussions, focus groups, and joint projects with industry leaders and international partners to align research with practical needs and policy goals. Messages will be tailored for each audience: for the scientific community, the emphasis will be on the novelty, methodology, and implications of SMART's findings, providing detailed frameworks, datasets, and results; for policymakers, the focus will be on simplifying complex concepts into actionable insights and highlighting the societal and policy relevance of the research. To enhance visibility, SMART will organize and participate in national and international conferences, fostering collaboration and networking opportunities. Dissemination efforts will </w:t>
            </w:r>
            <w:r w:rsidDel="00000000" w:rsidR="00000000" w:rsidRPr="00000000">
              <w:rPr>
                <w:rtl w:val="0"/>
              </w:rPr>
              <w:t xml:space="preserve">use</w:t>
            </w:r>
            <w:r w:rsidDel="00000000" w:rsidR="00000000" w:rsidRPr="00000000">
              <w:rPr>
                <w:color w:val="000000"/>
                <w:rtl w:val="0"/>
              </w:rPr>
              <w:t xml:space="preserve"> multiple channels, including publishing in open-access journals, sharing findings on platforms like ResearchGate, and organizing panels to bridge science and policy. The SMART website will serve as a hub for resources and progress updates, complemented by an active presence on LinkedIn, X, and YouTube to engage the broader community. Newsletters will provide regular updates on research findings and events. A critical component of the plan is promoting continuous feedback and interaction by establishing two-way communication channels with stakeholders and international partners to support collaboration and capacity building. Deliverables include the creation and maintenance of the SMART website and social media platforms </w:t>
            </w:r>
            <w:r w:rsidDel="00000000" w:rsidR="00000000" w:rsidRPr="00000000">
              <w:rPr>
                <w:b w:val="1"/>
                <w:color w:val="000000"/>
                <w:rtl w:val="0"/>
              </w:rPr>
              <w:t xml:space="preserve">(D3.1). </w:t>
            </w:r>
            <w:r w:rsidDel="00000000" w:rsidR="00000000" w:rsidRPr="00000000">
              <w:rPr>
                <w:color w:val="000000"/>
                <w:rtl w:val="0"/>
              </w:rPr>
              <w:t xml:space="preserve">This structured approach ensures the effective dissemination of SMART’s outcomes and fosters meaningful engagement across all relevant sectors.</w:t>
            </w:r>
            <w:r w:rsidDel="00000000" w:rsidR="00000000" w:rsidRPr="00000000">
              <w:rPr>
                <w:rtl w:val="0"/>
              </w:rPr>
            </w:r>
          </w:p>
          <w:p w:rsidR="00000000" w:rsidDel="00000000" w:rsidP="00000000" w:rsidRDefault="00000000" w:rsidRPr="00000000" w14:paraId="00000310">
            <w:pPr>
              <w:rPr>
                <w:sz w:val="22"/>
                <w:szCs w:val="22"/>
              </w:rPr>
            </w:pPr>
            <w:r w:rsidDel="00000000" w:rsidR="00000000" w:rsidRPr="00000000">
              <w:rPr>
                <w:rtl w:val="0"/>
              </w:rPr>
            </w:r>
          </w:p>
        </w:tc>
      </w:tr>
      <w:tr>
        <w:trPr>
          <w:cantSplit w:val="0"/>
          <w:trHeight w:val="807.9296875000728"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12">
            <w:pPr>
              <w:ind w:left="-28" w:firstLine="0"/>
              <w:rPr>
                <w:b w:val="1"/>
                <w:sz w:val="22"/>
                <w:szCs w:val="22"/>
              </w:rPr>
            </w:pPr>
            <w:r w:rsidDel="00000000" w:rsidR="00000000" w:rsidRPr="00000000">
              <w:rPr>
                <w:b w:val="1"/>
                <w:sz w:val="22"/>
                <w:szCs w:val="22"/>
                <w:rtl w:val="0"/>
              </w:rPr>
              <w:t xml:space="preserve">T3.2 - Task title: Communication strategy  </w:t>
            </w:r>
            <w:r w:rsidDel="00000000" w:rsidR="00000000" w:rsidRPr="00000000">
              <w:rPr>
                <w:b w:val="1"/>
                <w:sz w:val="22"/>
                <w:szCs w:val="22"/>
                <w:rtl w:val="0"/>
              </w:rPr>
              <w:t xml:space="preserve">[Task duration: M1-60] </w:t>
            </w:r>
            <w:r w:rsidDel="00000000" w:rsidR="00000000" w:rsidRPr="00000000">
              <w:rPr>
                <w:b w:val="1"/>
                <w:sz w:val="22"/>
                <w:szCs w:val="22"/>
                <w:rtl w:val="0"/>
              </w:rPr>
              <w:t xml:space="preserve">(Lead beneficiary: </w:t>
            </w:r>
            <w:r w:rsidDel="00000000" w:rsidR="00000000" w:rsidRPr="00000000">
              <w:rPr>
                <w:rtl w:val="0"/>
              </w:rPr>
              <w:t xml:space="preserve">EXELISIS</w:t>
            </w:r>
            <w:r w:rsidDel="00000000" w:rsidR="00000000" w:rsidRPr="00000000">
              <w:rPr>
                <w:sz w:val="22"/>
                <w:szCs w:val="22"/>
                <w:rtl w:val="0"/>
              </w:rPr>
              <w:t xml:space="preserve">, Contributing beneficiaries: NOVA, </w:t>
            </w:r>
            <w:r w:rsidDel="00000000" w:rsidR="00000000" w:rsidRPr="00000000">
              <w:rPr>
                <w:rtl w:val="0"/>
              </w:rPr>
              <w:t xml:space="preserve">UNICAMP, UNIBO, HUJI, STABV, UOA, EXELISIS, YAGMA, KNU, UHU, UPE</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14">
            <w:pPr>
              <w:jc w:val="both"/>
              <w:rPr>
                <w:b w:val="1"/>
                <w:color w:val="000000"/>
              </w:rPr>
            </w:pPr>
            <w:r w:rsidDel="00000000" w:rsidR="00000000" w:rsidRPr="00000000">
              <w:rPr>
                <w:b w:val="1"/>
                <w:color w:val="000000"/>
                <w:u w:val="single"/>
                <w:rtl w:val="0"/>
              </w:rPr>
              <w:t xml:space="preserve">Task 3.2</w:t>
            </w:r>
            <w:r w:rsidDel="00000000" w:rsidR="00000000" w:rsidRPr="00000000">
              <w:rPr>
                <w:b w:val="1"/>
                <w:color w:val="000000"/>
                <w:rtl w:val="0"/>
              </w:rPr>
              <w:t xml:space="preserve">: This task focuses on </w:t>
            </w:r>
            <w:r w:rsidDel="00000000" w:rsidR="00000000" w:rsidRPr="00000000">
              <w:rPr>
                <w:b w:val="1"/>
                <w:rtl w:val="0"/>
              </w:rPr>
              <w:t xml:space="preserve">c</w:t>
            </w:r>
            <w:r w:rsidDel="00000000" w:rsidR="00000000" w:rsidRPr="00000000">
              <w:rPr>
                <w:b w:val="1"/>
                <w:color w:val="000000"/>
                <w:rtl w:val="0"/>
              </w:rPr>
              <w:t xml:space="preserve">ivil society (medium schools). Communication strategy. </w:t>
            </w:r>
            <w:r w:rsidDel="00000000" w:rsidR="00000000" w:rsidRPr="00000000">
              <w:rPr>
                <w:color w:val="000000"/>
                <w:rtl w:val="0"/>
              </w:rPr>
              <w:t xml:space="preserve">The communication activities of the SMART project will be ongoing throughout its duration aiming at engaging the citizens. It will include the following elements: </w:t>
            </w:r>
            <w:r w:rsidDel="00000000" w:rsidR="00000000" w:rsidRPr="00000000">
              <w:rPr>
                <w:b w:val="1"/>
                <w:color w:val="000000"/>
                <w:rtl w:val="0"/>
              </w:rPr>
              <w:t xml:space="preserve">(1) Communication Plan</w:t>
            </w:r>
            <w:r w:rsidDel="00000000" w:rsidR="00000000" w:rsidRPr="00000000">
              <w:rPr>
                <w:color w:val="000000"/>
                <w:rtl w:val="0"/>
              </w:rPr>
              <w:t xml:space="preserve">: Develop a comprehensive plan outlining milestones, deliverables, and events, utilising channels like email newsletters, the project website, and social media for targeted outreach; </w:t>
            </w:r>
            <w:r w:rsidDel="00000000" w:rsidR="00000000" w:rsidRPr="00000000">
              <w:rPr>
                <w:b w:val="1"/>
                <w:color w:val="000000"/>
                <w:rtl w:val="0"/>
              </w:rPr>
              <w:t xml:space="preserve">(2) Mailing Lists</w:t>
            </w:r>
            <w:r w:rsidDel="00000000" w:rsidR="00000000" w:rsidRPr="00000000">
              <w:rPr>
                <w:color w:val="000000"/>
                <w:rtl w:val="0"/>
              </w:rPr>
              <w:t xml:space="preserve">:Add a subscription tool to the website, allowing </w:t>
            </w:r>
            <w:r w:rsidDel="00000000" w:rsidR="00000000" w:rsidRPr="00000000">
              <w:rPr>
                <w:rtl w:val="0"/>
              </w:rPr>
              <w:t xml:space="preserve">medium schools</w:t>
            </w:r>
            <w:r w:rsidDel="00000000" w:rsidR="00000000" w:rsidRPr="00000000">
              <w:rPr>
                <w:color w:val="000000"/>
                <w:rtl w:val="0"/>
              </w:rPr>
              <w:t xml:space="preserve"> to sign up for newsletters and public updates, ensuring continuous engagement; </w:t>
            </w:r>
            <w:r w:rsidDel="00000000" w:rsidR="00000000" w:rsidRPr="00000000">
              <w:rPr>
                <w:b w:val="1"/>
                <w:color w:val="000000"/>
                <w:rtl w:val="0"/>
              </w:rPr>
              <w:t xml:space="preserve">(3) Visual Communication</w:t>
            </w:r>
            <w:r w:rsidDel="00000000" w:rsidR="00000000" w:rsidRPr="00000000">
              <w:rPr>
                <w:color w:val="000000"/>
                <w:rtl w:val="0"/>
              </w:rPr>
              <w:t xml:space="preserve">: Use infographics, charts, and diagrams to present complex information in a clear, accessible way for various audiences;</w:t>
            </w:r>
            <w:r w:rsidDel="00000000" w:rsidR="00000000" w:rsidRPr="00000000">
              <w:rPr>
                <w:b w:val="1"/>
                <w:color w:val="000000"/>
                <w:rtl w:val="0"/>
              </w:rPr>
              <w:t xml:space="preserve"> (4) Engaging Communication Material</w:t>
            </w:r>
            <w:r w:rsidDel="00000000" w:rsidR="00000000" w:rsidRPr="00000000">
              <w:rPr>
                <w:color w:val="000000"/>
                <w:rtl w:val="0"/>
              </w:rPr>
              <w:t xml:space="preserve">: Create a presentation video; Release press announcements and newsletters; Develop fact sheets, a project brochure, and a </w:t>
            </w:r>
            <w:r w:rsidDel="00000000" w:rsidR="00000000" w:rsidRPr="00000000">
              <w:rPr>
                <w:rtl w:val="0"/>
              </w:rPr>
              <w:t xml:space="preserve">teacher</w:t>
            </w:r>
            <w:r w:rsidDel="00000000" w:rsidR="00000000" w:rsidRPr="00000000">
              <w:rPr>
                <w:color w:val="000000"/>
                <w:rtl w:val="0"/>
              </w:rPr>
              <w:t xml:space="preserve">-focused brochure on screening, </w:t>
            </w:r>
            <w:r w:rsidDel="00000000" w:rsidR="00000000" w:rsidRPr="00000000">
              <w:rPr>
                <w:rtl w:val="0"/>
              </w:rPr>
              <w:t xml:space="preserve">hands-on</w:t>
            </w:r>
            <w:r w:rsidDel="00000000" w:rsidR="00000000" w:rsidRPr="00000000">
              <w:rPr>
                <w:color w:val="000000"/>
                <w:rtl w:val="0"/>
              </w:rPr>
              <w:t xml:space="preserve">, and advocacy; </w:t>
            </w:r>
            <w:r w:rsidDel="00000000" w:rsidR="00000000" w:rsidRPr="00000000">
              <w:rPr>
                <w:b w:val="1"/>
                <w:color w:val="000000"/>
                <w:rtl w:val="0"/>
              </w:rPr>
              <w:t xml:space="preserve">(5) Feedback and Review</w:t>
            </w:r>
            <w:r w:rsidDel="00000000" w:rsidR="00000000" w:rsidRPr="00000000">
              <w:rPr>
                <w:color w:val="000000"/>
                <w:rtl w:val="0"/>
              </w:rPr>
              <w:t xml:space="preserve">: Regularly assess the effectiveness of communication efforts and adjust based on stakeholder input; </w:t>
            </w:r>
            <w:r w:rsidDel="00000000" w:rsidR="00000000" w:rsidRPr="00000000">
              <w:rPr>
                <w:b w:val="1"/>
                <w:color w:val="000000"/>
                <w:rtl w:val="0"/>
              </w:rPr>
              <w:t xml:space="preserve">(6) Cross-Sector Collaboration: </w:t>
            </w:r>
            <w:r w:rsidDel="00000000" w:rsidR="00000000" w:rsidRPr="00000000">
              <w:rPr>
                <w:color w:val="000000"/>
                <w:rtl w:val="0"/>
              </w:rPr>
              <w:t xml:space="preserve">Promote interdisciplinary cooperation to ensure that project outputs align with policy and industry needs. </w:t>
            </w:r>
            <w:r w:rsidDel="00000000" w:rsidR="00000000" w:rsidRPr="00000000">
              <w:rPr>
                <w:b w:val="1"/>
                <w:color w:val="000000"/>
                <w:rtl w:val="0"/>
              </w:rPr>
              <w:t xml:space="preserve">(D3.</w:t>
            </w:r>
            <w:r w:rsidDel="00000000" w:rsidR="00000000" w:rsidRPr="00000000">
              <w:rPr>
                <w:b w:val="1"/>
                <w:rtl w:val="0"/>
              </w:rPr>
              <w:t xml:space="preserve">2</w:t>
            </w:r>
            <w:r w:rsidDel="00000000" w:rsidR="00000000" w:rsidRPr="00000000">
              <w:rPr>
                <w:b w:val="1"/>
                <w:color w:val="000000"/>
                <w:rtl w:val="0"/>
              </w:rPr>
              <w:t xml:space="preserve">).</w:t>
            </w:r>
          </w:p>
          <w:p w:rsidR="00000000" w:rsidDel="00000000" w:rsidP="00000000" w:rsidRDefault="00000000" w:rsidRPr="00000000" w14:paraId="00000315">
            <w:pPr>
              <w:jc w:val="both"/>
              <w:rPr>
                <w:color w:val="000000"/>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17">
            <w:pPr>
              <w:ind w:left="-28" w:firstLine="0"/>
              <w:rPr>
                <w:b w:val="1"/>
                <w:sz w:val="22"/>
                <w:szCs w:val="22"/>
              </w:rPr>
            </w:pPr>
            <w:r w:rsidDel="00000000" w:rsidR="00000000" w:rsidRPr="00000000">
              <w:rPr>
                <w:b w:val="1"/>
                <w:color w:val="000000"/>
                <w:sz w:val="22"/>
                <w:szCs w:val="22"/>
                <w:rtl w:val="0"/>
              </w:rPr>
              <w:t xml:space="preserve">T3.3 – Task title</w:t>
            </w:r>
            <w:r w:rsidDel="00000000" w:rsidR="00000000" w:rsidRPr="00000000">
              <w:rPr>
                <w:b w:val="1"/>
                <w:sz w:val="22"/>
                <w:szCs w:val="22"/>
                <w:rtl w:val="0"/>
              </w:rPr>
              <w:t xml:space="preserve">: </w:t>
            </w:r>
            <w:r w:rsidDel="00000000" w:rsidR="00000000" w:rsidRPr="00000000">
              <w:rPr>
                <w:b w:val="1"/>
                <w:rtl w:val="0"/>
              </w:rPr>
              <w:t xml:space="preserve">Exploitation </w:t>
            </w:r>
            <w:r w:rsidDel="00000000" w:rsidR="00000000" w:rsidRPr="00000000">
              <w:rPr>
                <w:b w:val="1"/>
                <w:sz w:val="22"/>
                <w:szCs w:val="22"/>
                <w:rtl w:val="0"/>
              </w:rPr>
              <w:t xml:space="preserve"> </w:t>
            </w:r>
            <w:r w:rsidDel="00000000" w:rsidR="00000000" w:rsidRPr="00000000">
              <w:rPr>
                <w:b w:val="1"/>
                <w:sz w:val="22"/>
                <w:szCs w:val="22"/>
                <w:rtl w:val="0"/>
              </w:rPr>
              <w:t xml:space="preserve">[Task duration: M1-60] </w:t>
            </w:r>
            <w:r w:rsidDel="00000000" w:rsidR="00000000" w:rsidRPr="00000000">
              <w:rPr>
                <w:b w:val="1"/>
                <w:sz w:val="22"/>
                <w:szCs w:val="22"/>
                <w:rtl w:val="0"/>
              </w:rPr>
              <w:t xml:space="preserve">(Lead beneficiary: </w:t>
            </w:r>
            <w:r w:rsidDel="00000000" w:rsidR="00000000" w:rsidRPr="00000000">
              <w:rPr>
                <w:rtl w:val="0"/>
              </w:rPr>
              <w:t xml:space="preserve">EXELISIS</w:t>
            </w:r>
            <w:r w:rsidDel="00000000" w:rsidR="00000000" w:rsidRPr="00000000">
              <w:rPr>
                <w:sz w:val="22"/>
                <w:szCs w:val="22"/>
                <w:rtl w:val="0"/>
              </w:rPr>
              <w:t xml:space="preserve">, Contributing beneficiaries: NOVA, </w:t>
            </w:r>
            <w:r w:rsidDel="00000000" w:rsidR="00000000" w:rsidRPr="00000000">
              <w:rPr>
                <w:rtl w:val="0"/>
              </w:rPr>
              <w:t xml:space="preserve">UNICAMP, UNIBO, HUJI, STABV, UOA, EXELISIS, YAGMA, KNU, UHU, UPE</w:t>
            </w:r>
            <w:r w:rsidDel="00000000" w:rsidR="00000000" w:rsidRPr="00000000">
              <w:rPr>
                <w:b w:val="1"/>
                <w:sz w:val="22"/>
                <w:szCs w:val="22"/>
                <w:rtl w:val="0"/>
              </w:rPr>
              <w:t xml:space="preserve">)</w:t>
            </w:r>
          </w:p>
          <w:p w:rsidR="00000000" w:rsidDel="00000000" w:rsidP="00000000" w:rsidRDefault="00000000" w:rsidRPr="00000000" w14:paraId="00000318">
            <w:pPr>
              <w:ind w:left="-28" w:firstLine="0"/>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1A">
            <w:pPr>
              <w:jc w:val="both"/>
              <w:rPr>
                <w:b w:val="1"/>
                <w:color w:val="000000"/>
              </w:rPr>
            </w:pPr>
            <w:r w:rsidDel="00000000" w:rsidR="00000000" w:rsidRPr="00000000">
              <w:rPr>
                <w:b w:val="1"/>
                <w:color w:val="000000"/>
                <w:u w:val="single"/>
                <w:rtl w:val="0"/>
              </w:rPr>
              <w:t xml:space="preserve">Task 3.3</w:t>
            </w:r>
            <w:r w:rsidDel="00000000" w:rsidR="00000000" w:rsidRPr="00000000">
              <w:rPr>
                <w:b w:val="1"/>
                <w:color w:val="000000"/>
                <w:rtl w:val="0"/>
              </w:rPr>
              <w:t xml:space="preserve">: Exploitation. </w:t>
            </w:r>
            <w:r w:rsidDel="00000000" w:rsidR="00000000" w:rsidRPr="00000000">
              <w:rPr>
                <w:color w:val="000000"/>
                <w:rtl w:val="0"/>
              </w:rPr>
              <w:t xml:space="preserve">At the start of the project, a Data Management Plan (DMP) will be established to ensure efficient utilisation and long-term sustainability. In the initial phases, an internal innovation survey will be conducted using structured questionnaires to clearly identify exploitable outcomes and assess their Technology Readiness Level (TRL). Additionally, a Total Available Market (TAM) analysis of SMART’ application fields will be conducted. Throughout the project's duration, ongoing monitoring of new funding opportunities in nation</w:t>
            </w:r>
            <w:r w:rsidDel="00000000" w:rsidR="00000000" w:rsidRPr="00000000">
              <w:rPr>
                <w:rtl w:val="0"/>
              </w:rPr>
              <w:t xml:space="preserve">al and European call </w:t>
            </w:r>
            <w:r w:rsidDel="00000000" w:rsidR="00000000" w:rsidRPr="00000000">
              <w:rPr>
                <w:color w:val="000000"/>
                <w:rtl w:val="0"/>
              </w:rPr>
              <w:t xml:space="preserve">for all partners will be undertaken. </w:t>
            </w:r>
            <w:r w:rsidDel="00000000" w:rsidR="00000000" w:rsidRPr="00000000">
              <w:rPr>
                <w:b w:val="1"/>
                <w:color w:val="000000"/>
                <w:rtl w:val="0"/>
              </w:rPr>
              <w:t xml:space="preserve">(D3.3).</w:t>
            </w:r>
          </w:p>
          <w:p w:rsidR="00000000" w:rsidDel="00000000" w:rsidP="00000000" w:rsidRDefault="00000000" w:rsidRPr="00000000" w14:paraId="0000031B">
            <w:pPr>
              <w:jc w:val="both"/>
              <w:rPr>
                <w:b w:val="1"/>
                <w:sz w:val="22"/>
                <w:szCs w:val="22"/>
              </w:rPr>
            </w:pPr>
            <w:r w:rsidDel="00000000" w:rsidR="00000000" w:rsidRPr="00000000">
              <w:rPr>
                <w:rtl w:val="0"/>
              </w:rPr>
            </w:r>
          </w:p>
        </w:tc>
      </w:tr>
    </w:tbl>
    <w:p w:rsidR="00000000" w:rsidDel="00000000" w:rsidP="00000000" w:rsidRDefault="00000000" w:rsidRPr="00000000" w14:paraId="0000031D">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1E">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1F">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20">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1">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2">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3">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4">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5">
      <w:pPr>
        <w:spacing w:after="120" w:lineRule="auto"/>
        <w:jc w:val="center"/>
        <w:rPr>
          <w:b w:val="1"/>
          <w:i w:val="1"/>
          <w:sz w:val="22"/>
          <w:szCs w:val="22"/>
          <w:highlight w:val="yellow"/>
        </w:rPr>
      </w:pPr>
      <w:r w:rsidDel="00000000" w:rsidR="00000000" w:rsidRPr="00000000">
        <w:rPr>
          <w:rtl w:val="0"/>
        </w:rPr>
      </w:r>
    </w:p>
    <w:p w:rsidR="00000000" w:rsidDel="00000000" w:rsidP="00000000" w:rsidRDefault="00000000" w:rsidRPr="00000000" w14:paraId="00000326">
      <w:pPr>
        <w:spacing w:after="120" w:lineRule="auto"/>
        <w:jc w:val="center"/>
        <w:rPr>
          <w:b w:val="1"/>
          <w:i w:val="1"/>
          <w:color w:val="000000"/>
          <w:sz w:val="22"/>
          <w:szCs w:val="22"/>
          <w:highlight w:val="yellow"/>
        </w:rPr>
      </w:pPr>
      <w:r w:rsidDel="00000000" w:rsidR="00000000" w:rsidRPr="00000000">
        <w:rPr>
          <w:rtl w:val="0"/>
        </w:rPr>
      </w:r>
    </w:p>
    <w:p w:rsidR="00000000" w:rsidDel="00000000" w:rsidP="00000000" w:rsidRDefault="00000000" w:rsidRPr="00000000" w14:paraId="00000327">
      <w:pPr>
        <w:rPr>
          <w:b w:val="1"/>
          <w:sz w:val="22"/>
          <w:szCs w:val="22"/>
        </w:rPr>
      </w:pPr>
      <w:r w:rsidDel="00000000" w:rsidR="00000000" w:rsidRPr="00000000">
        <w:rPr>
          <w:b w:val="1"/>
          <w:sz w:val="22"/>
          <w:szCs w:val="22"/>
          <w:rtl w:val="0"/>
        </w:rPr>
        <w:t xml:space="preserve">Table 3.1b – Work package description</w:t>
      </w:r>
    </w:p>
    <w:tbl>
      <w:tblPr>
        <w:tblStyle w:val="Table14"/>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328">
            <w:pPr>
              <w:ind w:right="-45"/>
              <w:rPr>
                <w:b w:val="1"/>
                <w:color w:val="ffffff"/>
                <w:sz w:val="22"/>
                <w:szCs w:val="22"/>
              </w:rPr>
            </w:pPr>
            <w:r w:rsidDel="00000000" w:rsidR="00000000" w:rsidRPr="00000000">
              <w:rPr>
                <w:b w:val="1"/>
                <w:color w:val="ffffff"/>
                <w:sz w:val="22"/>
                <w:szCs w:val="22"/>
                <w:rtl w:val="0"/>
              </w:rPr>
              <w:t xml:space="preserve">Work Package number</w:t>
            </w:r>
          </w:p>
        </w:tc>
        <w:tc>
          <w:tcPr>
            <w:shd w:fill="5b9bd5" w:val="clear"/>
          </w:tcPr>
          <w:p w:rsidR="00000000" w:rsidDel="00000000" w:rsidP="00000000" w:rsidRDefault="00000000" w:rsidRPr="00000000" w14:paraId="00000329">
            <w:pPr>
              <w:ind w:right="-45"/>
              <w:jc w:val="center"/>
              <w:rPr>
                <w:b w:val="1"/>
                <w:color w:val="ffffff"/>
                <w:sz w:val="22"/>
                <w:szCs w:val="22"/>
              </w:rPr>
            </w:pPr>
            <w:r w:rsidDel="00000000" w:rsidR="00000000" w:rsidRPr="00000000">
              <w:rPr>
                <w:b w:val="1"/>
                <w:color w:val="ffffff"/>
                <w:sz w:val="22"/>
                <w:szCs w:val="22"/>
                <w:rtl w:val="0"/>
              </w:rPr>
              <w:t xml:space="preserve">4</w:t>
            </w:r>
          </w:p>
        </w:tc>
      </w:tr>
      <w:tr>
        <w:trPr>
          <w:cantSplit w:val="0"/>
          <w:trHeight w:val="285" w:hRule="atLeast"/>
          <w:tblHeader w:val="0"/>
        </w:trPr>
        <w:tc>
          <w:tcPr>
            <w:shd w:fill="e2efd9" w:val="clear"/>
          </w:tcPr>
          <w:p w:rsidR="00000000" w:rsidDel="00000000" w:rsidP="00000000" w:rsidRDefault="00000000" w:rsidRPr="00000000" w14:paraId="0000032A">
            <w:pPr>
              <w:ind w:right="-45"/>
              <w:rPr>
                <w:b w:val="1"/>
                <w:sz w:val="22"/>
                <w:szCs w:val="22"/>
              </w:rPr>
            </w:pPr>
            <w:r w:rsidDel="00000000" w:rsidR="00000000" w:rsidRPr="00000000">
              <w:rPr>
                <w:b w:val="1"/>
                <w:sz w:val="22"/>
                <w:szCs w:val="22"/>
                <w:rtl w:val="0"/>
              </w:rPr>
              <w:t xml:space="preserve">Work Package title</w:t>
            </w:r>
          </w:p>
        </w:tc>
        <w:tc>
          <w:tcPr>
            <w:shd w:fill="e2efd9" w:val="clear"/>
          </w:tcPr>
          <w:p w:rsidR="00000000" w:rsidDel="00000000" w:rsidP="00000000" w:rsidRDefault="00000000" w:rsidRPr="00000000" w14:paraId="0000032B">
            <w:pPr>
              <w:ind w:right="-45"/>
              <w:jc w:val="center"/>
              <w:rPr>
                <w:b w:val="1"/>
                <w:sz w:val="22"/>
                <w:szCs w:val="22"/>
              </w:rPr>
            </w:pPr>
            <w:r w:rsidDel="00000000" w:rsidR="00000000" w:rsidRPr="00000000">
              <w:rPr>
                <w:b w:val="1"/>
                <w:color w:val="000000"/>
                <w:rtl w:val="0"/>
              </w:rPr>
              <w:t xml:space="preserve">Project and IPR Management (</w:t>
            </w:r>
            <w:r w:rsidDel="00000000" w:rsidR="00000000" w:rsidRPr="00000000">
              <w:rPr>
                <w:b w:val="1"/>
                <w:rtl w:val="0"/>
              </w:rPr>
              <w:t xml:space="preserve">2026-2030</w:t>
            </w:r>
            <w:r w:rsidDel="00000000" w:rsidR="00000000" w:rsidRPr="00000000">
              <w:rPr>
                <w:b w:val="1"/>
                <w:color w:val="000000"/>
                <w:rtl w:val="0"/>
              </w:rPr>
              <w:t xml:space="preserve">)</w:t>
            </w:r>
            <w:r w:rsidDel="00000000" w:rsidR="00000000" w:rsidRPr="00000000">
              <w:rPr>
                <w:rtl w:val="0"/>
              </w:rPr>
            </w:r>
          </w:p>
        </w:tc>
      </w:tr>
      <w:tr>
        <w:trPr>
          <w:cantSplit w:val="0"/>
          <w:trHeight w:val="1343"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2C">
            <w:pPr>
              <w:jc w:val="both"/>
              <w:rPr>
                <w:b w:val="1"/>
                <w:color w:val="000000"/>
              </w:rPr>
            </w:pPr>
            <w:r w:rsidDel="00000000" w:rsidR="00000000" w:rsidRPr="00000000">
              <w:rPr>
                <w:b w:val="1"/>
                <w:sz w:val="22"/>
                <w:szCs w:val="22"/>
                <w:rtl w:val="0"/>
              </w:rPr>
              <w:t xml:space="preserve">Objectives: </w:t>
            </w:r>
            <w:r w:rsidDel="00000000" w:rsidR="00000000" w:rsidRPr="00000000">
              <w:rPr>
                <w:rtl w:val="0"/>
              </w:rPr>
            </w:r>
          </w:p>
          <w:p w:rsidR="00000000" w:rsidDel="00000000" w:rsidP="00000000" w:rsidRDefault="00000000" w:rsidRPr="00000000" w14:paraId="0000032D">
            <w:pPr>
              <w:jc w:val="both"/>
              <w:rPr>
                <w:b w:val="1"/>
                <w:sz w:val="22"/>
                <w:szCs w:val="22"/>
              </w:rPr>
            </w:pPr>
            <w:r w:rsidDel="00000000" w:rsidR="00000000" w:rsidRPr="00000000">
              <w:rPr>
                <w:color w:val="000000"/>
                <w:rtl w:val="0"/>
              </w:rPr>
              <w:t xml:space="preserve">This work package ensures efficient project coordination, IPR management, and integration of gender equality. </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2F">
            <w:pPr>
              <w:ind w:left="-28" w:firstLine="0"/>
              <w:rPr>
                <w:b w:val="1"/>
                <w:sz w:val="22"/>
                <w:szCs w:val="22"/>
              </w:rPr>
            </w:pPr>
            <w:r w:rsidDel="00000000" w:rsidR="00000000" w:rsidRPr="00000000">
              <w:rPr>
                <w:b w:val="1"/>
                <w:sz w:val="22"/>
                <w:szCs w:val="22"/>
                <w:rtl w:val="0"/>
              </w:rPr>
              <w:t xml:space="preserve">T4.1 – Task title:</w:t>
            </w:r>
            <w:r w:rsidDel="00000000" w:rsidR="00000000" w:rsidRPr="00000000">
              <w:rPr>
                <w:b w:val="1"/>
                <w:sz w:val="22"/>
                <w:szCs w:val="22"/>
                <w:rtl w:val="0"/>
              </w:rPr>
              <w:t xml:space="preserve"> </w:t>
            </w:r>
            <w:r w:rsidDel="00000000" w:rsidR="00000000" w:rsidRPr="00000000">
              <w:rPr>
                <w:b w:val="1"/>
                <w:rtl w:val="0"/>
              </w:rPr>
              <w:t xml:space="preserve">day-to-day management. </w:t>
            </w:r>
            <w:r w:rsidDel="00000000" w:rsidR="00000000" w:rsidRPr="00000000">
              <w:rPr>
                <w:b w:val="1"/>
                <w:sz w:val="22"/>
                <w:szCs w:val="22"/>
                <w:rtl w:val="0"/>
              </w:rPr>
              <w:t xml:space="preserve">[Task duration, M1-60]</w:t>
            </w:r>
            <w:r w:rsidDel="00000000" w:rsidR="00000000" w:rsidRPr="00000000">
              <w:rPr>
                <w:b w:val="1"/>
                <w:rtl w:val="0"/>
              </w:rPr>
              <w:t xml:space="preserve"> </w:t>
            </w:r>
            <w:r w:rsidDel="00000000" w:rsidR="00000000" w:rsidRPr="00000000">
              <w:rPr>
                <w:b w:val="1"/>
                <w:sz w:val="22"/>
                <w:szCs w:val="22"/>
                <w:rtl w:val="0"/>
              </w:rPr>
              <w:t xml:space="preserve">(Lead beneficiary: </w:t>
            </w:r>
            <w:r w:rsidDel="00000000" w:rsidR="00000000" w:rsidRPr="00000000">
              <w:rPr>
                <w:b w:val="1"/>
                <w:rtl w:val="0"/>
              </w:rPr>
              <w:t xml:space="preserve">NOVA</w:t>
            </w:r>
            <w:r w:rsidDel="00000000" w:rsidR="00000000" w:rsidRPr="00000000">
              <w:rPr>
                <w:b w:val="1"/>
                <w:sz w:val="22"/>
                <w:szCs w:val="22"/>
                <w:rtl w:val="0"/>
              </w:rPr>
              <w:t xml:space="preserve">, Contributing beneficiaries:</w:t>
            </w:r>
            <w:r w:rsidDel="00000000" w:rsidR="00000000" w:rsidRPr="00000000">
              <w:rPr>
                <w:sz w:val="22"/>
                <w:szCs w:val="22"/>
                <w:rtl w:val="0"/>
              </w:rPr>
              <w:t xml:space="preserve"> </w:t>
            </w:r>
            <w:r w:rsidDel="00000000" w:rsidR="00000000" w:rsidRPr="00000000">
              <w:rPr>
                <w:rtl w:val="0"/>
              </w:rPr>
              <w:t xml:space="preserve">UNICAMP, UNIBO, HUJI, STABV, UOA, EXELISIS, YAGMA, KNU, UHU, UPE</w:t>
            </w:r>
            <w:r w:rsidDel="00000000" w:rsidR="00000000" w:rsidRPr="00000000">
              <w:rPr>
                <w:b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31">
            <w:pPr>
              <w:jc w:val="both"/>
              <w:rPr>
                <w:color w:val="000000"/>
              </w:rPr>
            </w:pPr>
            <w:r w:rsidDel="00000000" w:rsidR="00000000" w:rsidRPr="00000000">
              <w:rPr>
                <w:rtl w:val="0"/>
              </w:rPr>
              <w:t xml:space="preserve">E</w:t>
            </w:r>
            <w:r w:rsidDel="00000000" w:rsidR="00000000" w:rsidRPr="00000000">
              <w:rPr>
                <w:color w:val="000000"/>
                <w:rtl w:val="0"/>
              </w:rPr>
              <w:t xml:space="preserve">nsures day-to-day management and integrates gender equality into the project. Key actions include defining detailed work plans, monitoring performance, ensuring timely reporting, managing finances, and fostering inclusive participation through gender impact assessments and diversity policies. (</w:t>
            </w:r>
            <w:r w:rsidDel="00000000" w:rsidR="00000000" w:rsidRPr="00000000">
              <w:rPr>
                <w:b w:val="1"/>
                <w:color w:val="000000"/>
                <w:rtl w:val="0"/>
              </w:rPr>
              <w:t xml:space="preserve">D.4.1)</w:t>
            </w:r>
            <w:r w:rsidDel="00000000" w:rsidR="00000000" w:rsidRPr="00000000">
              <w:rPr>
                <w:color w:val="000000"/>
                <w:rtl w:val="0"/>
              </w:rPr>
              <w:t xml:space="preserve">.</w:t>
            </w:r>
          </w:p>
          <w:p w:rsidR="00000000" w:rsidDel="00000000" w:rsidP="00000000" w:rsidRDefault="00000000" w:rsidRPr="00000000" w14:paraId="00000332">
            <w:pPr>
              <w:jc w:val="both"/>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34">
            <w:pPr>
              <w:ind w:left="-28" w:firstLine="0"/>
              <w:rPr>
                <w:b w:val="1"/>
                <w:sz w:val="22"/>
                <w:szCs w:val="22"/>
              </w:rPr>
            </w:pPr>
            <w:r w:rsidDel="00000000" w:rsidR="00000000" w:rsidRPr="00000000">
              <w:rPr>
                <w:b w:val="1"/>
                <w:sz w:val="22"/>
                <w:szCs w:val="22"/>
                <w:rtl w:val="0"/>
              </w:rPr>
              <w:t xml:space="preserve">T4.2 - Task title: </w:t>
            </w:r>
            <w:r w:rsidDel="00000000" w:rsidR="00000000" w:rsidRPr="00000000">
              <w:rPr>
                <w:b w:val="1"/>
                <w:rtl w:val="0"/>
              </w:rPr>
              <w:t xml:space="preserve">Following up on project meetings. </w:t>
            </w:r>
            <w:r w:rsidDel="00000000" w:rsidR="00000000" w:rsidRPr="00000000">
              <w:rPr>
                <w:b w:val="1"/>
                <w:sz w:val="22"/>
                <w:szCs w:val="22"/>
                <w:rtl w:val="0"/>
              </w:rPr>
              <w:t xml:space="preserve">[Task duration, M1-60] (Lead beneficiary: </w:t>
            </w:r>
            <w:r w:rsidDel="00000000" w:rsidR="00000000" w:rsidRPr="00000000">
              <w:rPr>
                <w:rtl w:val="0"/>
              </w:rPr>
              <w:t xml:space="preserve">NOVA</w:t>
            </w:r>
            <w:r w:rsidDel="00000000" w:rsidR="00000000" w:rsidRPr="00000000">
              <w:rPr>
                <w:sz w:val="22"/>
                <w:szCs w:val="22"/>
                <w:rtl w:val="0"/>
              </w:rPr>
              <w:t xml:space="preserve">, Contributing beneficiaries: </w:t>
            </w:r>
            <w:r w:rsidDel="00000000" w:rsidR="00000000" w:rsidRPr="00000000">
              <w:rPr>
                <w:rtl w:val="0"/>
              </w:rPr>
              <w:t xml:space="preserve">UNICAMP, UNIBO, HUJI, STABV, UOA, EXELISIS, UNICAMP, YAGMA, KNU, UHU, UPE</w:t>
            </w:r>
            <w:r w:rsidDel="00000000" w:rsidR="00000000" w:rsidRPr="00000000">
              <w:rPr>
                <w:b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36">
            <w:pPr>
              <w:jc w:val="both"/>
              <w:rPr>
                <w:b w:val="1"/>
                <w:color w:val="000000"/>
              </w:rPr>
            </w:pPr>
            <w:r w:rsidDel="00000000" w:rsidR="00000000" w:rsidRPr="00000000">
              <w:rPr>
                <w:rtl w:val="0"/>
              </w:rPr>
              <w:t xml:space="preserve">F</w:t>
            </w:r>
            <w:r w:rsidDel="00000000" w:rsidR="00000000" w:rsidRPr="00000000">
              <w:rPr>
                <w:color w:val="000000"/>
                <w:rtl w:val="0"/>
              </w:rPr>
              <w:t xml:space="preserve">ocuses on organizing and following up on project meetings, including setting objectives, preparing detailed agendas, managing logistics, drafting minutes, and maintaining a centralized archive. </w:t>
            </w:r>
            <w:r w:rsidDel="00000000" w:rsidR="00000000" w:rsidRPr="00000000">
              <w:rPr>
                <w:b w:val="1"/>
                <w:color w:val="000000"/>
                <w:rtl w:val="0"/>
              </w:rPr>
              <w:t xml:space="preserve">(D.4.</w:t>
            </w:r>
            <w:r w:rsidDel="00000000" w:rsidR="00000000" w:rsidRPr="00000000">
              <w:rPr>
                <w:b w:val="1"/>
                <w:rtl w:val="0"/>
              </w:rPr>
              <w:t xml:space="preserve">2</w:t>
            </w:r>
            <w:r w:rsidDel="00000000" w:rsidR="00000000" w:rsidRPr="00000000">
              <w:rPr>
                <w:b w:val="1"/>
                <w:color w:val="000000"/>
                <w:rtl w:val="0"/>
              </w:rPr>
              <w:t xml:space="preserve">).</w:t>
            </w:r>
          </w:p>
          <w:p w:rsidR="00000000" w:rsidDel="00000000" w:rsidP="00000000" w:rsidRDefault="00000000" w:rsidRPr="00000000" w14:paraId="00000337">
            <w:pPr>
              <w:jc w:val="both"/>
              <w:rPr>
                <w:color w:val="000000"/>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39">
            <w:pPr>
              <w:ind w:left="-28" w:firstLine="0"/>
              <w:rPr>
                <w:b w:val="1"/>
                <w:color w:val="aeaaaa"/>
                <w:u w:val="single"/>
              </w:rPr>
            </w:pPr>
            <w:r w:rsidDel="00000000" w:rsidR="00000000" w:rsidRPr="00000000">
              <w:rPr>
                <w:b w:val="1"/>
                <w:color w:val="000000"/>
                <w:sz w:val="22"/>
                <w:szCs w:val="22"/>
                <w:rtl w:val="0"/>
              </w:rPr>
              <w:t xml:space="preserve">T4.3 – Task title</w:t>
            </w:r>
            <w:r w:rsidDel="00000000" w:rsidR="00000000" w:rsidRPr="00000000">
              <w:rPr>
                <w:b w:val="1"/>
                <w:sz w:val="22"/>
                <w:szCs w:val="22"/>
                <w:rtl w:val="0"/>
              </w:rPr>
              <w:t xml:space="preserve">: </w:t>
            </w:r>
            <w:r w:rsidDel="00000000" w:rsidR="00000000" w:rsidRPr="00000000">
              <w:rPr>
                <w:b w:val="1"/>
                <w:rtl w:val="0"/>
              </w:rPr>
              <w:t xml:space="preserve">Consortium Agreement. </w:t>
            </w:r>
            <w:r w:rsidDel="00000000" w:rsidR="00000000" w:rsidRPr="00000000">
              <w:rPr>
                <w:b w:val="1"/>
                <w:sz w:val="22"/>
                <w:szCs w:val="22"/>
                <w:rtl w:val="0"/>
              </w:rPr>
              <w:t xml:space="preserve">[Task duration, M1-7]</w:t>
            </w:r>
            <w:r w:rsidDel="00000000" w:rsidR="00000000" w:rsidRPr="00000000">
              <w:rPr>
                <w:b w:val="1"/>
                <w:rtl w:val="0"/>
              </w:rPr>
              <w:t xml:space="preserve"> </w:t>
            </w:r>
            <w:r w:rsidDel="00000000" w:rsidR="00000000" w:rsidRPr="00000000">
              <w:rPr>
                <w:b w:val="1"/>
                <w:sz w:val="22"/>
                <w:szCs w:val="22"/>
                <w:rtl w:val="0"/>
              </w:rPr>
              <w:t xml:space="preserve">(Lead beneficiary: </w:t>
            </w:r>
            <w:r w:rsidDel="00000000" w:rsidR="00000000" w:rsidRPr="00000000">
              <w:rPr>
                <w:rtl w:val="0"/>
              </w:rPr>
              <w:t xml:space="preserve">NOVA</w:t>
            </w:r>
            <w:r w:rsidDel="00000000" w:rsidR="00000000" w:rsidRPr="00000000">
              <w:rPr>
                <w:sz w:val="22"/>
                <w:szCs w:val="22"/>
                <w:rtl w:val="0"/>
              </w:rPr>
              <w:t xml:space="preserve">, Contributing beneficiaries: </w:t>
            </w:r>
            <w:r w:rsidDel="00000000" w:rsidR="00000000" w:rsidRPr="00000000">
              <w:rPr>
                <w:rtl w:val="0"/>
              </w:rPr>
              <w:t xml:space="preserve">UNICAMP, UNIBO, HUJI, STABV, UOA, EXELISIS, YAGMA, KNU, UHU, UPE</w:t>
            </w:r>
            <w:r w:rsidDel="00000000" w:rsidR="00000000" w:rsidRPr="00000000">
              <w:rPr>
                <w:b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3B">
            <w:pPr>
              <w:jc w:val="both"/>
              <w:rPr>
                <w:color w:val="000000"/>
              </w:rPr>
            </w:pPr>
            <w:r w:rsidDel="00000000" w:rsidR="00000000" w:rsidRPr="00000000">
              <w:rPr>
                <w:rtl w:val="0"/>
              </w:rPr>
              <w:t xml:space="preserve">A</w:t>
            </w:r>
            <w:r w:rsidDel="00000000" w:rsidR="00000000" w:rsidRPr="00000000">
              <w:rPr>
                <w:color w:val="000000"/>
                <w:rtl w:val="0"/>
              </w:rPr>
              <w:t xml:space="preserve">ddresses IPR management through a Consortium Agreement, establishing rules for IP ownership and confidentiality. This ensures all partners align on IP policies before the project begins. </w:t>
            </w:r>
            <w:r w:rsidDel="00000000" w:rsidR="00000000" w:rsidRPr="00000000">
              <w:rPr>
                <w:b w:val="1"/>
                <w:color w:val="000000"/>
                <w:rtl w:val="0"/>
              </w:rPr>
              <w:t xml:space="preserve">(D.</w:t>
            </w:r>
            <w:r w:rsidDel="00000000" w:rsidR="00000000" w:rsidRPr="00000000">
              <w:rPr>
                <w:b w:val="1"/>
                <w:rtl w:val="0"/>
              </w:rPr>
              <w:t xml:space="preserve">4.3</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33C">
            <w:pPr>
              <w:jc w:val="both"/>
              <w:rPr>
                <w:b w:val="1"/>
                <w:sz w:val="22"/>
                <w:szCs w:val="22"/>
              </w:rPr>
            </w:pPr>
            <w:r w:rsidDel="00000000" w:rsidR="00000000" w:rsidRPr="00000000">
              <w:rPr>
                <w:rtl w:val="0"/>
              </w:rPr>
            </w:r>
          </w:p>
        </w:tc>
      </w:tr>
    </w:tbl>
    <w:p w:rsidR="00000000" w:rsidDel="00000000" w:rsidP="00000000" w:rsidRDefault="00000000" w:rsidRPr="00000000" w14:paraId="0000033E">
      <w:pPr>
        <w:spacing w:after="120" w:lineRule="auto"/>
        <w:rPr>
          <w:b w:val="1"/>
          <w:i w:val="1"/>
          <w:sz w:val="22"/>
          <w:szCs w:val="22"/>
          <w:highlight w:val="yellow"/>
        </w:rPr>
      </w:pPr>
      <w:r w:rsidDel="00000000" w:rsidR="00000000" w:rsidRPr="00000000">
        <w:rPr>
          <w:rtl w:val="0"/>
        </w:rPr>
      </w:r>
    </w:p>
    <w:p w:rsidR="00000000" w:rsidDel="00000000" w:rsidP="00000000" w:rsidRDefault="00000000" w:rsidRPr="00000000" w14:paraId="0000033F">
      <w:pPr>
        <w:rPr>
          <w:b w:val="1"/>
          <w:sz w:val="22"/>
          <w:szCs w:val="22"/>
        </w:rPr>
      </w:pPr>
      <w:r w:rsidDel="00000000" w:rsidR="00000000" w:rsidRPr="00000000">
        <w:rPr>
          <w:rtl w:val="0"/>
        </w:rPr>
      </w:r>
    </w:p>
    <w:p w:rsidR="00000000" w:rsidDel="00000000" w:rsidP="00000000" w:rsidRDefault="00000000" w:rsidRPr="00000000" w14:paraId="00000340">
      <w:pPr>
        <w:rPr>
          <w:b w:val="1"/>
          <w:sz w:val="22"/>
          <w:szCs w:val="22"/>
        </w:rPr>
      </w:pPr>
      <w:r w:rsidDel="00000000" w:rsidR="00000000" w:rsidRPr="00000000">
        <w:rPr>
          <w:rtl w:val="0"/>
        </w:rPr>
      </w:r>
    </w:p>
    <w:p w:rsidR="00000000" w:rsidDel="00000000" w:rsidP="00000000" w:rsidRDefault="00000000" w:rsidRPr="00000000" w14:paraId="00000341">
      <w:pPr>
        <w:rPr>
          <w:b w:val="1"/>
          <w:sz w:val="22"/>
          <w:szCs w:val="22"/>
        </w:rPr>
      </w:pPr>
      <w:r w:rsidDel="00000000" w:rsidR="00000000" w:rsidRPr="00000000">
        <w:rPr>
          <w:rtl w:val="0"/>
        </w:rPr>
      </w:r>
    </w:p>
    <w:p w:rsidR="00000000" w:rsidDel="00000000" w:rsidP="00000000" w:rsidRDefault="00000000" w:rsidRPr="00000000" w14:paraId="00000342">
      <w:pPr>
        <w:rPr>
          <w:b w:val="1"/>
          <w:sz w:val="22"/>
          <w:szCs w:val="22"/>
        </w:rPr>
      </w:pPr>
      <w:r w:rsidDel="00000000" w:rsidR="00000000" w:rsidRPr="00000000">
        <w:rPr>
          <w:rtl w:val="0"/>
        </w:rPr>
      </w:r>
    </w:p>
    <w:p w:rsidR="00000000" w:rsidDel="00000000" w:rsidP="00000000" w:rsidRDefault="00000000" w:rsidRPr="00000000" w14:paraId="00000343">
      <w:pPr>
        <w:rPr>
          <w:b w:val="1"/>
          <w:sz w:val="22"/>
          <w:szCs w:val="22"/>
        </w:rPr>
      </w:pPr>
      <w:r w:rsidDel="00000000" w:rsidR="00000000" w:rsidRPr="00000000">
        <w:rPr>
          <w:rtl w:val="0"/>
        </w:rPr>
      </w:r>
    </w:p>
    <w:p w:rsidR="00000000" w:rsidDel="00000000" w:rsidP="00000000" w:rsidRDefault="00000000" w:rsidRPr="00000000" w14:paraId="00000344">
      <w:pPr>
        <w:rPr>
          <w:b w:val="1"/>
          <w:sz w:val="22"/>
          <w:szCs w:val="22"/>
        </w:rPr>
      </w:pPr>
      <w:r w:rsidDel="00000000" w:rsidR="00000000" w:rsidRPr="00000000">
        <w:rPr>
          <w:rtl w:val="0"/>
        </w:rPr>
      </w:r>
    </w:p>
    <w:p w:rsidR="00000000" w:rsidDel="00000000" w:rsidP="00000000" w:rsidRDefault="00000000" w:rsidRPr="00000000" w14:paraId="00000345">
      <w:pPr>
        <w:rPr>
          <w:b w:val="1"/>
          <w:sz w:val="22"/>
          <w:szCs w:val="22"/>
        </w:rPr>
      </w:pPr>
      <w:r w:rsidDel="00000000" w:rsidR="00000000" w:rsidRPr="00000000">
        <w:rPr>
          <w:rtl w:val="0"/>
        </w:rPr>
      </w:r>
    </w:p>
    <w:p w:rsidR="00000000" w:rsidDel="00000000" w:rsidP="00000000" w:rsidRDefault="00000000" w:rsidRPr="00000000" w14:paraId="00000346">
      <w:pPr>
        <w:rPr>
          <w:b w:val="1"/>
          <w:sz w:val="22"/>
          <w:szCs w:val="22"/>
        </w:rPr>
      </w:pPr>
      <w:r w:rsidDel="00000000" w:rsidR="00000000" w:rsidRPr="00000000">
        <w:rPr>
          <w:rtl w:val="0"/>
        </w:rPr>
      </w:r>
    </w:p>
    <w:p w:rsidR="00000000" w:rsidDel="00000000" w:rsidP="00000000" w:rsidRDefault="00000000" w:rsidRPr="00000000" w14:paraId="00000347">
      <w:pPr>
        <w:rPr>
          <w:b w:val="1"/>
          <w:sz w:val="22"/>
          <w:szCs w:val="22"/>
        </w:rPr>
      </w:pPr>
      <w:r w:rsidDel="00000000" w:rsidR="00000000" w:rsidRPr="00000000">
        <w:rPr>
          <w:rtl w:val="0"/>
        </w:rPr>
      </w:r>
    </w:p>
    <w:p w:rsidR="00000000" w:rsidDel="00000000" w:rsidP="00000000" w:rsidRDefault="00000000" w:rsidRPr="00000000" w14:paraId="00000348">
      <w:pPr>
        <w:rPr>
          <w:b w:val="1"/>
          <w:sz w:val="22"/>
          <w:szCs w:val="22"/>
        </w:rPr>
      </w:pPr>
      <w:r w:rsidDel="00000000" w:rsidR="00000000" w:rsidRPr="00000000">
        <w:rPr>
          <w:rtl w:val="0"/>
        </w:rPr>
      </w:r>
    </w:p>
    <w:p w:rsidR="00000000" w:rsidDel="00000000" w:rsidP="00000000" w:rsidRDefault="00000000" w:rsidRPr="00000000" w14:paraId="00000349">
      <w:pPr>
        <w:spacing w:after="120" w:lineRule="auto"/>
        <w:rPr>
          <w:b w:val="1"/>
          <w:i w:val="1"/>
          <w:sz w:val="22"/>
          <w:szCs w:val="22"/>
        </w:rPr>
      </w:pPr>
      <w:r w:rsidDel="00000000" w:rsidR="00000000" w:rsidRPr="00000000">
        <w:rPr>
          <w:rtl w:val="0"/>
        </w:rPr>
      </w:r>
    </w:p>
    <w:p w:rsidR="00000000" w:rsidDel="00000000" w:rsidP="00000000" w:rsidRDefault="00000000" w:rsidRPr="00000000" w14:paraId="0000034A">
      <w:pPr>
        <w:rPr>
          <w:b w:val="1"/>
          <w:sz w:val="22"/>
          <w:szCs w:val="22"/>
        </w:rPr>
      </w:pPr>
      <w:r w:rsidDel="00000000" w:rsidR="00000000" w:rsidRPr="00000000">
        <w:rPr>
          <w:b w:val="1"/>
          <w:sz w:val="22"/>
          <w:szCs w:val="22"/>
          <w:rtl w:val="0"/>
        </w:rPr>
        <w:t xml:space="preserve">Table 3.1b – Work package description</w:t>
      </w:r>
    </w:p>
    <w:tbl>
      <w:tblPr>
        <w:tblStyle w:val="Table15"/>
        <w:tblW w:w="10143.0" w:type="dxa"/>
        <w:jc w:val="left"/>
        <w:tblInd w:w="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3"/>
        <w:gridCol w:w="7800"/>
        <w:tblGridChange w:id="0">
          <w:tblGrid>
            <w:gridCol w:w="2343"/>
            <w:gridCol w:w="7800"/>
          </w:tblGrid>
        </w:tblGridChange>
      </w:tblGrid>
      <w:tr>
        <w:trPr>
          <w:cantSplit w:val="0"/>
          <w:tblHeader w:val="0"/>
        </w:trPr>
        <w:tc>
          <w:tcPr>
            <w:shd w:fill="5b9bd5" w:val="clear"/>
          </w:tcPr>
          <w:p w:rsidR="00000000" w:rsidDel="00000000" w:rsidP="00000000" w:rsidRDefault="00000000" w:rsidRPr="00000000" w14:paraId="0000034B">
            <w:pPr>
              <w:ind w:right="-45"/>
              <w:rPr>
                <w:b w:val="1"/>
                <w:color w:val="ffffff"/>
                <w:sz w:val="22"/>
                <w:szCs w:val="22"/>
              </w:rPr>
            </w:pPr>
            <w:r w:rsidDel="00000000" w:rsidR="00000000" w:rsidRPr="00000000">
              <w:rPr>
                <w:b w:val="1"/>
                <w:color w:val="ffffff"/>
                <w:sz w:val="22"/>
                <w:szCs w:val="22"/>
                <w:rtl w:val="0"/>
              </w:rPr>
              <w:t xml:space="preserve">Work Package number</w:t>
            </w:r>
          </w:p>
        </w:tc>
        <w:tc>
          <w:tcPr>
            <w:shd w:fill="5b9bd5" w:val="clear"/>
          </w:tcPr>
          <w:p w:rsidR="00000000" w:rsidDel="00000000" w:rsidP="00000000" w:rsidRDefault="00000000" w:rsidRPr="00000000" w14:paraId="0000034C">
            <w:pPr>
              <w:ind w:right="-45"/>
              <w:jc w:val="center"/>
              <w:rPr>
                <w:b w:val="1"/>
                <w:color w:val="ffffff"/>
                <w:sz w:val="22"/>
                <w:szCs w:val="22"/>
              </w:rPr>
            </w:pPr>
            <w:r w:rsidDel="00000000" w:rsidR="00000000" w:rsidRPr="00000000">
              <w:rPr>
                <w:b w:val="1"/>
                <w:color w:val="ffffff"/>
                <w:sz w:val="22"/>
                <w:szCs w:val="22"/>
                <w:rtl w:val="0"/>
              </w:rPr>
              <w:t xml:space="preserve">5</w:t>
            </w:r>
          </w:p>
        </w:tc>
      </w:tr>
      <w:tr>
        <w:trPr>
          <w:cantSplit w:val="0"/>
          <w:trHeight w:val="245" w:hRule="atLeast"/>
          <w:tblHeader w:val="0"/>
        </w:trPr>
        <w:tc>
          <w:tcPr>
            <w:shd w:fill="e2efd9" w:val="clear"/>
          </w:tcPr>
          <w:p w:rsidR="00000000" w:rsidDel="00000000" w:rsidP="00000000" w:rsidRDefault="00000000" w:rsidRPr="00000000" w14:paraId="0000034D">
            <w:pPr>
              <w:ind w:right="-45"/>
              <w:rPr>
                <w:b w:val="1"/>
                <w:sz w:val="22"/>
                <w:szCs w:val="22"/>
              </w:rPr>
            </w:pPr>
            <w:r w:rsidDel="00000000" w:rsidR="00000000" w:rsidRPr="00000000">
              <w:rPr>
                <w:b w:val="1"/>
                <w:sz w:val="22"/>
                <w:szCs w:val="22"/>
                <w:rtl w:val="0"/>
              </w:rPr>
              <w:t xml:space="preserve">Work Package title</w:t>
            </w:r>
          </w:p>
        </w:tc>
        <w:tc>
          <w:tcPr>
            <w:shd w:fill="e2efd9" w:val="clear"/>
          </w:tcPr>
          <w:p w:rsidR="00000000" w:rsidDel="00000000" w:rsidP="00000000" w:rsidRDefault="00000000" w:rsidRPr="00000000" w14:paraId="0000034E">
            <w:pPr>
              <w:jc w:val="both"/>
              <w:rPr>
                <w:b w:val="1"/>
                <w:sz w:val="22"/>
                <w:szCs w:val="22"/>
              </w:rPr>
            </w:pPr>
            <w:r w:rsidDel="00000000" w:rsidR="00000000" w:rsidRPr="00000000">
              <w:rPr>
                <w:b w:val="1"/>
                <w:rtl w:val="0"/>
              </w:rPr>
              <w:t xml:space="preserve">Scientific research. (2026-2030)</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4F">
            <w:pPr>
              <w:jc w:val="both"/>
              <w:rPr>
                <w:b w:val="1"/>
                <w:sz w:val="27"/>
                <w:szCs w:val="27"/>
                <w:shd w:fill="00f900" w:val="clear"/>
              </w:rPr>
            </w:pPr>
            <w:r w:rsidDel="00000000" w:rsidR="00000000" w:rsidRPr="00000000">
              <w:rPr>
                <w:b w:val="1"/>
                <w:sz w:val="22"/>
                <w:szCs w:val="22"/>
                <w:rtl w:val="0"/>
              </w:rPr>
              <w:t xml:space="preserve">Objectives: (i) Use of Dr VIDA out of the educational branch. </w:t>
            </w:r>
            <w:r w:rsidDel="00000000" w:rsidR="00000000" w:rsidRPr="00000000">
              <w:rPr>
                <w:sz w:val="22"/>
                <w:szCs w:val="22"/>
                <w:rtl w:val="0"/>
              </w:rPr>
              <w:t xml:space="preserve">Development of new primers specific for CMV and ZIKA viruses ensures high technical performance, rapid turnaround time, and reduced cost per test.This approach represents a strategic commercial opportunity to expand neonatal screening by enabling the early detection of CMV at scale. Furthermore, it will allow accurate molecular diagnostics to be brought to previously inaccessible settings, including regions with limited laboratory infrastructure, thereby contributing directly to reducing avoidable mortality and strengthening public health policies. </w:t>
            </w:r>
            <w:r w:rsidDel="00000000" w:rsidR="00000000" w:rsidRPr="00000000">
              <w:rPr>
                <w:b w:val="1"/>
                <w:sz w:val="22"/>
                <w:szCs w:val="22"/>
                <w:rtl w:val="0"/>
              </w:rPr>
              <w:t xml:space="preserve">(ii) Design of a quality control and calibration system for the Dr. Vida device.</w:t>
            </w:r>
            <w:r w:rsidDel="00000000" w:rsidR="00000000" w:rsidRPr="00000000">
              <w:rPr>
                <w:rtl w:val="0"/>
              </w:rPr>
            </w:r>
          </w:p>
          <w:p w:rsidR="00000000" w:rsidDel="00000000" w:rsidP="00000000" w:rsidRDefault="00000000" w:rsidRPr="00000000" w14:paraId="00000350">
            <w:pPr>
              <w:jc w:val="both"/>
              <w:rPr>
                <w:b w:val="1"/>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52">
            <w:pPr>
              <w:ind w:left="-28" w:firstLine="0"/>
              <w:rPr>
                <w:b w:val="1"/>
                <w:sz w:val="22"/>
                <w:szCs w:val="22"/>
              </w:rPr>
            </w:pPr>
            <w:r w:rsidDel="00000000" w:rsidR="00000000" w:rsidRPr="00000000">
              <w:rPr>
                <w:b w:val="1"/>
                <w:sz w:val="22"/>
                <w:szCs w:val="22"/>
                <w:rtl w:val="0"/>
              </w:rPr>
              <w:t xml:space="preserve">T5.1 – Task title Development of new primers specific for CMV and ZIKA </w:t>
            </w:r>
            <w:r w:rsidDel="00000000" w:rsidR="00000000" w:rsidRPr="00000000">
              <w:rPr>
                <w:b w:val="1"/>
                <w:sz w:val="22"/>
                <w:szCs w:val="22"/>
                <w:highlight w:val="cyan"/>
                <w:rtl w:val="0"/>
              </w:rPr>
              <w:t xml:space="preserve">[Task duration: M4-15] </w:t>
            </w:r>
            <w:r w:rsidDel="00000000" w:rsidR="00000000" w:rsidRPr="00000000">
              <w:rPr>
                <w:b w:val="1"/>
                <w:sz w:val="22"/>
                <w:szCs w:val="22"/>
                <w:rtl w:val="0"/>
              </w:rPr>
              <w:t xml:space="preserve">(Lead beneficiary: </w:t>
            </w:r>
            <w:r w:rsidDel="00000000" w:rsidR="00000000" w:rsidRPr="00000000">
              <w:rPr>
                <w:rtl w:val="0"/>
              </w:rPr>
              <w:t xml:space="preserve">STABV</w:t>
            </w:r>
            <w:r w:rsidDel="00000000" w:rsidR="00000000" w:rsidRPr="00000000">
              <w:rPr>
                <w:sz w:val="22"/>
                <w:szCs w:val="22"/>
                <w:rtl w:val="0"/>
              </w:rPr>
              <w:t xml:space="preserve">, Contributing beneficiaries: NOVA, </w:t>
            </w:r>
            <w:r w:rsidDel="00000000" w:rsidR="00000000" w:rsidRPr="00000000">
              <w:rPr>
                <w:rtl w:val="0"/>
              </w:rPr>
              <w:t xml:space="preserve">UNICAMP, UPE</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54">
            <w:pPr>
              <w:jc w:val="both"/>
              <w:rPr>
                <w:sz w:val="22"/>
                <w:szCs w:val="22"/>
              </w:rPr>
            </w:pPr>
            <w:r w:rsidDel="00000000" w:rsidR="00000000" w:rsidRPr="00000000">
              <w:rPr>
                <w:sz w:val="22"/>
                <w:szCs w:val="22"/>
                <w:rtl w:val="0"/>
              </w:rPr>
              <w:t xml:space="preserve">Design and in silico validation of primers for CMV and ZIKA, followed by laboratory synthesis and experimental optimization using the Dr. Vida qLAMP platform. Includes sensitivity/specificity testing, validation with clinical samples, and AI-based optimization of primer performance. (D6.1).</w:t>
            </w:r>
          </w:p>
          <w:p w:rsidR="00000000" w:rsidDel="00000000" w:rsidP="00000000" w:rsidRDefault="00000000" w:rsidRPr="00000000" w14:paraId="00000355">
            <w:pPr>
              <w:jc w:val="both"/>
              <w:rPr>
                <w:sz w:val="22"/>
                <w:szCs w:val="22"/>
              </w:rPr>
            </w:pPr>
            <w:r w:rsidDel="00000000" w:rsidR="00000000" w:rsidRPr="00000000">
              <w:rPr>
                <w:rtl w:val="0"/>
              </w:rPr>
            </w:r>
          </w:p>
        </w:tc>
      </w:tr>
      <w:tr>
        <w:trPr>
          <w:cantSplit w:val="0"/>
          <w:trHeight w:val="490"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57">
            <w:pPr>
              <w:ind w:left="-28" w:firstLine="0"/>
              <w:rPr>
                <w:sz w:val="22"/>
                <w:szCs w:val="22"/>
              </w:rPr>
            </w:pPr>
            <w:r w:rsidDel="00000000" w:rsidR="00000000" w:rsidRPr="00000000">
              <w:rPr>
                <w:b w:val="1"/>
                <w:sz w:val="22"/>
                <w:szCs w:val="22"/>
                <w:rtl w:val="0"/>
              </w:rPr>
              <w:t xml:space="preserve">T5.2 - Task title: Implementation of ISO 13485-compliant QMS and Mapping of regulatory requirements. and  Mapping of national regulatory requirements. </w:t>
            </w:r>
            <w:r w:rsidDel="00000000" w:rsidR="00000000" w:rsidRPr="00000000">
              <w:rPr>
                <w:b w:val="1"/>
                <w:sz w:val="22"/>
                <w:szCs w:val="22"/>
                <w:highlight w:val="cyan"/>
                <w:rtl w:val="0"/>
              </w:rPr>
              <w:t xml:space="preserve">[Task duration: M13-24]</w:t>
            </w:r>
            <w:r w:rsidDel="00000000" w:rsidR="00000000" w:rsidRPr="00000000">
              <w:rPr>
                <w:b w:val="1"/>
                <w:sz w:val="22"/>
                <w:szCs w:val="22"/>
                <w:rtl w:val="0"/>
              </w:rPr>
              <w:t xml:space="preserve">(Lead beneficiary: </w:t>
            </w:r>
            <w:r w:rsidDel="00000000" w:rsidR="00000000" w:rsidRPr="00000000">
              <w:rPr>
                <w:sz w:val="22"/>
                <w:szCs w:val="22"/>
                <w:rtl w:val="0"/>
              </w:rPr>
              <w:t xml:space="preserve">STABV Contributing beneficiaries: </w:t>
            </w:r>
            <w:r w:rsidDel="00000000" w:rsidR="00000000" w:rsidRPr="00000000">
              <w:rPr>
                <w:b w:val="1"/>
                <w:sz w:val="22"/>
                <w:szCs w:val="22"/>
                <w:rtl w:val="0"/>
              </w:rPr>
              <w:t xml:space="preserve"> </w:t>
            </w:r>
            <w:r w:rsidDel="00000000" w:rsidR="00000000" w:rsidRPr="00000000">
              <w:rPr>
                <w:sz w:val="22"/>
                <w:szCs w:val="22"/>
                <w:rtl w:val="0"/>
              </w:rPr>
              <w:t xml:space="preserve">NOVA, </w:t>
            </w:r>
            <w:r w:rsidDel="00000000" w:rsidR="00000000" w:rsidRPr="00000000">
              <w:rPr>
                <w:rtl w:val="0"/>
              </w:rPr>
              <w:t xml:space="preserve">UNICAMP, NOVA, HUJI, STABV, UOA, YAGMA, KNU, UHU, UPE</w:t>
            </w:r>
            <w:r w:rsidDel="00000000" w:rsidR="00000000" w:rsidRPr="00000000">
              <w:rPr>
                <w:b w:val="1"/>
                <w:sz w:val="22"/>
                <w:szCs w:val="22"/>
                <w:rtl w:val="0"/>
              </w:rPr>
              <w:t xml:space="preserve">).</w:t>
            </w:r>
            <w:r w:rsidDel="00000000" w:rsidR="00000000" w:rsidRPr="00000000">
              <w:rPr>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59">
            <w:pPr>
              <w:tabs>
                <w:tab w:val="left" w:leader="none" w:pos="1606"/>
              </w:tabs>
              <w:jc w:val="both"/>
              <w:rPr>
                <w:sz w:val="22"/>
                <w:szCs w:val="22"/>
              </w:rPr>
            </w:pPr>
            <w:r w:rsidDel="00000000" w:rsidR="00000000" w:rsidRPr="00000000">
              <w:rPr>
                <w:sz w:val="22"/>
                <w:szCs w:val="22"/>
                <w:rtl w:val="0"/>
              </w:rPr>
              <w:t xml:space="preserve">Design and internal rollout of a QMS framework aligned with ISO 13485. Includes training, SOP development, and internal audits. Ensures that all research and validation tasks conform to regulatory standards. Regulatory requirement mapping across EU, USA, and Brazil. Production of a comparative matrix, definition of market </w:t>
            </w:r>
          </w:p>
          <w:p w:rsidR="00000000" w:rsidDel="00000000" w:rsidP="00000000" w:rsidRDefault="00000000" w:rsidRPr="00000000" w14:paraId="0000035A">
            <w:pPr>
              <w:tabs>
                <w:tab w:val="left" w:leader="none" w:pos="1606"/>
              </w:tabs>
              <w:jc w:val="both"/>
              <w:rPr>
                <w:sz w:val="22"/>
                <w:szCs w:val="22"/>
              </w:rPr>
            </w:pPr>
            <w:r w:rsidDel="00000000" w:rsidR="00000000" w:rsidRPr="00000000">
              <w:rPr>
                <w:sz w:val="22"/>
                <w:szCs w:val="22"/>
                <w:rtl w:val="0"/>
              </w:rPr>
              <w:t xml:space="preserve">entry routes (CE, FDA, ANVISA), and early engagement with regulatory bodies.</w:t>
            </w:r>
          </w:p>
          <w:p w:rsidR="00000000" w:rsidDel="00000000" w:rsidP="00000000" w:rsidRDefault="00000000" w:rsidRPr="00000000" w14:paraId="0000035B">
            <w:pPr>
              <w:tabs>
                <w:tab w:val="left" w:leader="none" w:pos="1606"/>
              </w:tabs>
              <w:jc w:val="both"/>
              <w:rPr>
                <w:b w:val="1"/>
                <w:color w:val="212121"/>
                <w:sz w:val="22"/>
                <w:szCs w:val="22"/>
              </w:rPr>
            </w:pPr>
            <w:r w:rsidDel="00000000" w:rsidR="00000000" w:rsidRPr="00000000">
              <w:rPr>
                <w:b w:val="1"/>
                <w:color w:val="212121"/>
                <w:sz w:val="22"/>
                <w:szCs w:val="22"/>
                <w:rtl w:val="0"/>
              </w:rPr>
              <w:t xml:space="preserve">(D6.2.1, D6.2.2).</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5D">
            <w:pPr>
              <w:ind w:left="-28" w:firstLine="0"/>
              <w:rPr>
                <w:b w:val="1"/>
                <w:sz w:val="22"/>
                <w:szCs w:val="22"/>
              </w:rPr>
            </w:pPr>
            <w:r w:rsidDel="00000000" w:rsidR="00000000" w:rsidRPr="00000000">
              <w:rPr>
                <w:b w:val="1"/>
                <w:sz w:val="22"/>
                <w:szCs w:val="22"/>
                <w:rtl w:val="0"/>
              </w:rPr>
              <w:t xml:space="preserve">T5.3 – Task title: Analytical validation. [Task duration: M16-38]. (Lead beneficiary: STABV. Contributing beneficiaries: </w:t>
            </w:r>
            <w:r w:rsidDel="00000000" w:rsidR="00000000" w:rsidRPr="00000000">
              <w:rPr>
                <w:sz w:val="22"/>
                <w:szCs w:val="22"/>
                <w:rtl w:val="0"/>
              </w:rPr>
              <w:t xml:space="preserve">NOVA, </w:t>
            </w:r>
            <w:r w:rsidDel="00000000" w:rsidR="00000000" w:rsidRPr="00000000">
              <w:rPr>
                <w:rtl w:val="0"/>
              </w:rPr>
              <w:t xml:space="preserve">UNICAMP, NOVA, HUJI, UOA, YAGMA, KNU, UHU, UPE</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5F">
            <w:pPr>
              <w:ind w:left="-28" w:firstLine="0"/>
              <w:rPr>
                <w:b w:val="1"/>
                <w:sz w:val="22"/>
                <w:szCs w:val="22"/>
              </w:rPr>
            </w:pPr>
            <w:r w:rsidDel="00000000" w:rsidR="00000000" w:rsidRPr="00000000">
              <w:rPr>
                <w:sz w:val="22"/>
                <w:szCs w:val="22"/>
                <w:rtl w:val="0"/>
              </w:rPr>
              <w:t xml:space="preserve">Execution of analytical validation (sensitivity, specificity, reproducibility) and multicenter clinical evaluation with real patient samples for both CMV and ZIKA targets. </w:t>
            </w:r>
            <w:r w:rsidDel="00000000" w:rsidR="00000000" w:rsidRPr="00000000">
              <w:rPr>
                <w:b w:val="1"/>
                <w:sz w:val="22"/>
                <w:szCs w:val="22"/>
                <w:rtl w:val="0"/>
              </w:rPr>
              <w:t xml:space="preserve">(D6.3).</w:t>
            </w:r>
          </w:p>
          <w:p w:rsidR="00000000" w:rsidDel="00000000" w:rsidP="00000000" w:rsidRDefault="00000000" w:rsidRPr="00000000" w14:paraId="00000360">
            <w:pPr>
              <w:ind w:left="-28" w:firstLine="0"/>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62">
            <w:pPr>
              <w:ind w:left="-28" w:firstLine="0"/>
              <w:rPr>
                <w:b w:val="1"/>
                <w:sz w:val="22"/>
                <w:szCs w:val="22"/>
              </w:rPr>
            </w:pPr>
            <w:r w:rsidDel="00000000" w:rsidR="00000000" w:rsidRPr="00000000">
              <w:rPr>
                <w:b w:val="1"/>
                <w:sz w:val="22"/>
                <w:szCs w:val="22"/>
                <w:rtl w:val="0"/>
              </w:rPr>
              <w:t xml:space="preserve">T5.4 – Task title: Preparation of technical documentation and Regulatory submission and market readiness. [Task duration: M39-50]. (Lead beneficiary: STABV. Contributing beneficiaries: </w:t>
            </w:r>
            <w:r w:rsidDel="00000000" w:rsidR="00000000" w:rsidRPr="00000000">
              <w:rPr>
                <w:sz w:val="22"/>
                <w:szCs w:val="22"/>
                <w:rtl w:val="0"/>
              </w:rPr>
              <w:t xml:space="preserve">NOVA, </w:t>
            </w:r>
            <w:r w:rsidDel="00000000" w:rsidR="00000000" w:rsidRPr="00000000">
              <w:rPr>
                <w:rtl w:val="0"/>
              </w:rPr>
              <w:t xml:space="preserve">UNICAMP, NOVA, HUJI, UOA, YAGMA, KNU, UHU, UPE</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64">
            <w:pPr>
              <w:ind w:left="-28" w:firstLine="0"/>
              <w:rPr>
                <w:b w:val="1"/>
                <w:sz w:val="22"/>
                <w:szCs w:val="22"/>
              </w:rPr>
            </w:pPr>
            <w:r w:rsidDel="00000000" w:rsidR="00000000" w:rsidRPr="00000000">
              <w:rPr>
                <w:sz w:val="22"/>
                <w:szCs w:val="22"/>
                <w:rtl w:val="0"/>
              </w:rPr>
              <w:t xml:space="preserve">Compilation of Design History File, Risk Management File, and Technical File in compliance with ISO 14971 and IEC 62366. Supports regulatory submissions.Finalization of CE marking dossier, FDA 510(k)/De Novo submission, and ANVISA registration. Coordination of pre-commercial launch activities. </w:t>
            </w:r>
            <w:r w:rsidDel="00000000" w:rsidR="00000000" w:rsidRPr="00000000">
              <w:rPr>
                <w:b w:val="1"/>
                <w:sz w:val="22"/>
                <w:szCs w:val="22"/>
                <w:rtl w:val="0"/>
              </w:rPr>
              <w:t xml:space="preserve">(D6.4.1, D6.4.2).</w:t>
            </w:r>
          </w:p>
          <w:p w:rsidR="00000000" w:rsidDel="00000000" w:rsidP="00000000" w:rsidRDefault="00000000" w:rsidRPr="00000000" w14:paraId="00000365">
            <w:pPr>
              <w:ind w:left="-28" w:firstLine="0"/>
              <w:rPr>
                <w:sz w:val="22"/>
                <w:szCs w:val="22"/>
              </w:rPr>
            </w:pP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367">
            <w:pPr>
              <w:ind w:left="-28" w:firstLine="0"/>
              <w:rPr>
                <w:b w:val="1"/>
                <w:sz w:val="22"/>
                <w:szCs w:val="22"/>
              </w:rPr>
            </w:pPr>
            <w:r w:rsidDel="00000000" w:rsidR="00000000" w:rsidRPr="00000000">
              <w:rPr>
                <w:b w:val="1"/>
                <w:sz w:val="22"/>
                <w:szCs w:val="22"/>
                <w:rtl w:val="0"/>
              </w:rPr>
              <w:t xml:space="preserve">T5.5 – Task title: Development of calibration algorithms and internal QC materials and  Prototype integration of calibration system into Dr. Vida platform. [Task duration: M13-36]. (Lead beneficiary: </w:t>
            </w:r>
            <w:r w:rsidDel="00000000" w:rsidR="00000000" w:rsidRPr="00000000">
              <w:rPr>
                <w:rtl w:val="0"/>
              </w:rPr>
              <w:t xml:space="preserve">KNU, </w:t>
            </w:r>
            <w:r w:rsidDel="00000000" w:rsidR="00000000" w:rsidRPr="00000000">
              <w:rPr>
                <w:b w:val="1"/>
                <w:sz w:val="22"/>
                <w:szCs w:val="22"/>
                <w:rtl w:val="0"/>
              </w:rPr>
              <w:t xml:space="preserve">Contributing beneficiaries: STABV, </w:t>
            </w:r>
            <w:r w:rsidDel="00000000" w:rsidR="00000000" w:rsidRPr="00000000">
              <w:rPr>
                <w:sz w:val="22"/>
                <w:szCs w:val="22"/>
                <w:rtl w:val="0"/>
              </w:rPr>
              <w:t xml:space="preserve">NOVA, </w:t>
            </w:r>
            <w:r w:rsidDel="00000000" w:rsidR="00000000" w:rsidRPr="00000000">
              <w:rPr>
                <w:rtl w:val="0"/>
              </w:rPr>
              <w:t xml:space="preserve">UNICAMP, NOVA, HUJI, UOA, YAGMA, UHU, UPE</w:t>
            </w:r>
            <w:r w:rsidDel="00000000" w:rsidR="00000000" w:rsidRPr="00000000">
              <w:rPr>
                <w:b w:val="1"/>
                <w:sz w:val="22"/>
                <w:szCs w:val="22"/>
                <w:rtl w:val="0"/>
              </w:rPr>
              <w:t xml:space="preserve">).</w:t>
            </w:r>
          </w:p>
        </w:tc>
      </w:tr>
      <w:tr>
        <w:trPr>
          <w:cantSplit w:val="0"/>
          <w:tblHeader w:val="0"/>
        </w:trPr>
        <w:tc>
          <w:tcPr>
            <w:gridSpan w:val="2"/>
            <w:tcBorders>
              <w:top w:color="000000" w:space="0" w:sz="6" w:val="single"/>
              <w:left w:color="000000" w:space="0" w:sz="6" w:val="single"/>
              <w:bottom w:color="efefef" w:space="0" w:sz="6" w:val="single"/>
              <w:right w:color="000000" w:space="0" w:sz="6" w:val="single"/>
            </w:tcBorders>
          </w:tcPr>
          <w:p w:rsidR="00000000" w:rsidDel="00000000" w:rsidP="00000000" w:rsidRDefault="00000000" w:rsidRPr="00000000" w14:paraId="00000369">
            <w:pPr>
              <w:ind w:left="-28" w:firstLine="0"/>
              <w:rPr>
                <w:b w:val="1"/>
                <w:sz w:val="22"/>
                <w:szCs w:val="22"/>
              </w:rPr>
            </w:pPr>
            <w:r w:rsidDel="00000000" w:rsidR="00000000" w:rsidRPr="00000000">
              <w:rPr>
                <w:sz w:val="22"/>
                <w:szCs w:val="22"/>
                <w:rtl w:val="0"/>
              </w:rPr>
              <w:t xml:space="preserve">Development of algorithmic calibration protocols using digital standards and reference materials. Design of synthetic QC templates for CMV and ZIKA to ensure reproducibility of qLAMP results across devices and sites. Hardware and software integration of calibration module into the device. Testing of automatic calibration routines under laboratory conditions. </w:t>
            </w:r>
            <w:r w:rsidDel="00000000" w:rsidR="00000000" w:rsidRPr="00000000">
              <w:rPr>
                <w:b w:val="1"/>
                <w:sz w:val="22"/>
                <w:szCs w:val="22"/>
                <w:rtl w:val="0"/>
              </w:rPr>
              <w:t xml:space="preserve">(D6.5.1, D6.5.2).</w:t>
            </w:r>
          </w:p>
          <w:p w:rsidR="00000000" w:rsidDel="00000000" w:rsidP="00000000" w:rsidRDefault="00000000" w:rsidRPr="00000000" w14:paraId="0000036A">
            <w:pPr>
              <w:ind w:left="-28" w:firstLine="0"/>
              <w:rPr>
                <w:sz w:val="22"/>
                <w:szCs w:val="22"/>
              </w:rPr>
            </w:pPr>
            <w:r w:rsidDel="00000000" w:rsidR="00000000" w:rsidRPr="00000000">
              <w:rPr>
                <w:rtl w:val="0"/>
              </w:rPr>
            </w:r>
          </w:p>
        </w:tc>
      </w:tr>
      <w:tr>
        <w:trPr>
          <w:cantSplit w:val="0"/>
          <w:tblHeader w:val="0"/>
        </w:trPr>
        <w:tc>
          <w:tcPr>
            <w:gridSpan w:val="2"/>
            <w:tcBorders>
              <w:top w:color="efefef" w:space="0" w:sz="6" w:val="single"/>
              <w:left w:color="efefef" w:space="0" w:sz="6" w:val="single"/>
              <w:bottom w:color="efefef" w:space="0" w:sz="6" w:val="single"/>
              <w:right w:color="efefef" w:space="0" w:sz="6" w:val="single"/>
            </w:tcBorders>
            <w:shd w:fill="cccccc" w:val="clear"/>
          </w:tcPr>
          <w:p w:rsidR="00000000" w:rsidDel="00000000" w:rsidP="00000000" w:rsidRDefault="00000000" w:rsidRPr="00000000" w14:paraId="0000036C">
            <w:pPr>
              <w:ind w:left="-28" w:firstLine="0"/>
              <w:rPr>
                <w:b w:val="1"/>
                <w:sz w:val="22"/>
                <w:szCs w:val="22"/>
              </w:rPr>
            </w:pPr>
            <w:r w:rsidDel="00000000" w:rsidR="00000000" w:rsidRPr="00000000">
              <w:rPr>
                <w:b w:val="1"/>
                <w:sz w:val="22"/>
                <w:szCs w:val="22"/>
                <w:rtl w:val="0"/>
              </w:rPr>
              <w:t xml:space="preserve">T5.6 – </w:t>
            </w:r>
            <w:r w:rsidDel="00000000" w:rsidR="00000000" w:rsidRPr="00000000">
              <w:rPr>
                <w:b w:val="1"/>
                <w:sz w:val="22"/>
                <w:szCs w:val="22"/>
                <w:rtl w:val="0"/>
              </w:rPr>
              <w:t xml:space="preserve">Task title: </w:t>
            </w:r>
            <w:r w:rsidDel="00000000" w:rsidR="00000000" w:rsidRPr="00000000">
              <w:rPr>
                <w:b w:val="1"/>
                <w:sz w:val="22"/>
                <w:szCs w:val="22"/>
                <w:rtl w:val="0"/>
              </w:rPr>
              <w:t xml:space="preserve">Multicenter validation of calibration system and Final calibration guidelines and SOPs.  [Task duration: M30-47]. (Lead beneficiary: </w:t>
            </w:r>
            <w:r w:rsidDel="00000000" w:rsidR="00000000" w:rsidRPr="00000000">
              <w:rPr>
                <w:rtl w:val="0"/>
              </w:rPr>
              <w:t xml:space="preserve">KNU, </w:t>
            </w:r>
            <w:r w:rsidDel="00000000" w:rsidR="00000000" w:rsidRPr="00000000">
              <w:rPr>
                <w:b w:val="1"/>
                <w:sz w:val="22"/>
                <w:szCs w:val="22"/>
                <w:rtl w:val="0"/>
              </w:rPr>
              <w:t xml:space="preserve">Contributing beneficiaries: </w:t>
            </w:r>
            <w:r w:rsidDel="00000000" w:rsidR="00000000" w:rsidRPr="00000000">
              <w:rPr>
                <w:sz w:val="22"/>
                <w:szCs w:val="22"/>
                <w:rtl w:val="0"/>
              </w:rPr>
              <w:t xml:space="preserve">STABV,</w:t>
            </w:r>
            <w:r w:rsidDel="00000000" w:rsidR="00000000" w:rsidRPr="00000000">
              <w:rPr>
                <w:b w:val="1"/>
                <w:sz w:val="22"/>
                <w:szCs w:val="22"/>
                <w:rtl w:val="0"/>
              </w:rPr>
              <w:t xml:space="preserve"> </w:t>
            </w:r>
            <w:r w:rsidDel="00000000" w:rsidR="00000000" w:rsidRPr="00000000">
              <w:rPr>
                <w:sz w:val="22"/>
                <w:szCs w:val="22"/>
                <w:rtl w:val="0"/>
              </w:rPr>
              <w:t xml:space="preserve">NOVA, </w:t>
            </w:r>
            <w:r w:rsidDel="00000000" w:rsidR="00000000" w:rsidRPr="00000000">
              <w:rPr>
                <w:rtl w:val="0"/>
              </w:rPr>
              <w:t xml:space="preserve">UNICAMP, NOVA, HUJI, UOA, YAGMA, UHU, UPE</w:t>
            </w:r>
            <w:r w:rsidDel="00000000" w:rsidR="00000000" w:rsidRPr="00000000">
              <w:rPr>
                <w:b w:val="1"/>
                <w:sz w:val="22"/>
                <w:szCs w:val="22"/>
                <w:rtl w:val="0"/>
              </w:rPr>
              <w:t xml:space="preserve">).</w:t>
            </w:r>
            <w:r w:rsidDel="00000000" w:rsidR="00000000" w:rsidRPr="00000000">
              <w:rPr>
                <w:rtl w:val="0"/>
              </w:rPr>
            </w:r>
          </w:p>
        </w:tc>
      </w:tr>
      <w:tr>
        <w:trPr>
          <w:cantSplit w:val="0"/>
          <w:tblHeader w:val="0"/>
        </w:trPr>
        <w:tc>
          <w:tcPr>
            <w:gridSpan w:val="2"/>
            <w:tcBorders>
              <w:top w:color="efefef" w:space="0" w:sz="6" w:val="single"/>
              <w:left w:color="000000" w:space="0" w:sz="6" w:val="single"/>
              <w:bottom w:color="000000" w:space="0" w:sz="6" w:val="single"/>
              <w:right w:color="000000" w:space="0" w:sz="6" w:val="single"/>
            </w:tcBorders>
          </w:tcPr>
          <w:p w:rsidR="00000000" w:rsidDel="00000000" w:rsidP="00000000" w:rsidRDefault="00000000" w:rsidRPr="00000000" w14:paraId="0000036E">
            <w:pPr>
              <w:ind w:left="-28" w:firstLine="0"/>
              <w:rPr>
                <w:b w:val="1"/>
                <w:sz w:val="22"/>
                <w:szCs w:val="22"/>
              </w:rPr>
            </w:pPr>
            <w:r w:rsidDel="00000000" w:rsidR="00000000" w:rsidRPr="00000000">
              <w:rPr>
                <w:sz w:val="22"/>
                <w:szCs w:val="22"/>
                <w:rtl w:val="0"/>
              </w:rPr>
              <w:t xml:space="preserve">Deployment of prototype calibration-enabled Dr. Vida devices in academic beneficiaries. Evaluation of reproducibility, stability, and robustness of calibration across environments. Assessment of inter-laboratory comparability and calibration performance. Compilation of calibration protocols, QC material specifications, and SOPs for integration into the device manual and regulatory documentation. </w:t>
            </w:r>
            <w:r w:rsidDel="00000000" w:rsidR="00000000" w:rsidRPr="00000000">
              <w:rPr>
                <w:b w:val="1"/>
                <w:sz w:val="22"/>
                <w:szCs w:val="22"/>
                <w:rtl w:val="0"/>
              </w:rPr>
              <w:t xml:space="preserve">(D.6.6.1, D6.6.2).</w:t>
            </w:r>
          </w:p>
        </w:tc>
      </w:tr>
    </w:tbl>
    <w:p w:rsidR="00000000" w:rsidDel="00000000" w:rsidP="00000000" w:rsidRDefault="00000000" w:rsidRPr="00000000" w14:paraId="00000370">
      <w:pPr>
        <w:spacing w:after="240" w:before="240" w:lineRule="auto"/>
        <w:ind w:left="720" w:firstLine="0"/>
        <w:rPr>
          <w:b w:val="1"/>
          <w:i w:val="1"/>
          <w:sz w:val="22"/>
          <w:szCs w:val="22"/>
        </w:rPr>
      </w:pPr>
      <w:r w:rsidDel="00000000" w:rsidR="00000000" w:rsidRPr="00000000">
        <w:rPr>
          <w:rtl w:val="0"/>
        </w:rPr>
      </w:r>
    </w:p>
    <w:p w:rsidR="00000000" w:rsidDel="00000000" w:rsidP="00000000" w:rsidRDefault="00000000" w:rsidRPr="00000000" w14:paraId="00000371">
      <w:pPr>
        <w:spacing w:after="120" w:lineRule="auto"/>
        <w:rPr>
          <w:b w:val="1"/>
          <w:i w:val="1"/>
          <w:sz w:val="22"/>
          <w:szCs w:val="22"/>
        </w:rPr>
      </w:pPr>
      <w:r w:rsidDel="00000000" w:rsidR="00000000" w:rsidRPr="00000000">
        <w:rPr>
          <w:rtl w:val="0"/>
        </w:rPr>
      </w:r>
    </w:p>
    <w:p w:rsidR="00000000" w:rsidDel="00000000" w:rsidP="00000000" w:rsidRDefault="00000000" w:rsidRPr="00000000" w14:paraId="00000372">
      <w:pPr>
        <w:spacing w:after="120" w:lineRule="auto"/>
        <w:jc w:val="center"/>
        <w:rPr>
          <w:b w:val="1"/>
          <w:i w:val="1"/>
          <w:color w:val="000000"/>
          <w:sz w:val="22"/>
          <w:szCs w:val="22"/>
        </w:rPr>
      </w:pPr>
      <w:r w:rsidDel="00000000" w:rsidR="00000000" w:rsidRPr="00000000">
        <w:rPr>
          <w:b w:val="1"/>
          <w:i w:val="1"/>
          <w:color w:val="000000"/>
          <w:sz w:val="22"/>
          <w:szCs w:val="22"/>
          <w:rtl w:val="0"/>
        </w:rPr>
        <w:t xml:space="preserve">Gantt chart</w:t>
      </w:r>
    </w:p>
    <w:p w:rsidR="00000000" w:rsidDel="00000000" w:rsidP="00000000" w:rsidRDefault="00000000" w:rsidRPr="00000000" w14:paraId="00000373">
      <w:pPr>
        <w:pStyle w:val="Heading4"/>
        <w:tabs>
          <w:tab w:val="left" w:leader="none" w:pos="851"/>
          <w:tab w:val="right" w:leader="none" w:pos="8730"/>
        </w:tabs>
        <w:spacing w:after="120" w:before="180" w:lineRule="auto"/>
        <w:ind w:right="794"/>
        <w:rPr/>
      </w:pPr>
      <w:r w:rsidDel="00000000" w:rsidR="00000000" w:rsidRPr="00000000">
        <w:rPr>
          <w:rtl w:val="0"/>
        </w:rPr>
      </w:r>
    </w:p>
    <w:p w:rsidR="00000000" w:rsidDel="00000000" w:rsidP="00000000" w:rsidRDefault="00000000" w:rsidRPr="00000000" w14:paraId="00000374">
      <w:pPr>
        <w:pStyle w:val="Heading4"/>
        <w:tabs>
          <w:tab w:val="left" w:leader="none" w:pos="851"/>
          <w:tab w:val="right" w:leader="none" w:pos="8730"/>
        </w:tabs>
        <w:spacing w:after="120" w:before="180" w:lineRule="auto"/>
        <w:ind w:right="794"/>
        <w:jc w:val="center"/>
        <w:rPr/>
      </w:pPr>
      <w:r w:rsidDel="00000000" w:rsidR="00000000" w:rsidRPr="00000000">
        <w:rPr>
          <w:color w:val="000000"/>
        </w:rPr>
        <w:drawing>
          <wp:inline distB="114300" distT="114300" distL="114300" distR="114300">
            <wp:extent cx="6479230" cy="1066800"/>
            <wp:effectExtent b="0" l="0" r="0" t="0"/>
            <wp:docPr id="1275117734"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6479230" cy="1066800"/>
                    </a:xfrm>
                    <a:prstGeom prst="rect"/>
                    <a:ln/>
                  </pic:spPr>
                </pic:pic>
              </a:graphicData>
            </a:graphic>
          </wp:inline>
        </w:drawing>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75">
      <w:pPr>
        <w:rPr>
          <w:color w:val="000000"/>
          <w:sz w:val="18"/>
          <w:szCs w:val="18"/>
        </w:rPr>
      </w:pPr>
      <w:r w:rsidDel="00000000" w:rsidR="00000000" w:rsidRPr="00000000">
        <w:rPr>
          <w:color w:val="000000"/>
          <w:sz w:val="18"/>
          <w:szCs w:val="18"/>
          <w:rtl w:val="0"/>
        </w:rPr>
        <w:t xml:space="preserve">Table D: Dr. Vida Education Student Works. Hand -on | Learning | Interdisciplinary learning | Scalability</w:t>
      </w:r>
    </w:p>
    <w:p w:rsidR="00000000" w:rsidDel="00000000" w:rsidP="00000000" w:rsidRDefault="00000000" w:rsidRPr="00000000" w14:paraId="00000376">
      <w:pPr>
        <w:rPr>
          <w:sz w:val="18"/>
          <w:szCs w:val="18"/>
        </w:rPr>
      </w:pPr>
      <w:r w:rsidDel="00000000" w:rsidR="00000000" w:rsidRPr="00000000">
        <w:rPr>
          <w:sz w:val="18"/>
          <w:szCs w:val="18"/>
          <w:rtl w:val="0"/>
        </w:rPr>
        <w:t xml:space="preserve">Da: includes deliverables  1.1 to 1.9. Db: Includes deliverables  1.10 to 1.11. D.1.3: dates conferences NOVA-Bioscope. D2.2: Boot camps. D4.1 Reporting every 6 months. D.4.2 Project meetings.</w:t>
      </w:r>
    </w:p>
    <w:p w:rsidR="00000000" w:rsidDel="00000000" w:rsidP="00000000" w:rsidRDefault="00000000" w:rsidRPr="00000000" w14:paraId="00000377">
      <w:pPr>
        <w:rPr>
          <w:sz w:val="18"/>
          <w:szCs w:val="18"/>
        </w:rPr>
      </w:pPr>
      <w:r w:rsidDel="00000000" w:rsidR="00000000" w:rsidRPr="00000000">
        <w:rPr>
          <w:rtl w:val="0"/>
        </w:rPr>
      </w:r>
    </w:p>
    <w:tbl>
      <w:tblPr>
        <w:tblStyle w:val="Table16"/>
        <w:tblpPr w:leftFromText="180" w:rightFromText="180" w:topFromText="180" w:bottomFromText="180" w:vertAnchor="text" w:horzAnchor="text" w:tblpX="33" w:tblpY="0"/>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585"/>
        <w:tblGridChange w:id="0">
          <w:tblGrid>
            <w:gridCol w:w="9585"/>
          </w:tblGrid>
        </w:tblGridChange>
      </w:tblGrid>
      <w:tr>
        <w:trPr>
          <w:cantSplit w:val="0"/>
          <w:trHeight w:val="2970"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378">
            <w:pPr>
              <w:spacing w:before="240" w:lineRule="auto"/>
              <w:jc w:val="both"/>
              <w:rPr>
                <w:sz w:val="18"/>
                <w:szCs w:val="18"/>
              </w:rPr>
            </w:pPr>
            <w:r w:rsidDel="00000000" w:rsidR="00000000" w:rsidRPr="00000000">
              <w:rPr>
                <w:b w:val="1"/>
                <w:sz w:val="18"/>
                <w:szCs w:val="18"/>
                <w:rtl w:val="0"/>
              </w:rPr>
              <w:t xml:space="preserve">Total Protein Quantification in Urine. </w:t>
            </w:r>
            <w:r w:rsidDel="00000000" w:rsidR="00000000" w:rsidRPr="00000000">
              <w:rPr>
                <w:sz w:val="18"/>
                <w:szCs w:val="18"/>
                <w:rtl w:val="0"/>
              </w:rPr>
              <w:t xml:space="preserve">Students will develop </w:t>
            </w:r>
            <w:r w:rsidDel="00000000" w:rsidR="00000000" w:rsidRPr="00000000">
              <w:rPr>
                <w:b w:val="1"/>
                <w:sz w:val="18"/>
                <w:szCs w:val="18"/>
                <w:rtl w:val="0"/>
              </w:rPr>
              <w:t xml:space="preserve">hands-on</w:t>
            </w:r>
            <w:r w:rsidDel="00000000" w:rsidR="00000000" w:rsidRPr="00000000">
              <w:rPr>
                <w:sz w:val="18"/>
                <w:szCs w:val="18"/>
                <w:rtl w:val="0"/>
              </w:rPr>
              <w:t xml:space="preserve"> expertise in protein quantification techniques, including colorimetric assays (e.g., Bradford method) and spectrophotometry, with a focus on sample preparation, assay optimization, and ensuring accuracy and reproducibility. They will gain experience in modern laboratory instruments, integrating digital tools for data analysis and interpretation, and using </w:t>
            </w:r>
            <w:r w:rsidDel="00000000" w:rsidR="00000000" w:rsidRPr="00000000">
              <w:rPr>
                <w:b w:val="1"/>
                <w:sz w:val="18"/>
                <w:szCs w:val="18"/>
                <w:rtl w:val="0"/>
              </w:rPr>
              <w:t xml:space="preserve">Python programming for data visualization and AI-driven insights.</w:t>
            </w:r>
            <w:r w:rsidDel="00000000" w:rsidR="00000000" w:rsidRPr="00000000">
              <w:rPr>
                <w:sz w:val="18"/>
                <w:szCs w:val="18"/>
                <w:rtl w:val="0"/>
              </w:rPr>
              <w:t xml:space="preserve"> Skills include calculating protein concentrations, constructing calibration curves, and performing statistical validation to ensure precision and reliability. Interdisciplinary learning will link urinary protein levels to clinical conditions such as </w:t>
            </w:r>
            <w:r w:rsidDel="00000000" w:rsidR="00000000" w:rsidRPr="00000000">
              <w:rPr>
                <w:b w:val="1"/>
                <w:sz w:val="18"/>
                <w:szCs w:val="18"/>
                <w:rtl w:val="0"/>
              </w:rPr>
              <w:t xml:space="preserve">myeloma and kidney disease (synthetic urine, large metadata for Myeloma and Kidney diseases applications). At the Master’s level,</w:t>
            </w:r>
            <w:r w:rsidDel="00000000" w:rsidR="00000000" w:rsidRPr="00000000">
              <w:rPr>
                <w:sz w:val="18"/>
                <w:szCs w:val="18"/>
                <w:rtl w:val="0"/>
              </w:rPr>
              <w:t xml:space="preserve"> the project will scale to advanced proteomic techniques, utilizing high-resolution mass spectrometry for detailed protein profiling and integrating protein quantification with metabolomics for systems-level insights. High-throughput adaptations will support large-scale epidemiological studies and point-of-care diagnostic tool development, equipping students with skills to advance clinical diagnostics, biomedical research, and public health. Core manuscripts: </w:t>
            </w:r>
            <w:hyperlink r:id="rId71">
              <w:r w:rsidDel="00000000" w:rsidR="00000000" w:rsidRPr="00000000">
                <w:rPr>
                  <w:color w:val="1155cc"/>
                  <w:sz w:val="18"/>
                  <w:szCs w:val="18"/>
                  <w:u w:val="single"/>
                  <w:rtl w:val="0"/>
                </w:rPr>
                <w:t xml:space="preserve">https://doi.org/10.1016/j.jhazmat.2024.136107</w:t>
              </w:r>
            </w:hyperlink>
            <w:r w:rsidDel="00000000" w:rsidR="00000000" w:rsidRPr="00000000">
              <w:rPr>
                <w:sz w:val="18"/>
                <w:szCs w:val="18"/>
                <w:rtl w:val="0"/>
              </w:rPr>
              <w:t xml:space="preserve">. </w:t>
            </w:r>
            <w:hyperlink r:id="rId72">
              <w:r w:rsidDel="00000000" w:rsidR="00000000" w:rsidRPr="00000000">
                <w:rPr>
                  <w:color w:val="1155cc"/>
                  <w:sz w:val="18"/>
                  <w:szCs w:val="18"/>
                  <w:u w:val="single"/>
                  <w:rtl w:val="0"/>
                </w:rPr>
                <w:t xml:space="preserve">https://doi.org/10.1186/s12859-015-0752-4</w:t>
              </w:r>
            </w:hyperlink>
            <w:r w:rsidDel="00000000" w:rsidR="00000000" w:rsidRPr="00000000">
              <w:rPr>
                <w:sz w:val="18"/>
                <w:szCs w:val="18"/>
                <w:rtl w:val="0"/>
              </w:rPr>
              <w:t xml:space="preserve">. Developers: UPE, HUJI and YAGMA. Testers: UNIBO, UPE, UNICAMP, KNU, UHU, NOVA,  STABV, and UOA. Biostatistics: UOA</w:t>
            </w:r>
          </w:p>
        </w:tc>
      </w:tr>
      <w:tr>
        <w:trPr>
          <w:cantSplit w:val="0"/>
          <w:trHeight w:val="3079"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379">
            <w:pPr>
              <w:spacing w:before="240" w:lineRule="auto"/>
              <w:jc w:val="both"/>
              <w:rPr>
                <w:sz w:val="18"/>
                <w:szCs w:val="18"/>
              </w:rPr>
            </w:pPr>
            <w:r w:rsidDel="00000000" w:rsidR="00000000" w:rsidRPr="00000000">
              <w:rPr>
                <w:b w:val="1"/>
                <w:sz w:val="18"/>
                <w:szCs w:val="18"/>
                <w:rtl w:val="0"/>
              </w:rPr>
              <w:t xml:space="preserve">Fluorescence. </w:t>
            </w:r>
            <w:r w:rsidDel="00000000" w:rsidR="00000000" w:rsidRPr="00000000">
              <w:rPr>
                <w:sz w:val="18"/>
                <w:szCs w:val="18"/>
                <w:rtl w:val="0"/>
              </w:rPr>
              <w:t xml:space="preserve">Using organic probes, Hg and As will be determined in fortified water samples, and students will be introduced to toxicology, environmental issues, and healthcare topics related to drinking water and wastewater. The same technique will be applied to highlight the importance of bacterial detection and the classification of bacteria as Gram-positive or Gram-negative. This will also introduce students to the One Health approach and the topic of antibiotic resistance.</w:t>
            </w:r>
            <w:r w:rsidDel="00000000" w:rsidR="00000000" w:rsidRPr="00000000">
              <w:rPr>
                <w:b w:val="1"/>
                <w:sz w:val="18"/>
                <w:szCs w:val="18"/>
                <w:rtl w:val="0"/>
              </w:rPr>
              <w:t xml:space="preserve"> </w:t>
            </w:r>
            <w:r w:rsidDel="00000000" w:rsidR="00000000" w:rsidRPr="00000000">
              <w:rPr>
                <w:sz w:val="18"/>
                <w:szCs w:val="18"/>
                <w:rtl w:val="0"/>
              </w:rPr>
              <w:t xml:space="preserve">Students will develop </w:t>
            </w:r>
            <w:r w:rsidDel="00000000" w:rsidR="00000000" w:rsidRPr="00000000">
              <w:rPr>
                <w:b w:val="1"/>
                <w:sz w:val="18"/>
                <w:szCs w:val="18"/>
                <w:rtl w:val="0"/>
              </w:rPr>
              <w:t xml:space="preserve">hands-on</w:t>
            </w:r>
            <w:r w:rsidDel="00000000" w:rsidR="00000000" w:rsidRPr="00000000">
              <w:rPr>
                <w:sz w:val="18"/>
                <w:szCs w:val="18"/>
                <w:rtl w:val="0"/>
              </w:rPr>
              <w:t xml:space="preserve"> expertise in solid-liquid phase microextraction techniques and cloud point extraction for analyte preconcentration. They will learn to integrate digital imaging into analytical workflows, optimizing parameters for reproducibility and precision with small sample volumes. Skills include </w:t>
            </w:r>
            <w:r w:rsidDel="00000000" w:rsidR="00000000" w:rsidRPr="00000000">
              <w:rPr>
                <w:b w:val="1"/>
                <w:sz w:val="18"/>
                <w:szCs w:val="18"/>
                <w:rtl w:val="0"/>
              </w:rPr>
              <w:t xml:space="preserve">quantitative analysis</w:t>
            </w:r>
            <w:r w:rsidDel="00000000" w:rsidR="00000000" w:rsidRPr="00000000">
              <w:rPr>
                <w:sz w:val="18"/>
                <w:szCs w:val="18"/>
                <w:rtl w:val="0"/>
              </w:rPr>
              <w:t xml:space="preserve"> (concentration calculations, LOD/LOQ, calibration curves) and statistical validation for reliable results. Programming and data visualization using Python, along with AI techniques, will enhance imaging result interpretation. Technology integration emphasizes using mobile devices and Dr. Vida Education for portable, accessible solutions, as well as automating experimental setups for real-time data acquisition. Interdisciplinary learning will cover the toxicological impacts of dithiocarbamates on food safety, public health, and environmental systems. </w:t>
            </w:r>
            <w:r w:rsidDel="00000000" w:rsidR="00000000" w:rsidRPr="00000000">
              <w:rPr>
                <w:b w:val="1"/>
                <w:sz w:val="18"/>
                <w:szCs w:val="18"/>
                <w:rtl w:val="0"/>
              </w:rPr>
              <w:t xml:space="preserve">At the Master’s level, </w:t>
            </w:r>
            <w:r w:rsidDel="00000000" w:rsidR="00000000" w:rsidRPr="00000000">
              <w:rPr>
                <w:sz w:val="18"/>
                <w:szCs w:val="18"/>
                <w:rtl w:val="0"/>
              </w:rPr>
              <w:t xml:space="preserve">the project scales to advanced techniques, including high-resolution and tandem mass spectrometry for precise identification and quantification, and explores the interaction of dithiocarbamates with biological systems through medical and environmental proteomics. This comprehensive approach prepares students for addressing food safety and environmental health challenges. Core manuscript:  </w:t>
            </w:r>
            <w:hyperlink r:id="rId73">
              <w:r w:rsidDel="00000000" w:rsidR="00000000" w:rsidRPr="00000000">
                <w:rPr>
                  <w:color w:val="1155cc"/>
                  <w:sz w:val="18"/>
                  <w:szCs w:val="18"/>
                  <w:u w:val="single"/>
                  <w:rtl w:val="0"/>
                </w:rPr>
                <w:t xml:space="preserve">https://doi.org/10.1016/j.jhazmat.2024.136107</w:t>
              </w:r>
            </w:hyperlink>
            <w:r w:rsidDel="00000000" w:rsidR="00000000" w:rsidRPr="00000000">
              <w:rPr>
                <w:sz w:val="18"/>
                <w:szCs w:val="18"/>
                <w:rtl w:val="0"/>
              </w:rPr>
              <w:t xml:space="preserve">. Developers: UHU, UNICAMP, UNIBO and YAGMA. Testers: UPE, KNU, UHU, HUJI, NOVA, STABV  and UOA. Biostatistics: UOA</w:t>
            </w:r>
          </w:p>
        </w:tc>
      </w:tr>
      <w:tr>
        <w:trPr>
          <w:cantSplit w:val="0"/>
          <w:trHeight w:val="2835"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37A">
            <w:pPr>
              <w:spacing w:before="240" w:lineRule="auto"/>
              <w:jc w:val="both"/>
              <w:rPr>
                <w:sz w:val="18"/>
                <w:szCs w:val="18"/>
              </w:rPr>
            </w:pPr>
            <w:r w:rsidDel="00000000" w:rsidR="00000000" w:rsidRPr="00000000">
              <w:rPr>
                <w:b w:val="1"/>
                <w:sz w:val="18"/>
                <w:szCs w:val="18"/>
                <w:rtl w:val="0"/>
              </w:rPr>
              <w:t xml:space="preserve">PCR Diagnostics for Public Health: Lactose Intolerance, CMA/ZICA virus determination. </w:t>
            </w:r>
            <w:r w:rsidDel="00000000" w:rsidR="00000000" w:rsidRPr="00000000">
              <w:rPr>
                <w:sz w:val="18"/>
                <w:szCs w:val="18"/>
                <w:rtl w:val="0"/>
              </w:rPr>
              <w:t xml:space="preserve">Students will gain </w:t>
            </w:r>
            <w:r w:rsidDel="00000000" w:rsidR="00000000" w:rsidRPr="00000000">
              <w:rPr>
                <w:b w:val="1"/>
                <w:sz w:val="18"/>
                <w:szCs w:val="18"/>
                <w:rtl w:val="0"/>
              </w:rPr>
              <w:t xml:space="preserve">hands-on</w:t>
            </w:r>
            <w:r w:rsidDel="00000000" w:rsidR="00000000" w:rsidRPr="00000000">
              <w:rPr>
                <w:sz w:val="18"/>
                <w:szCs w:val="18"/>
                <w:rtl w:val="0"/>
              </w:rPr>
              <w:t xml:space="preserve"> expertise in molecular biology techniques such as </w:t>
            </w:r>
            <w:r w:rsidDel="00000000" w:rsidR="00000000" w:rsidRPr="00000000">
              <w:rPr>
                <w:b w:val="1"/>
                <w:sz w:val="18"/>
                <w:szCs w:val="18"/>
                <w:rtl w:val="0"/>
              </w:rPr>
              <w:t xml:space="preserve">PCR setup, DNA/RNA extraction,</w:t>
            </w:r>
            <w:r w:rsidDel="00000000" w:rsidR="00000000" w:rsidRPr="00000000">
              <w:rPr>
                <w:sz w:val="18"/>
                <w:szCs w:val="18"/>
                <w:rtl w:val="0"/>
              </w:rPr>
              <w:t xml:space="preserve"> and gel electrophoresis for product verification. They will learn to operate and optimize </w:t>
            </w:r>
            <w:r w:rsidDel="00000000" w:rsidR="00000000" w:rsidRPr="00000000">
              <w:rPr>
                <w:b w:val="1"/>
                <w:sz w:val="18"/>
                <w:szCs w:val="18"/>
                <w:rtl w:val="0"/>
              </w:rPr>
              <w:t xml:space="preserve">PCR thermocyclers, </w:t>
            </w:r>
            <w:r w:rsidDel="00000000" w:rsidR="00000000" w:rsidRPr="00000000">
              <w:rPr>
                <w:sz w:val="18"/>
                <w:szCs w:val="18"/>
                <w:rtl w:val="0"/>
              </w:rPr>
              <w:t xml:space="preserve">analyze real-time PCR data, and apply automation through programming. Skills include quantitative analysis (Ct values, LOD/LOQ), statistical validation (sensitivity, specificity), and Python-based bioinformatics for PCR data processing, enhanced by AI integration for diagnostics. The project emphasizes interdisciplinary learning, covering public health implications of PCR in disease surveillance, epidemiology, and environmental health monitoring. Students will explore high-throughput PCR for large-scale studies, multiplex PCR for co-infection detection, and advanced applications like integrating proteomics and mass spectrometry (e.g., MALDI-TOF). </w:t>
            </w:r>
            <w:r w:rsidDel="00000000" w:rsidR="00000000" w:rsidRPr="00000000">
              <w:rPr>
                <w:b w:val="1"/>
                <w:sz w:val="18"/>
                <w:szCs w:val="18"/>
                <w:rtl w:val="0"/>
              </w:rPr>
              <w:t xml:space="preserve">Scalable diagnostic </w:t>
            </w:r>
            <w:r w:rsidDel="00000000" w:rsidR="00000000" w:rsidRPr="00000000">
              <w:rPr>
                <w:sz w:val="18"/>
                <w:szCs w:val="18"/>
                <w:rtl w:val="0"/>
              </w:rPr>
              <w:t xml:space="preserve">workflows for outbreak response and portable diagnostic kits will address critical issues like antimicrobial resistance and environmental health monitoring, preparing students for impactful roles in public health diagnostics. Core manuscripts: </w:t>
            </w:r>
            <w:hyperlink r:id="rId74">
              <w:r w:rsidDel="00000000" w:rsidR="00000000" w:rsidRPr="00000000">
                <w:rPr>
                  <w:color w:val="1155cc"/>
                  <w:sz w:val="18"/>
                  <w:szCs w:val="18"/>
                  <w:u w:val="single"/>
                  <w:rtl w:val="0"/>
                </w:rPr>
                <w:t xml:space="preserve">https://doi.org/10.1093/jalm/jfad052</w:t>
              </w:r>
            </w:hyperlink>
            <w:r w:rsidDel="00000000" w:rsidR="00000000" w:rsidRPr="00000000">
              <w:rPr>
                <w:sz w:val="18"/>
                <w:szCs w:val="18"/>
                <w:rtl w:val="0"/>
              </w:rPr>
              <w:t xml:space="preserve">; </w:t>
            </w:r>
            <w:hyperlink r:id="rId75">
              <w:r w:rsidDel="00000000" w:rsidR="00000000" w:rsidRPr="00000000">
                <w:rPr>
                  <w:color w:val="1155cc"/>
                  <w:sz w:val="18"/>
                  <w:szCs w:val="18"/>
                  <w:u w:val="single"/>
                  <w:rtl w:val="0"/>
                </w:rPr>
                <w:t xml:space="preserve">https://doi.org/10.1007/s00253-023-12771-2</w:t>
              </w:r>
            </w:hyperlink>
            <w:r w:rsidDel="00000000" w:rsidR="00000000" w:rsidRPr="00000000">
              <w:rPr>
                <w:sz w:val="18"/>
                <w:szCs w:val="18"/>
                <w:rtl w:val="0"/>
              </w:rPr>
              <w:t xml:space="preserve">; </w:t>
            </w:r>
            <w:hyperlink r:id="rId76">
              <w:r w:rsidDel="00000000" w:rsidR="00000000" w:rsidRPr="00000000">
                <w:rPr>
                  <w:color w:val="1155cc"/>
                  <w:sz w:val="18"/>
                  <w:szCs w:val="18"/>
                  <w:u w:val="single"/>
                  <w:rtl w:val="0"/>
                </w:rPr>
                <w:t xml:space="preserve">https://doi.org/10.1186/s41182-020-00274-z</w:t>
              </w:r>
            </w:hyperlink>
            <w:r w:rsidDel="00000000" w:rsidR="00000000" w:rsidRPr="00000000">
              <w:rPr>
                <w:sz w:val="18"/>
                <w:szCs w:val="18"/>
                <w:rtl w:val="0"/>
              </w:rPr>
              <w:t xml:space="preserve">   Developers: NOVA, STAB VIDA, and YAGMA. Testers: UPE, KNU, UHU, HUJI, NOVA  STAB, and UOA. Biostatistics: UOA</w:t>
            </w:r>
          </w:p>
          <w:p w:rsidR="00000000" w:rsidDel="00000000" w:rsidP="00000000" w:rsidRDefault="00000000" w:rsidRPr="00000000" w14:paraId="0000037B">
            <w:pPr>
              <w:spacing w:before="240" w:lineRule="auto"/>
              <w:jc w:val="both"/>
              <w:rPr>
                <w:sz w:val="18"/>
                <w:szCs w:val="18"/>
              </w:rPr>
            </w:pPr>
            <w:r w:rsidDel="00000000" w:rsidR="00000000" w:rsidRPr="00000000">
              <w:rPr>
                <w:rtl w:val="0"/>
              </w:rPr>
            </w:r>
          </w:p>
        </w:tc>
      </w:tr>
    </w:tbl>
    <w:p w:rsidR="00000000" w:rsidDel="00000000" w:rsidP="00000000" w:rsidRDefault="00000000" w:rsidRPr="00000000" w14:paraId="0000037C">
      <w:pPr>
        <w:rPr>
          <w:color w:val="000000"/>
          <w:sz w:val="18"/>
          <w:szCs w:val="18"/>
        </w:rPr>
      </w:pPr>
      <w:r w:rsidDel="00000000" w:rsidR="00000000" w:rsidRPr="00000000">
        <w:rPr>
          <w:b w:val="1"/>
          <w:color w:val="000000"/>
          <w:sz w:val="18"/>
          <w:szCs w:val="18"/>
          <w:rtl w:val="0"/>
        </w:rPr>
        <w:t xml:space="preserve">TABLE E.</w:t>
      </w:r>
      <w:r w:rsidDel="00000000" w:rsidR="00000000" w:rsidRPr="00000000">
        <w:rPr>
          <w:color w:val="000000"/>
          <w:sz w:val="18"/>
          <w:szCs w:val="18"/>
          <w:rtl w:val="0"/>
        </w:rPr>
        <w:t xml:space="preserve"> Academic beneficiaries and expected future partners.</w:t>
      </w:r>
    </w:p>
    <w:tbl>
      <w:tblPr>
        <w:tblStyle w:val="Table17"/>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0"/>
        <w:tblGridChange w:id="0">
          <w:tblGrid>
            <w:gridCol w:w="9600"/>
          </w:tblGrid>
        </w:tblGridChange>
      </w:tblGrid>
      <w:tr>
        <w:trPr>
          <w:cantSplit w:val="0"/>
          <w:trHeight w:val="46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D">
            <w:pPr>
              <w:spacing w:before="240" w:lineRule="auto"/>
              <w:jc w:val="both"/>
              <w:rPr>
                <w:sz w:val="18"/>
                <w:szCs w:val="18"/>
              </w:rPr>
            </w:pPr>
            <w:r w:rsidDel="00000000" w:rsidR="00000000" w:rsidRPr="00000000">
              <w:rPr>
                <w:sz w:val="18"/>
                <w:szCs w:val="18"/>
                <w:rtl w:val="0"/>
              </w:rPr>
              <w:t xml:space="preserve">The comprehensive list of 40 universities includes: core 8 HEIS (Academic beneficiaries) : Nova University of Lisbon, University of Bologna; Hebrew University of Jerusalem; University of Campinas;  University of  KNU; University of Huelva; University of Pernambuco; University of Athens-UOA. </w:t>
            </w:r>
            <w:r w:rsidDel="00000000" w:rsidR="00000000" w:rsidRPr="00000000">
              <w:rPr>
                <w:b w:val="1"/>
                <w:sz w:val="18"/>
                <w:szCs w:val="18"/>
                <w:rtl w:val="0"/>
              </w:rPr>
              <w:t xml:space="preserve">Future Partners (1st expansion): </w:t>
            </w:r>
            <w:r w:rsidDel="00000000" w:rsidR="00000000" w:rsidRPr="00000000">
              <w:rPr>
                <w:sz w:val="18"/>
                <w:szCs w:val="18"/>
                <w:rtl w:val="0"/>
              </w:rPr>
              <w:t xml:space="preserve">16 universities (Europe+South America): University of São Paulo (Brazil), Federal University of Rio de Janeiro – UFRJ (Brazil), Federal University of Minas Gerais – UFMG (Brazil), São Paulo State University – UNESP (Brazil), Federal University of Rio Grande do Sul – UFRGS (Brazil), Federal University of Santa Catarina – UFSC (Brazil), Federal University of Paraná – UFPR (Brazil), University of Brasília – UnB (Brazil), Canterbury University (UK), King’s College (UK), University of Lincoln (UK),National and Kapodistrian University of UOA (NKUA), University of Belgrade (Serbia), Institute of Radiology Republic of Serbia (IORS), Macedonian Academy of Arts and Sciences (MASA), University of Vigo (Spain), University of Barcelona (Spain), Complutense University of Madrid (Spain). </w:t>
            </w:r>
            <w:r w:rsidDel="00000000" w:rsidR="00000000" w:rsidRPr="00000000">
              <w:rPr>
                <w:b w:val="1"/>
                <w:sz w:val="18"/>
                <w:szCs w:val="18"/>
                <w:rtl w:val="0"/>
              </w:rPr>
              <w:t xml:space="preserve">(2 expansion)</w:t>
            </w:r>
            <w:r w:rsidDel="00000000" w:rsidR="00000000" w:rsidRPr="00000000">
              <w:rPr>
                <w:sz w:val="18"/>
                <w:szCs w:val="18"/>
                <w:rtl w:val="0"/>
              </w:rPr>
              <w:t xml:space="preserve"> 20 Universities:  Harvard Medical School (USA), University of Pittsburgh Medical Center (USA), University of Toronto (Canada), University of Ottawa (Canada), Shandong University (China), Charles University (Czech Republic), University of Bucharest (Romania), Jagiellonian University (Poland), University of Zagreb (Croatia), University of Sarajevo (Bosnia and Herzegovina), University of Tirana (Albania), NOVA-EL Cairo (Egypt), University of Johannesburg (South Africa), University of Cape Verde (Cape Verde), Vilnius University (Lithuania), University of Tartu (Estonia), University of Cape Town (South Africa), University of Pretoria (South Africa), University of Coimbra (Portugal), and University of Porto (Portugal).</w:t>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381">
      <w:pPr>
        <w:rPr>
          <w:color w:val="808080"/>
          <w:u w:val="single"/>
        </w:rPr>
      </w:pPr>
      <w:r w:rsidDel="00000000" w:rsidR="00000000" w:rsidRPr="00000000">
        <w:rPr>
          <w:rtl w:val="0"/>
        </w:rPr>
      </w:r>
    </w:p>
    <w:p w:rsidR="00000000" w:rsidDel="00000000" w:rsidP="00000000" w:rsidRDefault="00000000" w:rsidRPr="00000000" w14:paraId="00000382">
      <w:pPr>
        <w:pStyle w:val="Heading4"/>
        <w:tabs>
          <w:tab w:val="left" w:leader="none" w:pos="851"/>
          <w:tab w:val="right" w:leader="none" w:pos="8730"/>
        </w:tabs>
        <w:spacing w:after="120" w:before="180" w:lineRule="auto"/>
        <w:ind w:left="0" w:right="794" w:firstLine="0"/>
        <w:rPr/>
      </w:pPr>
      <w:r w:rsidDel="00000000" w:rsidR="00000000" w:rsidRPr="00000000">
        <w:rPr>
          <w:rtl w:val="0"/>
        </w:rPr>
      </w:r>
    </w:p>
    <w:p w:rsidR="00000000" w:rsidDel="00000000" w:rsidP="00000000" w:rsidRDefault="00000000" w:rsidRPr="00000000" w14:paraId="00000383">
      <w:pPr>
        <w:pStyle w:val="Heading4"/>
        <w:tabs>
          <w:tab w:val="left" w:leader="none" w:pos="851"/>
          <w:tab w:val="right" w:leader="none" w:pos="8730"/>
        </w:tabs>
        <w:spacing w:after="120" w:before="180" w:lineRule="auto"/>
        <w:ind w:right="794"/>
        <w:rPr/>
      </w:pPr>
      <w:r w:rsidDel="00000000" w:rsidR="00000000" w:rsidRPr="00000000">
        <w:rPr>
          <w:rtl w:val="0"/>
        </w:rPr>
      </w:r>
    </w:p>
    <w:p w:rsidR="00000000" w:rsidDel="00000000" w:rsidP="00000000" w:rsidRDefault="00000000" w:rsidRPr="00000000" w14:paraId="00000384">
      <w:pPr>
        <w:pStyle w:val="Heading4"/>
        <w:tabs>
          <w:tab w:val="left" w:leader="none" w:pos="851"/>
          <w:tab w:val="right" w:leader="none" w:pos="8730"/>
        </w:tabs>
        <w:spacing w:after="120" w:before="180" w:lineRule="auto"/>
        <w:ind w:right="794"/>
        <w:rPr/>
      </w:pPr>
      <w:r w:rsidDel="00000000" w:rsidR="00000000" w:rsidRPr="00000000">
        <w:rPr>
          <w:rtl w:val="0"/>
        </w:rPr>
      </w:r>
    </w:p>
    <w:p w:rsidR="00000000" w:rsidDel="00000000" w:rsidP="00000000" w:rsidRDefault="00000000" w:rsidRPr="00000000" w14:paraId="00000385">
      <w:pPr>
        <w:rPr>
          <w:b w:val="1"/>
          <w:sz w:val="22"/>
          <w:szCs w:val="22"/>
        </w:rPr>
      </w:pPr>
      <w:bookmarkStart w:colFirst="0" w:colLast="0" w:name="_heading=h.1fob9te" w:id="1"/>
      <w:bookmarkEnd w:id="1"/>
      <w:r w:rsidDel="00000000" w:rsidR="00000000" w:rsidRPr="00000000">
        <w:rPr>
          <w:b w:val="1"/>
          <w:sz w:val="22"/>
          <w:szCs w:val="22"/>
          <w:rtl w:val="0"/>
        </w:rPr>
        <w:t xml:space="preserve">Table 3.1c:</w:t>
        <w:tab/>
      </w:r>
      <w:sdt>
        <w:sdtPr>
          <w:id w:val="-157813465"/>
          <w:tag w:val="goog_rdk_10"/>
        </w:sdtPr>
        <w:sdtContent>
          <w:commentRangeStart w:id="6"/>
        </w:sdtContent>
      </w:sdt>
      <w:r w:rsidDel="00000000" w:rsidR="00000000" w:rsidRPr="00000000">
        <w:rPr>
          <w:b w:val="1"/>
          <w:sz w:val="22"/>
          <w:szCs w:val="22"/>
          <w:rtl w:val="0"/>
        </w:rPr>
        <w:t xml:space="preserve">List of Deliverables  </w:t>
      </w:r>
      <w:commentRangeEnd w:id="6"/>
      <w:r w:rsidDel="00000000" w:rsidR="00000000" w:rsidRPr="00000000">
        <w:commentReference w:id="6"/>
      </w:r>
      <w:r w:rsidDel="00000000" w:rsidR="00000000" w:rsidRPr="00000000">
        <w:rPr>
          <w:rtl w:val="0"/>
        </w:rPr>
      </w:r>
    </w:p>
    <w:tbl>
      <w:tblPr>
        <w:tblStyle w:val="Table18"/>
        <w:tblW w:w="10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5"/>
        <w:gridCol w:w="1977"/>
        <w:gridCol w:w="2178"/>
        <w:gridCol w:w="645"/>
        <w:gridCol w:w="1500"/>
        <w:gridCol w:w="795"/>
        <w:gridCol w:w="870"/>
        <w:gridCol w:w="1170"/>
        <w:tblGridChange w:id="0">
          <w:tblGrid>
            <w:gridCol w:w="1005"/>
            <w:gridCol w:w="1977"/>
            <w:gridCol w:w="2178"/>
            <w:gridCol w:w="645"/>
            <w:gridCol w:w="1500"/>
            <w:gridCol w:w="795"/>
            <w:gridCol w:w="870"/>
            <w:gridCol w:w="1170"/>
          </w:tblGrid>
        </w:tblGridChange>
      </w:tblGrid>
      <w:tr>
        <w:trPr>
          <w:cantSplit w:val="0"/>
          <w:trHeight w:val="1026.9140625" w:hRule="atLeast"/>
          <w:tblHeader w:val="0"/>
        </w:trPr>
        <w:tc>
          <w:tcPr>
            <w:shd w:fill="b5c1df" w:val="clear"/>
          </w:tcPr>
          <w:p w:rsidR="00000000" w:rsidDel="00000000" w:rsidP="00000000" w:rsidRDefault="00000000" w:rsidRPr="00000000" w14:paraId="00000386">
            <w:pPr>
              <w:jc w:val="both"/>
              <w:rPr>
                <w:b w:val="1"/>
                <w:sz w:val="22"/>
                <w:szCs w:val="22"/>
              </w:rPr>
            </w:pPr>
            <w:r w:rsidDel="00000000" w:rsidR="00000000" w:rsidRPr="00000000">
              <w:rPr>
                <w:b w:val="1"/>
                <w:sz w:val="22"/>
                <w:szCs w:val="22"/>
                <w:rtl w:val="0"/>
              </w:rPr>
              <w:t xml:space="preserve">No</w:t>
            </w:r>
          </w:p>
        </w:tc>
        <w:tc>
          <w:tcPr>
            <w:shd w:fill="b5c1df" w:val="clear"/>
          </w:tcPr>
          <w:p w:rsidR="00000000" w:rsidDel="00000000" w:rsidP="00000000" w:rsidRDefault="00000000" w:rsidRPr="00000000" w14:paraId="00000387">
            <w:pPr>
              <w:jc w:val="both"/>
              <w:rPr>
                <w:b w:val="1"/>
                <w:sz w:val="22"/>
                <w:szCs w:val="22"/>
              </w:rPr>
            </w:pPr>
            <w:r w:rsidDel="00000000" w:rsidR="00000000" w:rsidRPr="00000000">
              <w:rPr>
                <w:b w:val="1"/>
                <w:sz w:val="22"/>
                <w:szCs w:val="22"/>
                <w:rtl w:val="0"/>
              </w:rPr>
              <w:t xml:space="preserve">Deliverable Name</w:t>
            </w:r>
          </w:p>
        </w:tc>
        <w:tc>
          <w:tcPr>
            <w:shd w:fill="b5c1df" w:val="clear"/>
          </w:tcPr>
          <w:p w:rsidR="00000000" w:rsidDel="00000000" w:rsidP="00000000" w:rsidRDefault="00000000" w:rsidRPr="00000000" w14:paraId="00000388">
            <w:pPr>
              <w:jc w:val="both"/>
              <w:rPr>
                <w:b w:val="1"/>
                <w:sz w:val="22"/>
                <w:szCs w:val="22"/>
              </w:rPr>
            </w:pPr>
            <w:r w:rsidDel="00000000" w:rsidR="00000000" w:rsidRPr="00000000">
              <w:rPr>
                <w:b w:val="1"/>
                <w:sz w:val="22"/>
                <w:szCs w:val="22"/>
                <w:rtl w:val="0"/>
              </w:rPr>
              <w:t xml:space="preserve">Short Description</w:t>
            </w:r>
          </w:p>
        </w:tc>
        <w:tc>
          <w:tcPr>
            <w:shd w:fill="b5c1df" w:val="clear"/>
          </w:tcPr>
          <w:p w:rsidR="00000000" w:rsidDel="00000000" w:rsidP="00000000" w:rsidRDefault="00000000" w:rsidRPr="00000000" w14:paraId="00000389">
            <w:pPr>
              <w:jc w:val="both"/>
              <w:rPr>
                <w:b w:val="1"/>
                <w:sz w:val="22"/>
                <w:szCs w:val="22"/>
              </w:rPr>
            </w:pPr>
            <w:r w:rsidDel="00000000" w:rsidR="00000000" w:rsidRPr="00000000">
              <w:rPr>
                <w:b w:val="1"/>
                <w:sz w:val="22"/>
                <w:szCs w:val="22"/>
                <w:rtl w:val="0"/>
              </w:rPr>
              <w:t xml:space="preserve">WP No</w:t>
            </w:r>
          </w:p>
        </w:tc>
        <w:tc>
          <w:tcPr>
            <w:shd w:fill="b5c1df" w:val="clear"/>
          </w:tcPr>
          <w:p w:rsidR="00000000" w:rsidDel="00000000" w:rsidP="00000000" w:rsidRDefault="00000000" w:rsidRPr="00000000" w14:paraId="0000038A">
            <w:pPr>
              <w:jc w:val="both"/>
              <w:rPr>
                <w:b w:val="1"/>
                <w:sz w:val="22"/>
                <w:szCs w:val="22"/>
              </w:rPr>
            </w:pPr>
            <w:r w:rsidDel="00000000" w:rsidR="00000000" w:rsidRPr="00000000">
              <w:rPr>
                <w:b w:val="1"/>
                <w:sz w:val="22"/>
                <w:szCs w:val="22"/>
                <w:rtl w:val="0"/>
              </w:rPr>
              <w:t xml:space="preserve">Short Name of Lead Participant</w:t>
            </w:r>
          </w:p>
        </w:tc>
        <w:tc>
          <w:tcPr>
            <w:shd w:fill="b5c1df" w:val="clear"/>
          </w:tcPr>
          <w:p w:rsidR="00000000" w:rsidDel="00000000" w:rsidP="00000000" w:rsidRDefault="00000000" w:rsidRPr="00000000" w14:paraId="0000038B">
            <w:pPr>
              <w:jc w:val="both"/>
              <w:rPr>
                <w:b w:val="1"/>
                <w:sz w:val="22"/>
                <w:szCs w:val="22"/>
              </w:rPr>
            </w:pPr>
            <w:r w:rsidDel="00000000" w:rsidR="00000000" w:rsidRPr="00000000">
              <w:rPr>
                <w:b w:val="1"/>
                <w:sz w:val="22"/>
                <w:szCs w:val="22"/>
                <w:rtl w:val="0"/>
              </w:rPr>
              <w:t xml:space="preserve">Type</w:t>
            </w:r>
          </w:p>
        </w:tc>
        <w:tc>
          <w:tcPr>
            <w:shd w:fill="b5c1df" w:val="clear"/>
          </w:tcPr>
          <w:p w:rsidR="00000000" w:rsidDel="00000000" w:rsidP="00000000" w:rsidRDefault="00000000" w:rsidRPr="00000000" w14:paraId="0000038C">
            <w:pPr>
              <w:jc w:val="both"/>
              <w:rPr>
                <w:b w:val="1"/>
                <w:sz w:val="22"/>
                <w:szCs w:val="22"/>
              </w:rPr>
            </w:pPr>
            <w:r w:rsidDel="00000000" w:rsidR="00000000" w:rsidRPr="00000000">
              <w:rPr>
                <w:b w:val="1"/>
                <w:sz w:val="22"/>
                <w:szCs w:val="22"/>
                <w:rtl w:val="0"/>
              </w:rPr>
              <w:t xml:space="preserve">Dissemination Level</w:t>
            </w:r>
          </w:p>
        </w:tc>
        <w:tc>
          <w:tcPr>
            <w:shd w:fill="b5c1df" w:val="clear"/>
          </w:tcPr>
          <w:p w:rsidR="00000000" w:rsidDel="00000000" w:rsidP="00000000" w:rsidRDefault="00000000" w:rsidRPr="00000000" w14:paraId="0000038D">
            <w:pPr>
              <w:jc w:val="both"/>
              <w:rPr>
                <w:b w:val="1"/>
                <w:sz w:val="22"/>
                <w:szCs w:val="22"/>
              </w:rPr>
            </w:pPr>
            <w:r w:rsidDel="00000000" w:rsidR="00000000" w:rsidRPr="00000000">
              <w:rPr>
                <w:b w:val="1"/>
                <w:sz w:val="22"/>
                <w:szCs w:val="22"/>
                <w:rtl w:val="0"/>
              </w:rPr>
              <w:t xml:space="preserve">Delivery Date</w:t>
            </w:r>
          </w:p>
          <w:p w:rsidR="00000000" w:rsidDel="00000000" w:rsidP="00000000" w:rsidRDefault="00000000" w:rsidRPr="00000000" w14:paraId="0000038E">
            <w:pPr>
              <w:jc w:val="both"/>
              <w:rPr>
                <w:b w:val="1"/>
                <w:sz w:val="22"/>
                <w:szCs w:val="22"/>
              </w:rPr>
            </w:pPr>
            <w:r w:rsidDel="00000000" w:rsidR="00000000" w:rsidRPr="00000000">
              <w:rPr>
                <w:b w:val="1"/>
                <w:sz w:val="22"/>
                <w:szCs w:val="22"/>
                <w:rtl w:val="0"/>
              </w:rPr>
              <w:t xml:space="preserve">(In Months)</w:t>
            </w:r>
          </w:p>
        </w:tc>
      </w:tr>
      <w:tr>
        <w:trPr>
          <w:cantSplit w:val="0"/>
          <w:trHeight w:val="517"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8F">
            <w:pPr>
              <w:jc w:val="both"/>
              <w:rPr>
                <w:sz w:val="22"/>
                <w:szCs w:val="22"/>
              </w:rPr>
            </w:pPr>
            <w:r w:rsidDel="00000000" w:rsidR="00000000" w:rsidRPr="00000000">
              <w:rPr>
                <w:sz w:val="22"/>
                <w:szCs w:val="22"/>
                <w:rtl w:val="0"/>
              </w:rPr>
              <w:t xml:space="preserve">D.1.1.1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0">
            <w:pPr>
              <w:rPr>
                <w:sz w:val="22"/>
                <w:szCs w:val="22"/>
              </w:rPr>
            </w:pPr>
            <w:r w:rsidDel="00000000" w:rsidR="00000000" w:rsidRPr="00000000">
              <w:rPr>
                <w:sz w:val="22"/>
                <w:szCs w:val="22"/>
                <w:rtl w:val="0"/>
              </w:rPr>
              <w:t xml:space="preserve">Final prototype.</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1">
            <w:pPr>
              <w:jc w:val="both"/>
              <w:rPr>
                <w:sz w:val="22"/>
                <w:szCs w:val="22"/>
              </w:rPr>
            </w:pPr>
            <w:r w:rsidDel="00000000" w:rsidR="00000000" w:rsidRPr="00000000">
              <w:rPr>
                <w:sz w:val="22"/>
                <w:szCs w:val="22"/>
                <w:rtl w:val="0"/>
              </w:rPr>
              <w:t xml:space="preserve">Dr. Vida education digital</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2">
            <w:pPr>
              <w:jc w:val="both"/>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3">
            <w:pPr>
              <w:jc w:val="both"/>
              <w:rPr>
                <w:sz w:val="22"/>
                <w:szCs w:val="22"/>
              </w:rPr>
            </w:pPr>
            <w:r w:rsidDel="00000000" w:rsidR="00000000" w:rsidRPr="00000000">
              <w:rPr>
                <w:sz w:val="22"/>
                <w:szCs w:val="22"/>
                <w:rtl w:val="0"/>
              </w:rPr>
              <w:t xml:space="preserve">STABV</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4">
            <w:pPr>
              <w:jc w:val="both"/>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5">
            <w:pPr>
              <w:jc w:val="both"/>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96">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7">
            <w:pPr>
              <w:jc w:val="both"/>
              <w:rPr>
                <w:sz w:val="22"/>
                <w:szCs w:val="22"/>
              </w:rPr>
            </w:pPr>
            <w:r w:rsidDel="00000000" w:rsidR="00000000" w:rsidRPr="00000000">
              <w:rPr>
                <w:sz w:val="22"/>
                <w:szCs w:val="22"/>
                <w:rtl w:val="0"/>
              </w:rPr>
              <w:t xml:space="preserve">D.1.1.2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8">
            <w:pPr>
              <w:rPr>
                <w:sz w:val="22"/>
                <w:szCs w:val="22"/>
              </w:rPr>
            </w:pPr>
            <w:r w:rsidDel="00000000" w:rsidR="00000000" w:rsidRPr="00000000">
              <w:rPr>
                <w:sz w:val="22"/>
                <w:szCs w:val="22"/>
                <w:rtl w:val="0"/>
              </w:rPr>
              <w:t xml:space="preserve">Total protein quantification in urine: Kidney disease.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9">
            <w:pPr>
              <w:jc w:val="both"/>
              <w:rPr>
                <w:sz w:val="22"/>
                <w:szCs w:val="22"/>
              </w:rPr>
            </w:pPr>
            <w:r w:rsidDel="00000000" w:rsidR="00000000" w:rsidRPr="00000000">
              <w:rPr>
                <w:sz w:val="22"/>
                <w:szCs w:val="22"/>
                <w:rtl w:val="0"/>
              </w:rPr>
              <w:t xml:space="preserve">Biomedicine: Colorimetric Analysis for  health studies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A">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B">
            <w:pPr>
              <w:jc w:val="both"/>
              <w:rPr>
                <w:sz w:val="22"/>
                <w:szCs w:val="22"/>
              </w:rPr>
            </w:pPr>
            <w:r w:rsidDel="00000000" w:rsidR="00000000" w:rsidRPr="00000000">
              <w:rPr>
                <w:sz w:val="22"/>
                <w:szCs w:val="22"/>
                <w:rtl w:val="0"/>
              </w:rPr>
              <w:t xml:space="preserve">UOA</w:t>
            </w:r>
          </w:p>
        </w:tc>
        <w:tc>
          <w:tcPr/>
          <w:p w:rsidR="00000000" w:rsidDel="00000000" w:rsidP="00000000" w:rsidRDefault="00000000" w:rsidRPr="00000000" w14:paraId="0000039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9D">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9E">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F">
            <w:pPr>
              <w:jc w:val="both"/>
              <w:rPr>
                <w:sz w:val="22"/>
                <w:szCs w:val="22"/>
              </w:rPr>
            </w:pPr>
            <w:r w:rsidDel="00000000" w:rsidR="00000000" w:rsidRPr="00000000">
              <w:rPr>
                <w:sz w:val="22"/>
                <w:szCs w:val="22"/>
                <w:rtl w:val="0"/>
              </w:rPr>
              <w:t xml:space="preserve">D.1.1.3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0">
            <w:pPr>
              <w:rPr>
                <w:sz w:val="22"/>
                <w:szCs w:val="22"/>
              </w:rPr>
            </w:pPr>
            <w:r w:rsidDel="00000000" w:rsidR="00000000" w:rsidRPr="00000000">
              <w:rPr>
                <w:sz w:val="22"/>
                <w:szCs w:val="22"/>
                <w:rtl w:val="0"/>
              </w:rPr>
              <w:t xml:space="preserve">Total protein quantification in urine: Myeloma disease.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1">
            <w:pPr>
              <w:jc w:val="both"/>
              <w:rPr>
                <w:sz w:val="22"/>
                <w:szCs w:val="22"/>
              </w:rPr>
            </w:pPr>
            <w:r w:rsidDel="00000000" w:rsidR="00000000" w:rsidRPr="00000000">
              <w:rPr>
                <w:sz w:val="22"/>
                <w:szCs w:val="22"/>
                <w:rtl w:val="0"/>
              </w:rPr>
              <w:t xml:space="preserve">Biomedicine: Colorimetric Analysis for health studies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2">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3">
            <w:pPr>
              <w:jc w:val="both"/>
              <w:rPr>
                <w:sz w:val="22"/>
                <w:szCs w:val="22"/>
              </w:rPr>
            </w:pPr>
            <w:r w:rsidDel="00000000" w:rsidR="00000000" w:rsidRPr="00000000">
              <w:rPr>
                <w:sz w:val="22"/>
                <w:szCs w:val="22"/>
                <w:rtl w:val="0"/>
              </w:rPr>
              <w:t xml:space="preserve">HUJI</w:t>
            </w:r>
          </w:p>
        </w:tc>
        <w:tc>
          <w:tcPr/>
          <w:p w:rsidR="00000000" w:rsidDel="00000000" w:rsidP="00000000" w:rsidRDefault="00000000" w:rsidRPr="00000000" w14:paraId="000003A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A5">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A6">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7">
            <w:pPr>
              <w:jc w:val="both"/>
              <w:rPr>
                <w:sz w:val="22"/>
                <w:szCs w:val="22"/>
              </w:rPr>
            </w:pPr>
            <w:r w:rsidDel="00000000" w:rsidR="00000000" w:rsidRPr="00000000">
              <w:rPr>
                <w:sz w:val="22"/>
                <w:szCs w:val="22"/>
                <w:rtl w:val="0"/>
              </w:rPr>
              <w:t xml:space="preserve">D1.1.4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8">
            <w:pPr>
              <w:rPr>
                <w:sz w:val="22"/>
                <w:szCs w:val="22"/>
              </w:rPr>
            </w:pPr>
            <w:r w:rsidDel="00000000" w:rsidR="00000000" w:rsidRPr="00000000">
              <w:rPr>
                <w:sz w:val="22"/>
                <w:szCs w:val="22"/>
                <w:rtl w:val="0"/>
              </w:rPr>
              <w:t xml:space="preserve">CMA virus assessment in new born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9">
            <w:pPr>
              <w:jc w:val="both"/>
              <w:rPr>
                <w:sz w:val="22"/>
                <w:szCs w:val="22"/>
              </w:rPr>
            </w:pPr>
            <w:r w:rsidDel="00000000" w:rsidR="00000000" w:rsidRPr="00000000">
              <w:rPr>
                <w:sz w:val="22"/>
                <w:szCs w:val="22"/>
                <w:rtl w:val="0"/>
              </w:rPr>
              <w:t xml:space="preserve">Biomedicine: Like-PCR analysis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A">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B">
            <w:pPr>
              <w:jc w:val="both"/>
              <w:rPr>
                <w:sz w:val="22"/>
                <w:szCs w:val="22"/>
              </w:rPr>
            </w:pPr>
            <w:r w:rsidDel="00000000" w:rsidR="00000000" w:rsidRPr="00000000">
              <w:rPr>
                <w:sz w:val="22"/>
                <w:szCs w:val="22"/>
                <w:rtl w:val="0"/>
              </w:rPr>
              <w:t xml:space="preserve">UNL </w:t>
            </w:r>
          </w:p>
        </w:tc>
        <w:tc>
          <w:tcPr/>
          <w:p w:rsidR="00000000" w:rsidDel="00000000" w:rsidP="00000000" w:rsidRDefault="00000000" w:rsidRPr="00000000" w14:paraId="000003A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AD">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AE">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AF">
            <w:pPr>
              <w:jc w:val="both"/>
              <w:rPr>
                <w:sz w:val="22"/>
                <w:szCs w:val="22"/>
              </w:rPr>
            </w:pPr>
            <w:r w:rsidDel="00000000" w:rsidR="00000000" w:rsidRPr="00000000">
              <w:rPr>
                <w:sz w:val="22"/>
                <w:szCs w:val="22"/>
                <w:rtl w:val="0"/>
              </w:rPr>
              <w:t xml:space="preserve">D.1.1.5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0">
            <w:pPr>
              <w:rPr>
                <w:sz w:val="22"/>
                <w:szCs w:val="22"/>
              </w:rPr>
            </w:pPr>
            <w:r w:rsidDel="00000000" w:rsidR="00000000" w:rsidRPr="00000000">
              <w:rPr>
                <w:sz w:val="22"/>
                <w:szCs w:val="22"/>
                <w:rtl w:val="0"/>
              </w:rPr>
              <w:t xml:space="preserve">Determination of toxic metals in water: Hg</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1">
            <w:pPr>
              <w:jc w:val="both"/>
              <w:rPr>
                <w:sz w:val="22"/>
                <w:szCs w:val="22"/>
              </w:rPr>
            </w:pPr>
            <w:r w:rsidDel="00000000" w:rsidR="00000000" w:rsidRPr="00000000">
              <w:rPr>
                <w:sz w:val="22"/>
                <w:szCs w:val="22"/>
                <w:rtl w:val="0"/>
              </w:rPr>
              <w:t xml:space="preserve">Environmental: Fluorimetric Analysis for</w:t>
            </w:r>
          </w:p>
          <w:p w:rsidR="00000000" w:rsidDel="00000000" w:rsidP="00000000" w:rsidRDefault="00000000" w:rsidRPr="00000000" w14:paraId="000003B2">
            <w:pPr>
              <w:jc w:val="both"/>
              <w:rPr>
                <w:sz w:val="22"/>
                <w:szCs w:val="22"/>
              </w:rPr>
            </w:pPr>
            <w:r w:rsidDel="00000000" w:rsidR="00000000" w:rsidRPr="00000000">
              <w:rPr>
                <w:sz w:val="22"/>
                <w:szCs w:val="22"/>
                <w:rtl w:val="0"/>
              </w:rPr>
              <w:t xml:space="preserve">  toxic metal  contaminants.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3">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4">
            <w:pPr>
              <w:jc w:val="both"/>
              <w:rPr>
                <w:sz w:val="22"/>
                <w:szCs w:val="22"/>
              </w:rPr>
            </w:pPr>
            <w:r w:rsidDel="00000000" w:rsidR="00000000" w:rsidRPr="00000000">
              <w:rPr>
                <w:sz w:val="22"/>
                <w:szCs w:val="22"/>
                <w:rtl w:val="0"/>
              </w:rPr>
              <w:t xml:space="preserve">UNICAMP</w:t>
            </w:r>
          </w:p>
        </w:tc>
        <w:tc>
          <w:tcPr/>
          <w:p w:rsidR="00000000" w:rsidDel="00000000" w:rsidP="00000000" w:rsidRDefault="00000000" w:rsidRPr="00000000" w14:paraId="000003B5">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B6">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B7">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8">
            <w:pPr>
              <w:jc w:val="both"/>
              <w:rPr>
                <w:sz w:val="22"/>
                <w:szCs w:val="22"/>
              </w:rPr>
            </w:pPr>
            <w:r w:rsidDel="00000000" w:rsidR="00000000" w:rsidRPr="00000000">
              <w:rPr>
                <w:sz w:val="22"/>
                <w:szCs w:val="22"/>
                <w:rtl w:val="0"/>
              </w:rPr>
              <w:t xml:space="preserve">D.1.1.6</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9">
            <w:pPr>
              <w:rPr>
                <w:sz w:val="22"/>
                <w:szCs w:val="22"/>
              </w:rPr>
            </w:pPr>
            <w:r w:rsidDel="00000000" w:rsidR="00000000" w:rsidRPr="00000000">
              <w:rPr>
                <w:sz w:val="22"/>
                <w:szCs w:val="22"/>
                <w:rtl w:val="0"/>
              </w:rPr>
              <w:t xml:space="preserve">Determination of toxic metals in water: As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A">
            <w:pPr>
              <w:jc w:val="both"/>
              <w:rPr>
                <w:sz w:val="22"/>
                <w:szCs w:val="22"/>
              </w:rPr>
            </w:pPr>
            <w:r w:rsidDel="00000000" w:rsidR="00000000" w:rsidRPr="00000000">
              <w:rPr>
                <w:sz w:val="22"/>
                <w:szCs w:val="22"/>
                <w:rtl w:val="0"/>
              </w:rPr>
              <w:t xml:space="preserve">Environmental: Fluorimetric Analysis for</w:t>
            </w:r>
          </w:p>
          <w:p w:rsidR="00000000" w:rsidDel="00000000" w:rsidP="00000000" w:rsidRDefault="00000000" w:rsidRPr="00000000" w14:paraId="000003BB">
            <w:pPr>
              <w:jc w:val="both"/>
              <w:rPr>
                <w:sz w:val="22"/>
                <w:szCs w:val="22"/>
              </w:rPr>
            </w:pPr>
            <w:r w:rsidDel="00000000" w:rsidR="00000000" w:rsidRPr="00000000">
              <w:rPr>
                <w:sz w:val="22"/>
                <w:szCs w:val="22"/>
                <w:rtl w:val="0"/>
              </w:rPr>
              <w:t xml:space="preserve">  toxic metal  contaminants.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C">
            <w:pPr>
              <w:jc w:val="both"/>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BD">
            <w:pPr>
              <w:jc w:val="both"/>
              <w:rPr>
                <w:sz w:val="22"/>
                <w:szCs w:val="22"/>
              </w:rPr>
            </w:pPr>
            <w:r w:rsidDel="00000000" w:rsidR="00000000" w:rsidRPr="00000000">
              <w:rPr>
                <w:sz w:val="22"/>
                <w:szCs w:val="22"/>
                <w:rtl w:val="0"/>
              </w:rPr>
              <w:t xml:space="preserve">UHU</w:t>
            </w:r>
          </w:p>
        </w:tc>
        <w:tc>
          <w:tcPr/>
          <w:p w:rsidR="00000000" w:rsidDel="00000000" w:rsidP="00000000" w:rsidRDefault="00000000" w:rsidRPr="00000000" w14:paraId="000003BE">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BF">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C0">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1">
            <w:pPr>
              <w:jc w:val="both"/>
              <w:rPr>
                <w:sz w:val="22"/>
                <w:szCs w:val="22"/>
              </w:rPr>
            </w:pPr>
            <w:r w:rsidDel="00000000" w:rsidR="00000000" w:rsidRPr="00000000">
              <w:rPr>
                <w:sz w:val="22"/>
                <w:szCs w:val="22"/>
                <w:rtl w:val="0"/>
              </w:rPr>
              <w:t xml:space="preserve">D.1.1.7</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2">
            <w:pPr>
              <w:jc w:val="both"/>
              <w:rPr>
                <w:sz w:val="22"/>
                <w:szCs w:val="22"/>
              </w:rPr>
            </w:pPr>
            <w:r w:rsidDel="00000000" w:rsidR="00000000" w:rsidRPr="00000000">
              <w:rPr>
                <w:sz w:val="22"/>
                <w:szCs w:val="22"/>
                <w:rtl w:val="0"/>
              </w:rPr>
              <w:t xml:space="preserve">Bacterial determination in water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3">
            <w:pPr>
              <w:jc w:val="both"/>
              <w:rPr>
                <w:sz w:val="22"/>
                <w:szCs w:val="22"/>
              </w:rPr>
            </w:pPr>
            <w:r w:rsidDel="00000000" w:rsidR="00000000" w:rsidRPr="00000000">
              <w:rPr>
                <w:sz w:val="22"/>
                <w:szCs w:val="22"/>
                <w:rtl w:val="0"/>
              </w:rPr>
              <w:t xml:space="preserve">Health/Environment: Fluorimetric Analysis for bacterial determination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4">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5">
            <w:pPr>
              <w:jc w:val="both"/>
              <w:rPr>
                <w:sz w:val="22"/>
                <w:szCs w:val="22"/>
              </w:rPr>
            </w:pPr>
            <w:r w:rsidDel="00000000" w:rsidR="00000000" w:rsidRPr="00000000">
              <w:rPr>
                <w:sz w:val="22"/>
                <w:szCs w:val="22"/>
                <w:rtl w:val="0"/>
              </w:rPr>
              <w:t xml:space="preserve">UNIBO</w:t>
            </w:r>
          </w:p>
        </w:tc>
        <w:tc>
          <w:tcPr/>
          <w:p w:rsidR="00000000" w:rsidDel="00000000" w:rsidP="00000000" w:rsidRDefault="00000000" w:rsidRPr="00000000" w14:paraId="000003C6">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C7">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C8">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9">
            <w:pPr>
              <w:jc w:val="both"/>
              <w:rPr>
                <w:sz w:val="22"/>
                <w:szCs w:val="22"/>
              </w:rPr>
            </w:pPr>
            <w:r w:rsidDel="00000000" w:rsidR="00000000" w:rsidRPr="00000000">
              <w:rPr>
                <w:sz w:val="22"/>
                <w:szCs w:val="22"/>
                <w:rtl w:val="0"/>
              </w:rPr>
              <w:t xml:space="preserve">D.1.1.8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A">
            <w:pPr>
              <w:jc w:val="both"/>
              <w:rPr>
                <w:sz w:val="22"/>
                <w:szCs w:val="22"/>
              </w:rPr>
            </w:pPr>
            <w:sdt>
              <w:sdtPr>
                <w:id w:val="813788746"/>
                <w:tag w:val="goog_rdk_11"/>
              </w:sdtPr>
              <w:sdtContent>
                <w:commentRangeStart w:id="7"/>
              </w:sdtContent>
            </w:sdt>
            <w:r w:rsidDel="00000000" w:rsidR="00000000" w:rsidRPr="00000000">
              <w:rPr>
                <w:sz w:val="22"/>
                <w:szCs w:val="22"/>
                <w:rtl w:val="0"/>
              </w:rPr>
              <w:t xml:space="preserve">PCR Diagnostics for Public Health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B">
            <w:pPr>
              <w:jc w:val="both"/>
              <w:rPr>
                <w:sz w:val="22"/>
                <w:szCs w:val="22"/>
              </w:rPr>
            </w:pPr>
            <w:commentRangeEnd w:id="7"/>
            <w:r w:rsidDel="00000000" w:rsidR="00000000" w:rsidRPr="00000000">
              <w:commentReference w:id="7"/>
            </w:r>
            <w:r w:rsidDel="00000000" w:rsidR="00000000" w:rsidRPr="00000000">
              <w:rPr>
                <w:sz w:val="22"/>
                <w:szCs w:val="22"/>
                <w:rtl w:val="0"/>
              </w:rPr>
              <w:t xml:space="preserve">Epidemiological studies in health:</w:t>
            </w:r>
          </w:p>
          <w:p w:rsidR="00000000" w:rsidDel="00000000" w:rsidP="00000000" w:rsidRDefault="00000000" w:rsidRPr="00000000" w14:paraId="000003CC">
            <w:pPr>
              <w:jc w:val="both"/>
              <w:rPr>
                <w:sz w:val="22"/>
                <w:szCs w:val="22"/>
              </w:rPr>
            </w:pPr>
            <w:r w:rsidDel="00000000" w:rsidR="00000000" w:rsidRPr="00000000">
              <w:rPr>
                <w:sz w:val="22"/>
                <w:szCs w:val="22"/>
                <w:rtl w:val="0"/>
              </w:rPr>
              <w:t xml:space="preserve">  lactose resistance via PCR.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D">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CE">
            <w:pPr>
              <w:jc w:val="both"/>
              <w:rPr>
                <w:sz w:val="22"/>
                <w:szCs w:val="22"/>
              </w:rPr>
            </w:pPr>
            <w:r w:rsidDel="00000000" w:rsidR="00000000" w:rsidRPr="00000000">
              <w:rPr>
                <w:sz w:val="22"/>
                <w:szCs w:val="22"/>
                <w:rtl w:val="0"/>
              </w:rPr>
              <w:t xml:space="preserve">UPE</w:t>
            </w:r>
          </w:p>
        </w:tc>
        <w:tc>
          <w:tcPr/>
          <w:p w:rsidR="00000000" w:rsidDel="00000000" w:rsidP="00000000" w:rsidRDefault="00000000" w:rsidRPr="00000000" w14:paraId="000003CF">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D0">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D1">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2">
            <w:pPr>
              <w:jc w:val="both"/>
              <w:rPr>
                <w:sz w:val="22"/>
                <w:szCs w:val="22"/>
              </w:rPr>
            </w:pPr>
            <w:r w:rsidDel="00000000" w:rsidR="00000000" w:rsidRPr="00000000">
              <w:rPr>
                <w:sz w:val="22"/>
                <w:szCs w:val="22"/>
                <w:rtl w:val="0"/>
              </w:rPr>
              <w:t xml:space="preserve">D.1.1.9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3">
            <w:pPr>
              <w:jc w:val="both"/>
              <w:rPr>
                <w:sz w:val="22"/>
                <w:szCs w:val="22"/>
              </w:rPr>
            </w:pPr>
            <w:r w:rsidDel="00000000" w:rsidR="00000000" w:rsidRPr="00000000">
              <w:rPr>
                <w:sz w:val="22"/>
                <w:szCs w:val="22"/>
                <w:rtl w:val="0"/>
              </w:rPr>
              <w:t xml:space="preserve">Mounting a Dr. Vida Education device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4">
            <w:pPr>
              <w:jc w:val="both"/>
              <w:rPr>
                <w:sz w:val="22"/>
                <w:szCs w:val="22"/>
              </w:rPr>
            </w:pPr>
            <w:r w:rsidDel="00000000" w:rsidR="00000000" w:rsidRPr="00000000">
              <w:rPr>
                <w:sz w:val="22"/>
                <w:szCs w:val="22"/>
                <w:rtl w:val="0"/>
              </w:rPr>
              <w:t xml:space="preserve">Physics/electrical engineering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5">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6">
            <w:pPr>
              <w:jc w:val="both"/>
              <w:rPr>
                <w:sz w:val="22"/>
                <w:szCs w:val="22"/>
              </w:rPr>
            </w:pPr>
            <w:r w:rsidDel="00000000" w:rsidR="00000000" w:rsidRPr="00000000">
              <w:rPr>
                <w:sz w:val="22"/>
                <w:szCs w:val="22"/>
                <w:rtl w:val="0"/>
              </w:rPr>
              <w:t xml:space="preserve">KNU</w:t>
            </w:r>
          </w:p>
        </w:tc>
        <w:tc>
          <w:tcPr/>
          <w:p w:rsidR="00000000" w:rsidDel="00000000" w:rsidP="00000000" w:rsidRDefault="00000000" w:rsidRPr="00000000" w14:paraId="000003D7">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D8">
            <w:pPr>
              <w:jc w:val="both"/>
              <w:rPr>
                <w:sz w:val="22"/>
                <w:szCs w:val="22"/>
              </w:rPr>
            </w:pPr>
            <w:r w:rsidDel="00000000" w:rsidR="00000000" w:rsidRPr="00000000">
              <w:rPr>
                <w:sz w:val="22"/>
                <w:szCs w:val="22"/>
                <w:rtl w:val="0"/>
              </w:rPr>
              <w:t xml:space="preserve">SEN</w:t>
            </w:r>
          </w:p>
        </w:tc>
        <w:tc>
          <w:tcPr/>
          <w:p w:rsidR="00000000" w:rsidDel="00000000" w:rsidP="00000000" w:rsidRDefault="00000000" w:rsidRPr="00000000" w14:paraId="000003D9">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A">
            <w:pPr>
              <w:jc w:val="both"/>
              <w:rPr>
                <w:sz w:val="22"/>
                <w:szCs w:val="22"/>
              </w:rPr>
            </w:pPr>
            <w:r w:rsidDel="00000000" w:rsidR="00000000" w:rsidRPr="00000000">
              <w:rPr>
                <w:sz w:val="22"/>
                <w:szCs w:val="22"/>
                <w:rtl w:val="0"/>
              </w:rPr>
              <w:t xml:space="preserve">D.1.1.10</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B">
            <w:pPr>
              <w:rPr>
                <w:sz w:val="22"/>
                <w:szCs w:val="22"/>
              </w:rPr>
            </w:pPr>
            <w:r w:rsidDel="00000000" w:rsidR="00000000" w:rsidRPr="00000000">
              <w:rPr>
                <w:sz w:val="22"/>
                <w:szCs w:val="22"/>
                <w:rtl w:val="0"/>
              </w:rPr>
              <w:t xml:space="preserve">Statistical methods for the practices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C">
            <w:pPr>
              <w:jc w:val="both"/>
              <w:rPr>
                <w:sz w:val="22"/>
                <w:szCs w:val="22"/>
              </w:rPr>
            </w:pPr>
            <w:r w:rsidDel="00000000" w:rsidR="00000000" w:rsidRPr="00000000">
              <w:rPr>
                <w:sz w:val="22"/>
                <w:szCs w:val="22"/>
                <w:rtl w:val="0"/>
              </w:rPr>
              <w:t xml:space="preserve">All branches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D">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DE">
            <w:pPr>
              <w:jc w:val="both"/>
              <w:rPr>
                <w:sz w:val="22"/>
                <w:szCs w:val="22"/>
              </w:rPr>
            </w:pPr>
            <w:r w:rsidDel="00000000" w:rsidR="00000000" w:rsidRPr="00000000">
              <w:rPr>
                <w:sz w:val="22"/>
                <w:szCs w:val="22"/>
                <w:rtl w:val="0"/>
              </w:rPr>
              <w:t xml:space="preserve">UOA</w:t>
            </w:r>
          </w:p>
        </w:tc>
        <w:tc>
          <w:tcPr/>
          <w:p w:rsidR="00000000" w:rsidDel="00000000" w:rsidP="00000000" w:rsidRDefault="00000000" w:rsidRPr="00000000" w14:paraId="000003DF">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E0">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E1">
            <w:pPr>
              <w:jc w:val="both"/>
              <w:rPr>
                <w:sz w:val="22"/>
                <w:szCs w:val="22"/>
              </w:rPr>
            </w:pPr>
            <w:r w:rsidDel="00000000" w:rsidR="00000000" w:rsidRPr="00000000">
              <w:rPr>
                <w:sz w:val="22"/>
                <w:szCs w:val="22"/>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2">
            <w:pPr>
              <w:jc w:val="both"/>
              <w:rPr>
                <w:sz w:val="22"/>
                <w:szCs w:val="22"/>
              </w:rPr>
            </w:pPr>
            <w:r w:rsidDel="00000000" w:rsidR="00000000" w:rsidRPr="00000000">
              <w:rPr>
                <w:sz w:val="22"/>
                <w:szCs w:val="22"/>
                <w:rtl w:val="0"/>
              </w:rPr>
              <w:t xml:space="preserve">D.1.1.11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3">
            <w:pPr>
              <w:jc w:val="both"/>
              <w:rPr>
                <w:sz w:val="22"/>
                <w:szCs w:val="22"/>
              </w:rPr>
            </w:pPr>
            <w:r w:rsidDel="00000000" w:rsidR="00000000" w:rsidRPr="00000000">
              <w:rPr>
                <w:sz w:val="22"/>
                <w:szCs w:val="22"/>
                <w:rtl w:val="0"/>
              </w:rPr>
              <w:t xml:space="preserve">Self-learning</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4">
            <w:pPr>
              <w:jc w:val="both"/>
              <w:rPr>
                <w:sz w:val="22"/>
                <w:szCs w:val="22"/>
              </w:rPr>
            </w:pPr>
            <w:r w:rsidDel="00000000" w:rsidR="00000000" w:rsidRPr="00000000">
              <w:rPr>
                <w:sz w:val="22"/>
                <w:szCs w:val="22"/>
                <w:rtl w:val="0"/>
              </w:rPr>
              <w:t xml:space="preserve">Software to discuss the data, results</w:t>
            </w:r>
          </w:p>
          <w:p w:rsidR="00000000" w:rsidDel="00000000" w:rsidP="00000000" w:rsidRDefault="00000000" w:rsidRPr="00000000" w14:paraId="000003E5">
            <w:pPr>
              <w:jc w:val="both"/>
              <w:rPr>
                <w:sz w:val="22"/>
                <w:szCs w:val="22"/>
              </w:rPr>
            </w:pPr>
            <w:r w:rsidDel="00000000" w:rsidR="00000000" w:rsidRPr="00000000">
              <w:rPr>
                <w:sz w:val="22"/>
                <w:szCs w:val="22"/>
                <w:rtl w:val="0"/>
              </w:rPr>
              <w:t xml:space="preserve">  and data interpretation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6">
            <w:pPr>
              <w:jc w:val="both"/>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7">
            <w:pPr>
              <w:jc w:val="both"/>
              <w:rPr>
                <w:sz w:val="22"/>
                <w:szCs w:val="22"/>
              </w:rPr>
            </w:pPr>
            <w:r w:rsidDel="00000000" w:rsidR="00000000" w:rsidRPr="00000000">
              <w:rPr>
                <w:sz w:val="22"/>
                <w:szCs w:val="22"/>
                <w:rtl w:val="0"/>
              </w:rPr>
              <w:t xml:space="preserve">EXELISIS</w:t>
            </w:r>
          </w:p>
        </w:tc>
        <w:tc>
          <w:tcPr/>
          <w:p w:rsidR="00000000" w:rsidDel="00000000" w:rsidP="00000000" w:rsidRDefault="00000000" w:rsidRPr="00000000" w14:paraId="000003E8">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E9">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EA">
            <w:pPr>
              <w:jc w:val="both"/>
              <w:rPr>
                <w:sz w:val="22"/>
                <w:szCs w:val="22"/>
              </w:rPr>
            </w:pPr>
            <w:r w:rsidDel="00000000" w:rsidR="00000000" w:rsidRPr="00000000">
              <w:rPr>
                <w:sz w:val="22"/>
                <w:szCs w:val="22"/>
                <w:rtl w:val="0"/>
              </w:rPr>
              <w:t xml:space="preserve">21</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B">
            <w:pPr>
              <w:jc w:val="both"/>
              <w:rPr>
                <w:sz w:val="22"/>
                <w:szCs w:val="22"/>
              </w:rPr>
            </w:pPr>
            <w:r w:rsidDel="00000000" w:rsidR="00000000" w:rsidRPr="00000000">
              <w:rPr>
                <w:sz w:val="22"/>
                <w:szCs w:val="22"/>
                <w:rtl w:val="0"/>
              </w:rPr>
              <w:t xml:space="preserve">D.1.1.12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C">
            <w:pPr>
              <w:jc w:val="both"/>
              <w:rPr>
                <w:sz w:val="22"/>
                <w:szCs w:val="22"/>
              </w:rPr>
            </w:pPr>
            <w:r w:rsidDel="00000000" w:rsidR="00000000" w:rsidRPr="00000000">
              <w:rPr>
                <w:sz w:val="22"/>
                <w:szCs w:val="22"/>
                <w:rtl w:val="0"/>
              </w:rPr>
              <w:t xml:space="preserve">Learning Assessment for D.1.1.2 to D.1.9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D">
            <w:pPr>
              <w:jc w:val="both"/>
              <w:rPr>
                <w:sz w:val="22"/>
                <w:szCs w:val="22"/>
              </w:rPr>
            </w:pPr>
            <w:r w:rsidDel="00000000" w:rsidR="00000000" w:rsidRPr="00000000">
              <w:rPr>
                <w:sz w:val="22"/>
                <w:szCs w:val="22"/>
                <w:rtl w:val="0"/>
              </w:rPr>
              <w:t xml:space="preserve">structured questionnaires aimed at</w:t>
            </w:r>
          </w:p>
          <w:p w:rsidR="00000000" w:rsidDel="00000000" w:rsidP="00000000" w:rsidRDefault="00000000" w:rsidRPr="00000000" w14:paraId="000003EE">
            <w:pPr>
              <w:jc w:val="both"/>
              <w:rPr>
                <w:sz w:val="22"/>
                <w:szCs w:val="22"/>
              </w:rPr>
            </w:pPr>
            <w:r w:rsidDel="00000000" w:rsidR="00000000" w:rsidRPr="00000000">
              <w:rPr>
                <w:sz w:val="22"/>
                <w:szCs w:val="22"/>
                <w:rtl w:val="0"/>
              </w:rPr>
              <w:t xml:space="preserve">  evaluating students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EF">
            <w:pPr>
              <w:jc w:val="both"/>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0">
            <w:pPr>
              <w:jc w:val="both"/>
              <w:rPr>
                <w:sz w:val="22"/>
                <w:szCs w:val="22"/>
              </w:rPr>
            </w:pPr>
            <w:r w:rsidDel="00000000" w:rsidR="00000000" w:rsidRPr="00000000">
              <w:rPr>
                <w:sz w:val="22"/>
                <w:szCs w:val="22"/>
                <w:rtl w:val="0"/>
              </w:rPr>
              <w:t xml:space="preserve">EXELISIS</w:t>
            </w:r>
          </w:p>
        </w:tc>
        <w:tc>
          <w:tcPr/>
          <w:p w:rsidR="00000000" w:rsidDel="00000000" w:rsidP="00000000" w:rsidRDefault="00000000" w:rsidRPr="00000000" w14:paraId="000003F1">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F2">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F3">
            <w:pPr>
              <w:jc w:val="both"/>
              <w:rPr>
                <w:sz w:val="22"/>
                <w:szCs w:val="22"/>
              </w:rPr>
            </w:pPr>
            <w:r w:rsidDel="00000000" w:rsidR="00000000" w:rsidRPr="00000000">
              <w:rPr>
                <w:sz w:val="22"/>
                <w:szCs w:val="22"/>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4">
            <w:pPr>
              <w:jc w:val="both"/>
              <w:rPr>
                <w:sz w:val="22"/>
                <w:szCs w:val="22"/>
              </w:rPr>
            </w:pPr>
            <w:r w:rsidDel="00000000" w:rsidR="00000000" w:rsidRPr="00000000">
              <w:rPr>
                <w:sz w:val="22"/>
                <w:szCs w:val="22"/>
                <w:rtl w:val="0"/>
              </w:rPr>
              <w:t xml:space="preserve">D.1.2.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5">
            <w:pPr>
              <w:jc w:val="both"/>
              <w:rPr>
                <w:sz w:val="22"/>
                <w:szCs w:val="22"/>
              </w:rPr>
            </w:pPr>
            <w:r w:rsidDel="00000000" w:rsidR="00000000" w:rsidRPr="00000000">
              <w:rPr>
                <w:sz w:val="22"/>
                <w:szCs w:val="22"/>
                <w:rtl w:val="0"/>
              </w:rPr>
              <w:t xml:space="preserve">testing and validating</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6">
            <w:pPr>
              <w:jc w:val="both"/>
              <w:rPr>
                <w:sz w:val="22"/>
                <w:szCs w:val="22"/>
              </w:rPr>
            </w:pPr>
            <w:r w:rsidDel="00000000" w:rsidR="00000000" w:rsidRPr="00000000">
              <w:rPr>
                <w:sz w:val="22"/>
                <w:szCs w:val="22"/>
                <w:rtl w:val="0"/>
              </w:rPr>
              <w:t xml:space="preserve">practical classes, targeting 500 students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7">
            <w:pPr>
              <w:jc w:val="both"/>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F8">
            <w:pPr>
              <w:jc w:val="both"/>
              <w:rPr>
                <w:sz w:val="22"/>
                <w:szCs w:val="22"/>
              </w:rPr>
            </w:pPr>
            <w:r w:rsidDel="00000000" w:rsidR="00000000" w:rsidRPr="00000000">
              <w:rPr>
                <w:sz w:val="22"/>
                <w:szCs w:val="22"/>
                <w:rtl w:val="0"/>
              </w:rPr>
              <w:t xml:space="preserve">UOA</w:t>
            </w:r>
          </w:p>
        </w:tc>
        <w:tc>
          <w:tcPr/>
          <w:p w:rsidR="00000000" w:rsidDel="00000000" w:rsidP="00000000" w:rsidRDefault="00000000" w:rsidRPr="00000000" w14:paraId="000003F9">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FA">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FB">
            <w:pPr>
              <w:jc w:val="both"/>
              <w:rPr>
                <w:sz w:val="22"/>
                <w:szCs w:val="22"/>
              </w:rPr>
            </w:pPr>
            <w:r w:rsidDel="00000000" w:rsidR="00000000" w:rsidRPr="00000000">
              <w:rPr>
                <w:sz w:val="22"/>
                <w:szCs w:val="22"/>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C">
            <w:pPr>
              <w:jc w:val="both"/>
              <w:rPr>
                <w:sz w:val="22"/>
                <w:szCs w:val="22"/>
              </w:rPr>
            </w:pPr>
            <w:r w:rsidDel="00000000" w:rsidR="00000000" w:rsidRPr="00000000">
              <w:rPr>
                <w:sz w:val="22"/>
                <w:szCs w:val="22"/>
                <w:rtl w:val="0"/>
              </w:rPr>
              <w:t xml:space="preserve"> D.1.3 </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D">
            <w:pPr>
              <w:jc w:val="both"/>
              <w:rPr>
                <w:sz w:val="22"/>
                <w:szCs w:val="22"/>
              </w:rPr>
            </w:pPr>
            <w:r w:rsidDel="00000000" w:rsidR="00000000" w:rsidRPr="00000000">
              <w:rPr>
                <w:sz w:val="22"/>
                <w:szCs w:val="22"/>
                <w:rtl w:val="0"/>
              </w:rPr>
              <w:t xml:space="preserve">Presenting  the educational startup SMARTUP</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E">
            <w:pPr>
              <w:jc w:val="both"/>
              <w:rPr>
                <w:sz w:val="22"/>
                <w:szCs w:val="22"/>
              </w:rPr>
            </w:pPr>
            <w:r w:rsidDel="00000000" w:rsidR="00000000" w:rsidRPr="00000000">
              <w:rPr>
                <w:sz w:val="22"/>
                <w:szCs w:val="22"/>
                <w:rtl w:val="0"/>
              </w:rPr>
              <w:t xml:space="preserve">SMARTUP Startup to support the project</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3FF">
            <w:pPr>
              <w:jc w:val="both"/>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0">
            <w:pPr>
              <w:jc w:val="both"/>
              <w:rPr>
                <w:sz w:val="22"/>
                <w:szCs w:val="22"/>
              </w:rPr>
            </w:pPr>
            <w:r w:rsidDel="00000000" w:rsidR="00000000" w:rsidRPr="00000000">
              <w:rPr>
                <w:sz w:val="22"/>
                <w:szCs w:val="22"/>
                <w:rtl w:val="0"/>
              </w:rPr>
              <w:t xml:space="preserve">UNL</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1">
            <w:pPr>
              <w:jc w:val="both"/>
              <w:rPr>
                <w:sz w:val="22"/>
                <w:szCs w:val="22"/>
              </w:rPr>
            </w:pPr>
            <w:r w:rsidDel="00000000" w:rsidR="00000000" w:rsidRPr="00000000">
              <w:rPr>
                <w:sz w:val="22"/>
                <w:szCs w:val="22"/>
                <w:rtl w:val="0"/>
              </w:rPr>
              <w:t xml:space="preserve">R</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2">
            <w:pPr>
              <w:jc w:val="both"/>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3">
            <w:pPr>
              <w:jc w:val="both"/>
              <w:rPr>
                <w:sz w:val="22"/>
                <w:szCs w:val="22"/>
              </w:rPr>
            </w:pPr>
            <w:r w:rsidDel="00000000" w:rsidR="00000000" w:rsidRPr="00000000">
              <w:rPr>
                <w:sz w:val="22"/>
                <w:szCs w:val="22"/>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4">
            <w:pPr>
              <w:jc w:val="both"/>
              <w:rPr>
                <w:sz w:val="22"/>
                <w:szCs w:val="22"/>
              </w:rPr>
            </w:pPr>
            <w:r w:rsidDel="00000000" w:rsidR="00000000" w:rsidRPr="00000000">
              <w:rPr>
                <w:sz w:val="22"/>
                <w:szCs w:val="22"/>
                <w:rtl w:val="0"/>
              </w:rPr>
              <w:t xml:space="preserve">D.2.1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5">
            <w:pPr>
              <w:jc w:val="both"/>
              <w:rPr>
                <w:sz w:val="22"/>
                <w:szCs w:val="22"/>
              </w:rPr>
            </w:pPr>
            <w:r w:rsidDel="00000000" w:rsidR="00000000" w:rsidRPr="00000000">
              <w:rPr>
                <w:sz w:val="22"/>
                <w:szCs w:val="22"/>
                <w:rtl w:val="0"/>
              </w:rPr>
              <w:t xml:space="preserve">1st expansion.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6">
            <w:pPr>
              <w:jc w:val="both"/>
              <w:rPr>
                <w:sz w:val="22"/>
                <w:szCs w:val="22"/>
              </w:rPr>
            </w:pPr>
            <w:r w:rsidDel="00000000" w:rsidR="00000000" w:rsidRPr="00000000">
              <w:rPr>
                <w:sz w:val="22"/>
                <w:szCs w:val="22"/>
                <w:rtl w:val="0"/>
              </w:rPr>
              <w:t xml:space="preserve">48 educators trained at NOVA-BIOSCOPE conferences  for the Dr. Vida Education device, hands-on works and statistics. 2000 students. + 16 HEIS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7">
            <w:pPr>
              <w:jc w:val="both"/>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8">
            <w:pPr>
              <w:jc w:val="both"/>
              <w:rPr>
                <w:sz w:val="22"/>
                <w:szCs w:val="22"/>
              </w:rPr>
            </w:pPr>
            <w:r w:rsidDel="00000000" w:rsidR="00000000" w:rsidRPr="00000000">
              <w:rPr>
                <w:sz w:val="22"/>
                <w:szCs w:val="22"/>
                <w:rtl w:val="0"/>
              </w:rPr>
              <w:t xml:space="preserve">UNICAMP</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9">
            <w:pPr>
              <w:jc w:val="both"/>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A">
            <w:pPr>
              <w:jc w:val="both"/>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B">
            <w:pPr>
              <w:jc w:val="both"/>
              <w:rPr>
                <w:sz w:val="22"/>
                <w:szCs w:val="22"/>
              </w:rPr>
            </w:pPr>
            <w:r w:rsidDel="00000000" w:rsidR="00000000" w:rsidRPr="00000000">
              <w:rPr>
                <w:sz w:val="22"/>
                <w:szCs w:val="22"/>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C">
            <w:pPr>
              <w:jc w:val="both"/>
              <w:rPr>
                <w:sz w:val="22"/>
                <w:szCs w:val="22"/>
              </w:rPr>
            </w:pPr>
            <w:r w:rsidDel="00000000" w:rsidR="00000000" w:rsidRPr="00000000">
              <w:rPr>
                <w:sz w:val="22"/>
                <w:szCs w:val="22"/>
                <w:rtl w:val="0"/>
              </w:rPr>
              <w:t xml:space="preserve">D.2.2  </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D">
            <w:pPr>
              <w:jc w:val="both"/>
              <w:rPr>
                <w:sz w:val="22"/>
                <w:szCs w:val="22"/>
              </w:rPr>
            </w:pPr>
            <w:r w:rsidDel="00000000" w:rsidR="00000000" w:rsidRPr="00000000">
              <w:rPr>
                <w:sz w:val="22"/>
                <w:szCs w:val="22"/>
                <w:rtl w:val="0"/>
              </w:rPr>
              <w:t xml:space="preserve">Development of web-based tools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E">
            <w:pPr>
              <w:jc w:val="both"/>
              <w:rPr>
                <w:sz w:val="22"/>
                <w:szCs w:val="22"/>
              </w:rPr>
            </w:pPr>
            <w:r w:rsidDel="00000000" w:rsidR="00000000" w:rsidRPr="00000000">
              <w:rPr>
                <w:sz w:val="22"/>
                <w:szCs w:val="22"/>
                <w:rtl w:val="0"/>
              </w:rPr>
              <w:t xml:space="preserve">Tools related to the experimental practices.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0F">
            <w:pPr>
              <w:jc w:val="both"/>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0">
            <w:pPr>
              <w:jc w:val="both"/>
              <w:rPr>
                <w:sz w:val="22"/>
                <w:szCs w:val="22"/>
              </w:rPr>
            </w:pPr>
            <w:r w:rsidDel="00000000" w:rsidR="00000000" w:rsidRPr="00000000">
              <w:rPr>
                <w:sz w:val="22"/>
                <w:szCs w:val="22"/>
                <w:rtl w:val="0"/>
              </w:rPr>
              <w:t xml:space="preserve">YAGHMA</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1">
            <w:pPr>
              <w:jc w:val="both"/>
              <w:rPr>
                <w:sz w:val="22"/>
                <w:szCs w:val="22"/>
              </w:rPr>
            </w:pPr>
            <w:r w:rsidDel="00000000" w:rsidR="00000000" w:rsidRPr="00000000">
              <w:rPr>
                <w:sz w:val="22"/>
                <w:szCs w:val="22"/>
                <w:rtl w:val="0"/>
              </w:rPr>
              <w:t xml:space="preserve">DEC</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2">
            <w:pPr>
              <w:jc w:val="both"/>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3">
            <w:pPr>
              <w:jc w:val="both"/>
              <w:rPr>
                <w:sz w:val="22"/>
                <w:szCs w:val="22"/>
              </w:rPr>
            </w:pPr>
            <w:r w:rsidDel="00000000" w:rsidR="00000000" w:rsidRPr="00000000">
              <w:rPr>
                <w:sz w:val="22"/>
                <w:szCs w:val="22"/>
                <w:rtl w:val="0"/>
              </w:rPr>
              <w:t xml:space="preserve">30 Multiple deliveries See Gantt Chart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4">
            <w:pPr>
              <w:jc w:val="both"/>
              <w:rPr>
                <w:sz w:val="22"/>
                <w:szCs w:val="22"/>
              </w:rPr>
            </w:pPr>
            <w:r w:rsidDel="00000000" w:rsidR="00000000" w:rsidRPr="00000000">
              <w:rPr>
                <w:sz w:val="22"/>
                <w:szCs w:val="22"/>
                <w:rtl w:val="0"/>
              </w:rPr>
              <w:t xml:space="preserve">D.2.3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5">
            <w:pPr>
              <w:jc w:val="both"/>
              <w:rPr>
                <w:sz w:val="22"/>
                <w:szCs w:val="22"/>
              </w:rPr>
            </w:pPr>
            <w:r w:rsidDel="00000000" w:rsidR="00000000" w:rsidRPr="00000000">
              <w:rPr>
                <w:sz w:val="22"/>
                <w:szCs w:val="22"/>
                <w:rtl w:val="0"/>
              </w:rPr>
              <w:t xml:space="preserve">48 innovation boots camps.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6">
            <w:pPr>
              <w:jc w:val="both"/>
              <w:rPr>
                <w:sz w:val="22"/>
                <w:szCs w:val="22"/>
              </w:rPr>
            </w:pPr>
            <w:r w:rsidDel="00000000" w:rsidR="00000000" w:rsidRPr="00000000">
              <w:rPr>
                <w:sz w:val="22"/>
                <w:szCs w:val="22"/>
                <w:rtl w:val="0"/>
              </w:rPr>
              <w:t xml:space="preserve">Camps where educators can acquire hands on the Dr. Vida Education.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7">
            <w:pPr>
              <w:jc w:val="both"/>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8">
            <w:pPr>
              <w:jc w:val="both"/>
              <w:rPr>
                <w:sz w:val="22"/>
                <w:szCs w:val="22"/>
              </w:rPr>
            </w:pPr>
            <w:r w:rsidDel="00000000" w:rsidR="00000000" w:rsidRPr="00000000">
              <w:rPr>
                <w:sz w:val="22"/>
                <w:szCs w:val="22"/>
                <w:rtl w:val="0"/>
              </w:rPr>
              <w:t xml:space="preserve">NOVA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9">
            <w:pPr>
              <w:jc w:val="both"/>
              <w:rPr>
                <w:sz w:val="22"/>
                <w:szCs w:val="22"/>
              </w:rPr>
            </w:pPr>
            <w:r w:rsidDel="00000000" w:rsidR="00000000" w:rsidRPr="00000000">
              <w:rPr>
                <w:sz w:val="22"/>
                <w:szCs w:val="22"/>
                <w:rtl w:val="0"/>
              </w:rPr>
              <w:t xml:space="preserve">DEM</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A">
            <w:pPr>
              <w:jc w:val="both"/>
              <w:rPr>
                <w:sz w:val="22"/>
                <w:szCs w:val="22"/>
              </w:rPr>
            </w:pPr>
            <w:r w:rsidDel="00000000" w:rsidR="00000000" w:rsidRPr="00000000">
              <w:rPr>
                <w:sz w:val="22"/>
                <w:szCs w:val="22"/>
                <w:rtl w:val="0"/>
              </w:rPr>
              <w:t xml:space="preserve">PU</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B">
            <w:pPr>
              <w:jc w:val="both"/>
              <w:rPr>
                <w:sz w:val="22"/>
                <w:szCs w:val="22"/>
              </w:rPr>
            </w:pPr>
            <w:r w:rsidDel="00000000" w:rsidR="00000000" w:rsidRPr="00000000">
              <w:rPr>
                <w:sz w:val="22"/>
                <w:szCs w:val="22"/>
                <w:rtl w:val="0"/>
              </w:rPr>
              <w:t xml:space="preserve">Multiple deliveries See Gantt Chart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C">
            <w:pPr>
              <w:jc w:val="both"/>
              <w:rPr>
                <w:sz w:val="22"/>
                <w:szCs w:val="22"/>
              </w:rPr>
            </w:pPr>
            <w:r w:rsidDel="00000000" w:rsidR="00000000" w:rsidRPr="00000000">
              <w:rPr>
                <w:sz w:val="22"/>
                <w:szCs w:val="22"/>
                <w:rtl w:val="0"/>
              </w:rPr>
              <w:t xml:space="preserve">D.2.4</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D">
            <w:pPr>
              <w:jc w:val="both"/>
              <w:rPr>
                <w:sz w:val="22"/>
                <w:szCs w:val="22"/>
              </w:rPr>
            </w:pPr>
            <w:r w:rsidDel="00000000" w:rsidR="00000000" w:rsidRPr="00000000">
              <w:rPr>
                <w:sz w:val="22"/>
                <w:szCs w:val="22"/>
                <w:rtl w:val="0"/>
              </w:rPr>
              <w:t xml:space="preserve">2nd expansion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E">
            <w:pPr>
              <w:jc w:val="both"/>
              <w:rPr>
                <w:sz w:val="22"/>
                <w:szCs w:val="22"/>
              </w:rPr>
            </w:pPr>
            <w:r w:rsidDel="00000000" w:rsidR="00000000" w:rsidRPr="00000000">
              <w:rPr>
                <w:sz w:val="22"/>
                <w:szCs w:val="22"/>
                <w:rtl w:val="0"/>
              </w:rPr>
              <w:t xml:space="preserve">200 educators trained at NOVA-BIOSCOPE conferences  for the Dr. Vida Education device, hands-on works and statistics. 2000 students. + 20 HEIS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1F">
            <w:pPr>
              <w:jc w:val="both"/>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0">
            <w:pPr>
              <w:jc w:val="both"/>
              <w:rPr>
                <w:sz w:val="22"/>
                <w:szCs w:val="22"/>
              </w:rPr>
            </w:pPr>
            <w:r w:rsidDel="00000000" w:rsidR="00000000" w:rsidRPr="00000000">
              <w:rPr>
                <w:sz w:val="22"/>
                <w:szCs w:val="22"/>
                <w:rtl w:val="0"/>
              </w:rPr>
              <w:t xml:space="preserve">UNIBO</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1">
            <w:pPr>
              <w:jc w:val="both"/>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2">
            <w:pPr>
              <w:jc w:val="both"/>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423">
            <w:pPr>
              <w:jc w:val="both"/>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4">
            <w:pPr>
              <w:jc w:val="both"/>
              <w:rPr>
                <w:sz w:val="22"/>
                <w:szCs w:val="22"/>
              </w:rPr>
            </w:pPr>
            <w:r w:rsidDel="00000000" w:rsidR="00000000" w:rsidRPr="00000000">
              <w:rPr>
                <w:sz w:val="22"/>
                <w:szCs w:val="22"/>
                <w:rtl w:val="0"/>
              </w:rPr>
              <w:t xml:space="preserve">D.3.1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5">
            <w:pPr>
              <w:jc w:val="both"/>
              <w:rPr>
                <w:sz w:val="22"/>
                <w:szCs w:val="22"/>
              </w:rPr>
            </w:pPr>
            <w:r w:rsidDel="00000000" w:rsidR="00000000" w:rsidRPr="00000000">
              <w:rPr>
                <w:sz w:val="22"/>
                <w:szCs w:val="22"/>
                <w:rtl w:val="0"/>
              </w:rPr>
              <w:t xml:space="preserve">SMART website &amp; social media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6">
            <w:pPr>
              <w:jc w:val="both"/>
              <w:rPr>
                <w:sz w:val="22"/>
                <w:szCs w:val="22"/>
              </w:rPr>
            </w:pPr>
            <w:r w:rsidDel="00000000" w:rsidR="00000000" w:rsidRPr="00000000">
              <w:rPr>
                <w:sz w:val="22"/>
                <w:szCs w:val="22"/>
                <w:rtl w:val="0"/>
              </w:rPr>
              <w:t xml:space="preserve">Facebook, X, Instagram, Linquedin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7">
            <w:pPr>
              <w:jc w:val="both"/>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8">
            <w:pPr>
              <w:jc w:val="both"/>
              <w:rPr>
                <w:sz w:val="22"/>
                <w:szCs w:val="22"/>
              </w:rPr>
            </w:pPr>
            <w:r w:rsidDel="00000000" w:rsidR="00000000" w:rsidRPr="00000000">
              <w:rPr>
                <w:sz w:val="22"/>
                <w:szCs w:val="22"/>
                <w:rtl w:val="0"/>
              </w:rPr>
              <w:t xml:space="preserve">EXELISIS</w:t>
            </w:r>
          </w:p>
        </w:tc>
        <w:tc>
          <w:tcPr/>
          <w:p w:rsidR="00000000" w:rsidDel="00000000" w:rsidP="00000000" w:rsidRDefault="00000000" w:rsidRPr="00000000" w14:paraId="00000429">
            <w:pPr>
              <w:jc w:val="both"/>
              <w:rPr>
                <w:sz w:val="22"/>
                <w:szCs w:val="22"/>
              </w:rPr>
            </w:pPr>
            <w:r w:rsidDel="00000000" w:rsidR="00000000" w:rsidRPr="00000000">
              <w:rPr>
                <w:sz w:val="22"/>
                <w:szCs w:val="22"/>
                <w:rtl w:val="0"/>
              </w:rPr>
              <w:t xml:space="preserve">DEC</w:t>
            </w:r>
          </w:p>
        </w:tc>
        <w:tc>
          <w:tcPr/>
          <w:p w:rsidR="00000000" w:rsidDel="00000000" w:rsidP="00000000" w:rsidRDefault="00000000" w:rsidRPr="00000000" w14:paraId="0000042A">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2B">
            <w:pPr>
              <w:jc w:val="both"/>
              <w:rPr>
                <w:sz w:val="22"/>
                <w:szCs w:val="22"/>
              </w:rPr>
            </w:pPr>
            <w:r w:rsidDel="00000000" w:rsidR="00000000" w:rsidRPr="00000000">
              <w:rPr>
                <w:sz w:val="22"/>
                <w:szCs w:val="22"/>
                <w:rtl w:val="0"/>
              </w:rPr>
              <w:t xml:space="preserve">6</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C">
            <w:pPr>
              <w:jc w:val="both"/>
              <w:rPr>
                <w:sz w:val="22"/>
                <w:szCs w:val="22"/>
              </w:rPr>
            </w:pPr>
            <w:r w:rsidDel="00000000" w:rsidR="00000000" w:rsidRPr="00000000">
              <w:rPr>
                <w:sz w:val="22"/>
                <w:szCs w:val="22"/>
                <w:rtl w:val="0"/>
              </w:rPr>
              <w:t xml:space="preserve">D3.2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D">
            <w:pPr>
              <w:jc w:val="both"/>
              <w:rPr>
                <w:sz w:val="22"/>
                <w:szCs w:val="22"/>
              </w:rPr>
            </w:pPr>
            <w:r w:rsidDel="00000000" w:rsidR="00000000" w:rsidRPr="00000000">
              <w:rPr>
                <w:sz w:val="22"/>
                <w:szCs w:val="22"/>
                <w:rtl w:val="0"/>
              </w:rPr>
              <w:t xml:space="preserve">FAIR communication Plan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E">
            <w:pPr>
              <w:jc w:val="both"/>
              <w:rPr>
                <w:sz w:val="22"/>
                <w:szCs w:val="22"/>
              </w:rPr>
            </w:pPr>
            <w:r w:rsidDel="00000000" w:rsidR="00000000" w:rsidRPr="00000000">
              <w:rPr>
                <w:sz w:val="22"/>
                <w:szCs w:val="22"/>
                <w:rtl w:val="0"/>
              </w:rPr>
              <w:t xml:space="preserve">FAIR communication Plan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2F">
            <w:pPr>
              <w:jc w:val="both"/>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0">
            <w:pPr>
              <w:jc w:val="both"/>
              <w:rPr>
                <w:sz w:val="22"/>
                <w:szCs w:val="22"/>
              </w:rPr>
            </w:pPr>
            <w:r w:rsidDel="00000000" w:rsidR="00000000" w:rsidRPr="00000000">
              <w:rPr>
                <w:sz w:val="22"/>
                <w:szCs w:val="22"/>
                <w:rtl w:val="0"/>
              </w:rPr>
              <w:t xml:space="preserve">UNL</w:t>
            </w:r>
          </w:p>
        </w:tc>
        <w:tc>
          <w:tcPr/>
          <w:p w:rsidR="00000000" w:rsidDel="00000000" w:rsidP="00000000" w:rsidRDefault="00000000" w:rsidRPr="00000000" w14:paraId="00000431">
            <w:pPr>
              <w:jc w:val="both"/>
              <w:rPr>
                <w:sz w:val="22"/>
                <w:szCs w:val="22"/>
              </w:rPr>
            </w:pPr>
            <w:r w:rsidDel="00000000" w:rsidR="00000000" w:rsidRPr="00000000">
              <w:rPr>
                <w:sz w:val="22"/>
                <w:szCs w:val="22"/>
                <w:rtl w:val="0"/>
              </w:rPr>
              <w:t xml:space="preserve">FAIR</w:t>
            </w:r>
          </w:p>
        </w:tc>
        <w:tc>
          <w:tcPr/>
          <w:p w:rsidR="00000000" w:rsidDel="00000000" w:rsidP="00000000" w:rsidRDefault="00000000" w:rsidRPr="00000000" w14:paraId="00000432">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33">
            <w:pPr>
              <w:jc w:val="both"/>
              <w:rPr>
                <w:sz w:val="22"/>
                <w:szCs w:val="22"/>
              </w:rPr>
            </w:pPr>
            <w:r w:rsidDel="00000000" w:rsidR="00000000" w:rsidRPr="00000000">
              <w:rPr>
                <w:sz w:val="22"/>
                <w:szCs w:val="22"/>
                <w:rtl w:val="0"/>
              </w:rPr>
              <w:t xml:space="preserve">7</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4">
            <w:pPr>
              <w:jc w:val="both"/>
              <w:rPr>
                <w:sz w:val="22"/>
                <w:szCs w:val="22"/>
              </w:rPr>
            </w:pPr>
            <w:r w:rsidDel="00000000" w:rsidR="00000000" w:rsidRPr="00000000">
              <w:rPr>
                <w:sz w:val="22"/>
                <w:szCs w:val="22"/>
                <w:rtl w:val="0"/>
              </w:rPr>
              <w:t xml:space="preserve">D3.3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5">
            <w:pPr>
              <w:jc w:val="both"/>
              <w:rPr>
                <w:sz w:val="22"/>
                <w:szCs w:val="22"/>
              </w:rPr>
            </w:pPr>
            <w:r w:rsidDel="00000000" w:rsidR="00000000" w:rsidRPr="00000000">
              <w:rPr>
                <w:sz w:val="22"/>
                <w:szCs w:val="22"/>
                <w:rtl w:val="0"/>
              </w:rPr>
              <w:t xml:space="preserve">Exploitation plan, including initial DMP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6">
            <w:pPr>
              <w:jc w:val="both"/>
              <w:rPr>
                <w:sz w:val="22"/>
                <w:szCs w:val="22"/>
              </w:rPr>
            </w:pPr>
            <w:r w:rsidDel="00000000" w:rsidR="00000000" w:rsidRPr="00000000">
              <w:rPr>
                <w:sz w:val="22"/>
                <w:szCs w:val="22"/>
                <w:rtl w:val="0"/>
              </w:rPr>
              <w:t xml:space="preserve">Yearly Exploitation plan, including initial DMP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7">
            <w:pPr>
              <w:jc w:val="both"/>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8">
            <w:pPr>
              <w:jc w:val="both"/>
              <w:rPr>
                <w:sz w:val="22"/>
                <w:szCs w:val="22"/>
              </w:rPr>
            </w:pPr>
            <w:r w:rsidDel="00000000" w:rsidR="00000000" w:rsidRPr="00000000">
              <w:rPr>
                <w:sz w:val="22"/>
                <w:szCs w:val="22"/>
                <w:rtl w:val="0"/>
              </w:rPr>
              <w:t xml:space="preserve">EXEL</w:t>
            </w:r>
          </w:p>
        </w:tc>
        <w:tc>
          <w:tcPr/>
          <w:p w:rsidR="00000000" w:rsidDel="00000000" w:rsidP="00000000" w:rsidRDefault="00000000" w:rsidRPr="00000000" w14:paraId="00000439">
            <w:pPr>
              <w:jc w:val="both"/>
              <w:rPr>
                <w:sz w:val="22"/>
                <w:szCs w:val="22"/>
              </w:rPr>
            </w:pPr>
            <w:r w:rsidDel="00000000" w:rsidR="00000000" w:rsidRPr="00000000">
              <w:rPr>
                <w:sz w:val="22"/>
                <w:szCs w:val="22"/>
                <w:rtl w:val="0"/>
              </w:rPr>
              <w:t xml:space="preserve">DMP AND</w:t>
            </w:r>
          </w:p>
          <w:p w:rsidR="00000000" w:rsidDel="00000000" w:rsidP="00000000" w:rsidRDefault="00000000" w:rsidRPr="00000000" w14:paraId="0000043A">
            <w:pPr>
              <w:jc w:val="both"/>
              <w:rPr>
                <w:sz w:val="22"/>
                <w:szCs w:val="22"/>
              </w:rPr>
            </w:pPr>
            <w:r w:rsidDel="00000000" w:rsidR="00000000" w:rsidRPr="00000000">
              <w:rPr>
                <w:sz w:val="22"/>
                <w:szCs w:val="22"/>
                <w:rtl w:val="0"/>
              </w:rPr>
              <w:t xml:space="preserve">EXPLOITATION PLAN</w:t>
            </w:r>
          </w:p>
        </w:tc>
        <w:tc>
          <w:tcPr/>
          <w:p w:rsidR="00000000" w:rsidDel="00000000" w:rsidP="00000000" w:rsidRDefault="00000000" w:rsidRPr="00000000" w14:paraId="0000043B">
            <w:pPr>
              <w:jc w:val="both"/>
              <w:rPr>
                <w:sz w:val="22"/>
                <w:szCs w:val="22"/>
              </w:rPr>
            </w:pPr>
            <w:r w:rsidDel="00000000" w:rsidR="00000000" w:rsidRPr="00000000">
              <w:rPr>
                <w:sz w:val="22"/>
                <w:szCs w:val="22"/>
                <w:rtl w:val="0"/>
              </w:rPr>
              <w:t xml:space="preserve">SEN</w:t>
            </w:r>
          </w:p>
        </w:tc>
        <w:tc>
          <w:tcPr/>
          <w:p w:rsidR="00000000" w:rsidDel="00000000" w:rsidP="00000000" w:rsidRDefault="00000000" w:rsidRPr="00000000" w14:paraId="0000043C">
            <w:pPr>
              <w:jc w:val="both"/>
              <w:rPr>
                <w:sz w:val="22"/>
                <w:szCs w:val="22"/>
              </w:rPr>
            </w:pPr>
            <w:r w:rsidDel="00000000" w:rsidR="00000000" w:rsidRPr="00000000">
              <w:rPr>
                <w:sz w:val="22"/>
                <w:szCs w:val="22"/>
                <w:rtl w:val="0"/>
              </w:rPr>
              <w:t xml:space="preserve">8</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D">
            <w:pPr>
              <w:jc w:val="both"/>
              <w:rPr>
                <w:sz w:val="22"/>
                <w:szCs w:val="22"/>
              </w:rPr>
            </w:pPr>
            <w:r w:rsidDel="00000000" w:rsidR="00000000" w:rsidRPr="00000000">
              <w:rPr>
                <w:sz w:val="22"/>
                <w:szCs w:val="22"/>
                <w:rtl w:val="0"/>
              </w:rPr>
              <w:t xml:space="preserve">D4.1.1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3E">
            <w:pPr>
              <w:jc w:val="both"/>
              <w:rPr>
                <w:sz w:val="22"/>
                <w:szCs w:val="22"/>
              </w:rPr>
            </w:pPr>
            <w:r w:rsidDel="00000000" w:rsidR="00000000" w:rsidRPr="00000000">
              <w:rPr>
                <w:sz w:val="22"/>
                <w:szCs w:val="22"/>
                <w:rtl w:val="0"/>
              </w:rPr>
              <w:t xml:space="preserve">Project</w:t>
            </w:r>
          </w:p>
          <w:p w:rsidR="00000000" w:rsidDel="00000000" w:rsidP="00000000" w:rsidRDefault="00000000" w:rsidRPr="00000000" w14:paraId="0000043F">
            <w:pPr>
              <w:jc w:val="both"/>
              <w:rPr>
                <w:sz w:val="22"/>
                <w:szCs w:val="22"/>
              </w:rPr>
            </w:pPr>
            <w:r w:rsidDel="00000000" w:rsidR="00000000" w:rsidRPr="00000000">
              <w:rPr>
                <w:sz w:val="22"/>
                <w:szCs w:val="22"/>
                <w:rtl w:val="0"/>
              </w:rPr>
              <w:t xml:space="preserve">  meetings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0">
            <w:pPr>
              <w:jc w:val="both"/>
              <w:rPr>
                <w:sz w:val="22"/>
                <w:szCs w:val="22"/>
              </w:rPr>
            </w:pPr>
            <w:r w:rsidDel="00000000" w:rsidR="00000000" w:rsidRPr="00000000">
              <w:rPr>
                <w:sz w:val="22"/>
                <w:szCs w:val="22"/>
                <w:rtl w:val="0"/>
              </w:rPr>
              <w:t xml:space="preserve">Yearly Agenda and minutes of project  meetings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1">
            <w:pPr>
              <w:jc w:val="both"/>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2">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443">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44">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45">
            <w:pPr>
              <w:jc w:val="both"/>
              <w:rPr>
                <w:sz w:val="22"/>
                <w:szCs w:val="22"/>
              </w:rPr>
            </w:pPr>
            <w:r w:rsidDel="00000000" w:rsidR="00000000" w:rsidRPr="00000000">
              <w:rPr>
                <w:sz w:val="22"/>
                <w:szCs w:val="22"/>
                <w:rtl w:val="0"/>
              </w:rPr>
              <w:t xml:space="preserve">Multiple deliveries See Gantt Chart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6">
            <w:pPr>
              <w:jc w:val="both"/>
              <w:rPr>
                <w:sz w:val="22"/>
                <w:szCs w:val="22"/>
              </w:rPr>
            </w:pPr>
            <w:r w:rsidDel="00000000" w:rsidR="00000000" w:rsidRPr="00000000">
              <w:rPr>
                <w:sz w:val="22"/>
                <w:szCs w:val="22"/>
                <w:rtl w:val="0"/>
              </w:rPr>
              <w:t xml:space="preserve">D4.1.2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7">
            <w:pPr>
              <w:jc w:val="both"/>
              <w:rPr>
                <w:sz w:val="22"/>
                <w:szCs w:val="22"/>
              </w:rPr>
            </w:pPr>
            <w:r w:rsidDel="00000000" w:rsidR="00000000" w:rsidRPr="00000000">
              <w:rPr>
                <w:sz w:val="22"/>
                <w:szCs w:val="22"/>
                <w:rtl w:val="0"/>
              </w:rPr>
              <w:t xml:space="preserve">Equality</w:t>
            </w:r>
          </w:p>
          <w:p w:rsidR="00000000" w:rsidDel="00000000" w:rsidP="00000000" w:rsidRDefault="00000000" w:rsidRPr="00000000" w14:paraId="00000448">
            <w:pPr>
              <w:jc w:val="both"/>
              <w:rPr>
                <w:sz w:val="22"/>
                <w:szCs w:val="22"/>
              </w:rPr>
            </w:pPr>
            <w:r w:rsidDel="00000000" w:rsidR="00000000" w:rsidRPr="00000000">
              <w:rPr>
                <w:sz w:val="22"/>
                <w:szCs w:val="22"/>
                <w:rtl w:val="0"/>
              </w:rPr>
              <w:t xml:space="preserve">  Reports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9">
            <w:pPr>
              <w:jc w:val="both"/>
              <w:rPr>
                <w:sz w:val="22"/>
                <w:szCs w:val="22"/>
              </w:rPr>
            </w:pPr>
            <w:r w:rsidDel="00000000" w:rsidR="00000000" w:rsidRPr="00000000">
              <w:rPr>
                <w:sz w:val="22"/>
                <w:szCs w:val="22"/>
                <w:rtl w:val="0"/>
              </w:rPr>
              <w:t xml:space="preserve">Yearly Gender equality report.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A">
            <w:pPr>
              <w:jc w:val="both"/>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B">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44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4D">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4E">
            <w:pPr>
              <w:jc w:val="both"/>
              <w:rPr>
                <w:sz w:val="22"/>
                <w:szCs w:val="22"/>
              </w:rPr>
            </w:pPr>
            <w:r w:rsidDel="00000000" w:rsidR="00000000" w:rsidRPr="00000000">
              <w:rPr>
                <w:sz w:val="22"/>
                <w:szCs w:val="22"/>
                <w:rtl w:val="0"/>
              </w:rPr>
              <w:t xml:space="preserve">Multiple deliveries See Gantt Chart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4F">
            <w:pPr>
              <w:jc w:val="both"/>
              <w:rPr>
                <w:sz w:val="22"/>
                <w:szCs w:val="22"/>
              </w:rPr>
            </w:pPr>
            <w:r w:rsidDel="00000000" w:rsidR="00000000" w:rsidRPr="00000000">
              <w:rPr>
                <w:sz w:val="22"/>
                <w:szCs w:val="22"/>
                <w:rtl w:val="0"/>
              </w:rPr>
              <w:t xml:space="preserve">D4.2.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0">
            <w:pPr>
              <w:jc w:val="both"/>
              <w:rPr>
                <w:sz w:val="22"/>
                <w:szCs w:val="22"/>
              </w:rPr>
            </w:pPr>
            <w:r w:rsidDel="00000000" w:rsidR="00000000" w:rsidRPr="00000000">
              <w:rPr>
                <w:sz w:val="22"/>
                <w:szCs w:val="22"/>
                <w:rtl w:val="0"/>
              </w:rPr>
              <w:t xml:space="preserve">Project following up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1">
            <w:pPr>
              <w:jc w:val="both"/>
              <w:rPr>
                <w:sz w:val="22"/>
                <w:szCs w:val="22"/>
              </w:rPr>
            </w:pPr>
            <w:r w:rsidDel="00000000" w:rsidR="00000000" w:rsidRPr="00000000">
              <w:rPr>
                <w:sz w:val="22"/>
                <w:szCs w:val="22"/>
                <w:rtl w:val="0"/>
              </w:rPr>
              <w:t xml:space="preserve">Annual reports on following up the project.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2">
            <w:pPr>
              <w:jc w:val="both"/>
              <w:rPr>
                <w:sz w:val="22"/>
                <w:szCs w:val="22"/>
              </w:rPr>
            </w:pPr>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3">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45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55">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56">
            <w:pPr>
              <w:jc w:val="both"/>
              <w:rPr>
                <w:sz w:val="22"/>
                <w:szCs w:val="22"/>
              </w:rPr>
            </w:pPr>
            <w:r w:rsidDel="00000000" w:rsidR="00000000" w:rsidRPr="00000000">
              <w:rPr>
                <w:sz w:val="22"/>
                <w:szCs w:val="22"/>
                <w:rtl w:val="0"/>
              </w:rPr>
              <w:t xml:space="preserve">Multiple deliveries See Gantt Chart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7">
            <w:pPr>
              <w:jc w:val="both"/>
              <w:rPr>
                <w:sz w:val="22"/>
                <w:szCs w:val="22"/>
              </w:rPr>
            </w:pPr>
            <w:r w:rsidDel="00000000" w:rsidR="00000000" w:rsidRPr="00000000">
              <w:rPr>
                <w:sz w:val="22"/>
                <w:szCs w:val="22"/>
                <w:rtl w:val="0"/>
              </w:rPr>
              <w:t xml:space="preserve">D4.3.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8">
            <w:pPr>
              <w:jc w:val="both"/>
              <w:rPr>
                <w:sz w:val="22"/>
                <w:szCs w:val="22"/>
              </w:rPr>
            </w:pPr>
            <w:r w:rsidDel="00000000" w:rsidR="00000000" w:rsidRPr="00000000">
              <w:rPr>
                <w:sz w:val="22"/>
                <w:szCs w:val="22"/>
                <w:rtl w:val="0"/>
              </w:rPr>
              <w:t xml:space="preserve">Consortium agreement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9">
            <w:pPr>
              <w:jc w:val="both"/>
              <w:rPr>
                <w:sz w:val="22"/>
                <w:szCs w:val="22"/>
              </w:rPr>
            </w:pPr>
            <w:r w:rsidDel="00000000" w:rsidR="00000000" w:rsidRPr="00000000">
              <w:rPr>
                <w:sz w:val="22"/>
                <w:szCs w:val="22"/>
                <w:rtl w:val="0"/>
              </w:rPr>
              <w:t xml:space="preserve">Consortium agreement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A">
            <w:pPr>
              <w:jc w:val="both"/>
              <w:rPr>
                <w:sz w:val="22"/>
                <w:szCs w:val="22"/>
              </w:rPr>
            </w:pPr>
            <w:r w:rsidDel="00000000" w:rsidR="00000000" w:rsidRPr="00000000">
              <w:rPr>
                <w:sz w:val="22"/>
                <w:szCs w:val="22"/>
                <w:rtl w:val="0"/>
              </w:rPr>
              <w:t xml:space="preserve"> 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B">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45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5D">
            <w:pPr>
              <w:jc w:val="both"/>
              <w:rPr>
                <w:sz w:val="22"/>
                <w:szCs w:val="22"/>
              </w:rPr>
            </w:pPr>
            <w:r w:rsidDel="00000000" w:rsidR="00000000" w:rsidRPr="00000000">
              <w:rPr>
                <w:sz w:val="22"/>
                <w:szCs w:val="22"/>
                <w:rtl w:val="0"/>
              </w:rPr>
              <w:t xml:space="preserve">SEN</w:t>
            </w:r>
          </w:p>
        </w:tc>
        <w:tc>
          <w:tcPr/>
          <w:p w:rsidR="00000000" w:rsidDel="00000000" w:rsidP="00000000" w:rsidRDefault="00000000" w:rsidRPr="00000000" w14:paraId="0000045E">
            <w:pPr>
              <w:jc w:val="both"/>
              <w:rPr>
                <w:sz w:val="22"/>
                <w:szCs w:val="22"/>
              </w:rPr>
            </w:pPr>
            <w:r w:rsidDel="00000000" w:rsidR="00000000" w:rsidRPr="00000000">
              <w:rPr>
                <w:sz w:val="22"/>
                <w:szCs w:val="22"/>
                <w:rtl w:val="0"/>
              </w:rPr>
              <w:t xml:space="preserve">Consortium signed</w:t>
            </w:r>
          </w:p>
        </w:tc>
      </w:tr>
      <w:tr>
        <w:trPr>
          <w:cantSplit w:val="0"/>
          <w:trHeight w:val="1041"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5F">
            <w:pPr>
              <w:jc w:val="both"/>
              <w:rPr>
                <w:sz w:val="22"/>
                <w:szCs w:val="22"/>
              </w:rPr>
            </w:pPr>
            <w:r w:rsidDel="00000000" w:rsidR="00000000" w:rsidRPr="00000000">
              <w:rPr>
                <w:sz w:val="22"/>
                <w:szCs w:val="22"/>
                <w:rtl w:val="0"/>
              </w:rPr>
              <w:t xml:space="preserve">D5.1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0">
            <w:pPr>
              <w:jc w:val="both"/>
              <w:rPr>
                <w:sz w:val="22"/>
                <w:szCs w:val="22"/>
              </w:rPr>
            </w:pPr>
            <w:r w:rsidDel="00000000" w:rsidR="00000000" w:rsidRPr="00000000">
              <w:rPr>
                <w:sz w:val="22"/>
                <w:szCs w:val="22"/>
                <w:rtl w:val="0"/>
              </w:rPr>
              <w:t xml:space="preserve">CMV and ZICA new primers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1">
            <w:pPr>
              <w:rPr>
                <w:sz w:val="22"/>
                <w:szCs w:val="22"/>
              </w:rPr>
            </w:pPr>
            <w:r w:rsidDel="00000000" w:rsidR="00000000" w:rsidRPr="00000000">
              <w:rPr>
                <w:sz w:val="22"/>
                <w:szCs w:val="22"/>
                <w:rtl w:val="0"/>
              </w:rPr>
              <w:t xml:space="preserve">Report on primer design, optimization, and performance data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2">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3">
            <w:pPr>
              <w:jc w:val="both"/>
              <w:rPr>
                <w:sz w:val="22"/>
                <w:szCs w:val="22"/>
              </w:rPr>
            </w:pPr>
            <w:r w:rsidDel="00000000" w:rsidR="00000000" w:rsidRPr="00000000">
              <w:rPr>
                <w:sz w:val="22"/>
                <w:szCs w:val="22"/>
                <w:rtl w:val="0"/>
              </w:rPr>
              <w:t xml:space="preserve">STABV</w:t>
            </w:r>
          </w:p>
        </w:tc>
        <w:tc>
          <w:tcPr/>
          <w:p w:rsidR="00000000" w:rsidDel="00000000" w:rsidP="00000000" w:rsidRDefault="00000000" w:rsidRPr="00000000" w14:paraId="0000046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65">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66">
            <w:pPr>
              <w:jc w:val="both"/>
              <w:rPr>
                <w:sz w:val="22"/>
                <w:szCs w:val="22"/>
              </w:rPr>
            </w:pPr>
            <w:r w:rsidDel="00000000" w:rsidR="00000000" w:rsidRPr="00000000">
              <w:rPr>
                <w:sz w:val="22"/>
                <w:szCs w:val="22"/>
                <w:rtl w:val="0"/>
              </w:rPr>
              <w:t xml:space="preserve">15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7">
            <w:pPr>
              <w:jc w:val="both"/>
              <w:rPr>
                <w:sz w:val="22"/>
                <w:szCs w:val="22"/>
              </w:rPr>
            </w:pPr>
            <w:r w:rsidDel="00000000" w:rsidR="00000000" w:rsidRPr="00000000">
              <w:rPr>
                <w:sz w:val="22"/>
                <w:szCs w:val="22"/>
                <w:rtl w:val="0"/>
              </w:rPr>
              <w:t xml:space="preserve">D5.2.1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8">
            <w:pPr>
              <w:jc w:val="both"/>
              <w:rPr>
                <w:sz w:val="22"/>
                <w:szCs w:val="22"/>
              </w:rPr>
            </w:pPr>
            <w:r w:rsidDel="00000000" w:rsidR="00000000" w:rsidRPr="00000000">
              <w:rPr>
                <w:sz w:val="22"/>
                <w:szCs w:val="22"/>
                <w:rtl w:val="0"/>
              </w:rPr>
              <w:t xml:space="preserve">QMS Document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9">
            <w:pPr>
              <w:rPr>
                <w:sz w:val="22"/>
                <w:szCs w:val="22"/>
              </w:rPr>
            </w:pPr>
            <w:r w:rsidDel="00000000" w:rsidR="00000000" w:rsidRPr="00000000">
              <w:rPr>
                <w:sz w:val="22"/>
                <w:szCs w:val="22"/>
                <w:rtl w:val="0"/>
              </w:rPr>
              <w:t xml:space="preserve">QMS documentation and training logs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A">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B">
            <w:pPr>
              <w:jc w:val="both"/>
              <w:rPr>
                <w:sz w:val="22"/>
                <w:szCs w:val="22"/>
              </w:rPr>
            </w:pPr>
            <w:r w:rsidDel="00000000" w:rsidR="00000000" w:rsidRPr="00000000">
              <w:rPr>
                <w:sz w:val="22"/>
                <w:szCs w:val="22"/>
                <w:rtl w:val="0"/>
              </w:rPr>
              <w:t xml:space="preserve">STABV</w:t>
            </w:r>
          </w:p>
        </w:tc>
        <w:tc>
          <w:tcPr/>
          <w:p w:rsidR="00000000" w:rsidDel="00000000" w:rsidP="00000000" w:rsidRDefault="00000000" w:rsidRPr="00000000" w14:paraId="0000046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6D">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6E">
            <w:pPr>
              <w:jc w:val="both"/>
              <w:rPr>
                <w:sz w:val="22"/>
                <w:szCs w:val="22"/>
              </w:rPr>
            </w:pPr>
            <w:r w:rsidDel="00000000" w:rsidR="00000000" w:rsidRPr="00000000">
              <w:rPr>
                <w:sz w:val="22"/>
                <w:szCs w:val="22"/>
                <w:rtl w:val="0"/>
              </w:rPr>
              <w:t xml:space="preserve">23</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6F">
            <w:pPr>
              <w:jc w:val="both"/>
              <w:rPr>
                <w:sz w:val="22"/>
                <w:szCs w:val="22"/>
              </w:rPr>
            </w:pPr>
            <w:r w:rsidDel="00000000" w:rsidR="00000000" w:rsidRPr="00000000">
              <w:rPr>
                <w:sz w:val="22"/>
                <w:szCs w:val="22"/>
                <w:rtl w:val="0"/>
              </w:rPr>
              <w:t xml:space="preserve">D5.2.2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0">
            <w:pPr>
              <w:jc w:val="both"/>
              <w:rPr>
                <w:sz w:val="22"/>
                <w:szCs w:val="22"/>
              </w:rPr>
            </w:pPr>
            <w:r w:rsidDel="00000000" w:rsidR="00000000" w:rsidRPr="00000000">
              <w:rPr>
                <w:sz w:val="22"/>
                <w:szCs w:val="22"/>
                <w:rtl w:val="0"/>
              </w:rPr>
              <w:t xml:space="preserve">Mapping and Strategic roadmap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1">
            <w:pPr>
              <w:rPr>
                <w:sz w:val="22"/>
                <w:szCs w:val="22"/>
              </w:rPr>
            </w:pPr>
            <w:r w:rsidDel="00000000" w:rsidR="00000000" w:rsidRPr="00000000">
              <w:rPr>
                <w:sz w:val="22"/>
                <w:szCs w:val="22"/>
                <w:rtl w:val="0"/>
              </w:rPr>
              <w:t xml:space="preserve">Regulatory requirement mapping report and strategic roadmap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2">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3">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47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75">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76">
            <w:pPr>
              <w:jc w:val="both"/>
              <w:rPr>
                <w:sz w:val="22"/>
                <w:szCs w:val="22"/>
              </w:rPr>
            </w:pPr>
            <w:r w:rsidDel="00000000" w:rsidR="00000000" w:rsidRPr="00000000">
              <w:rPr>
                <w:sz w:val="22"/>
                <w:szCs w:val="22"/>
                <w:rtl w:val="0"/>
              </w:rPr>
              <w:t xml:space="preserve">24</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7">
            <w:pPr>
              <w:jc w:val="both"/>
              <w:rPr>
                <w:sz w:val="22"/>
                <w:szCs w:val="22"/>
              </w:rPr>
            </w:pPr>
            <w:r w:rsidDel="00000000" w:rsidR="00000000" w:rsidRPr="00000000">
              <w:rPr>
                <w:sz w:val="22"/>
                <w:szCs w:val="22"/>
                <w:rtl w:val="0"/>
              </w:rPr>
              <w:t xml:space="preserve">D5.3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8">
            <w:pPr>
              <w:jc w:val="both"/>
              <w:rPr>
                <w:sz w:val="22"/>
                <w:szCs w:val="22"/>
              </w:rPr>
            </w:pPr>
            <w:r w:rsidDel="00000000" w:rsidR="00000000" w:rsidRPr="00000000">
              <w:rPr>
                <w:sz w:val="22"/>
                <w:szCs w:val="22"/>
                <w:rtl w:val="0"/>
              </w:rPr>
              <w:t xml:space="preserve">Validation report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9">
            <w:pPr>
              <w:rPr>
                <w:sz w:val="22"/>
                <w:szCs w:val="22"/>
              </w:rPr>
            </w:pPr>
            <w:r w:rsidDel="00000000" w:rsidR="00000000" w:rsidRPr="00000000">
              <w:rPr>
                <w:sz w:val="22"/>
                <w:szCs w:val="22"/>
                <w:rtl w:val="0"/>
              </w:rPr>
              <w:t xml:space="preserve">Analytical and clinical validation report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A">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B">
            <w:pPr>
              <w:jc w:val="both"/>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47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7D">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7E">
            <w:pPr>
              <w:jc w:val="both"/>
              <w:rPr>
                <w:sz w:val="22"/>
                <w:szCs w:val="22"/>
              </w:rPr>
            </w:pPr>
            <w:r w:rsidDel="00000000" w:rsidR="00000000" w:rsidRPr="00000000">
              <w:rPr>
                <w:sz w:val="22"/>
                <w:szCs w:val="22"/>
                <w:rtl w:val="0"/>
              </w:rPr>
              <w:t xml:space="preserve">38</w:t>
            </w:r>
          </w:p>
        </w:tc>
      </w:tr>
      <w:tr>
        <w:trPr>
          <w:cantSplit w:val="0"/>
          <w:trHeight w:val="792"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7F">
            <w:pPr>
              <w:jc w:val="both"/>
              <w:rPr>
                <w:sz w:val="22"/>
                <w:szCs w:val="22"/>
              </w:rPr>
            </w:pPr>
            <w:r w:rsidDel="00000000" w:rsidR="00000000" w:rsidRPr="00000000">
              <w:rPr>
                <w:sz w:val="22"/>
                <w:szCs w:val="22"/>
                <w:rtl w:val="0"/>
              </w:rPr>
              <w:t xml:space="preserve">D5.4.1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0">
            <w:pPr>
              <w:jc w:val="both"/>
              <w:rPr>
                <w:sz w:val="22"/>
                <w:szCs w:val="22"/>
              </w:rPr>
            </w:pPr>
            <w:r w:rsidDel="00000000" w:rsidR="00000000" w:rsidRPr="00000000">
              <w:rPr>
                <w:sz w:val="22"/>
                <w:szCs w:val="22"/>
                <w:rtl w:val="0"/>
              </w:rPr>
              <w:t xml:space="preserve">Technical Documentation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1">
            <w:pPr>
              <w:rPr>
                <w:sz w:val="22"/>
                <w:szCs w:val="22"/>
              </w:rPr>
            </w:pPr>
            <w:r w:rsidDel="00000000" w:rsidR="00000000" w:rsidRPr="00000000">
              <w:rPr>
                <w:sz w:val="22"/>
                <w:szCs w:val="22"/>
                <w:rtl w:val="0"/>
              </w:rPr>
              <w:t xml:space="preserve">Complete technical documentation package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2">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3">
            <w:pPr>
              <w:jc w:val="both"/>
              <w:rPr>
                <w:sz w:val="22"/>
                <w:szCs w:val="22"/>
              </w:rPr>
            </w:pPr>
            <w:r w:rsidDel="00000000" w:rsidR="00000000" w:rsidRPr="00000000">
              <w:rPr>
                <w:sz w:val="22"/>
                <w:szCs w:val="22"/>
                <w:rtl w:val="0"/>
              </w:rPr>
              <w:t xml:space="preserve">STABV</w:t>
            </w:r>
          </w:p>
        </w:tc>
        <w:tc>
          <w:tcPr/>
          <w:p w:rsidR="00000000" w:rsidDel="00000000" w:rsidP="00000000" w:rsidRDefault="00000000" w:rsidRPr="00000000" w14:paraId="0000048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85">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86">
            <w:pPr>
              <w:jc w:val="both"/>
              <w:rPr>
                <w:sz w:val="22"/>
                <w:szCs w:val="22"/>
              </w:rPr>
            </w:pPr>
            <w:r w:rsidDel="00000000" w:rsidR="00000000" w:rsidRPr="00000000">
              <w:rPr>
                <w:sz w:val="22"/>
                <w:szCs w:val="22"/>
                <w:rtl w:val="0"/>
              </w:rPr>
              <w:t xml:space="preserve">49</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7">
            <w:pPr>
              <w:pBdr>
                <w:top w:space="0" w:sz="0" w:val="nil"/>
                <w:left w:space="0" w:sz="0" w:val="nil"/>
                <w:bottom w:space="0" w:sz="0" w:val="nil"/>
                <w:right w:space="0" w:sz="0" w:val="nil"/>
                <w:between w:space="0" w:sz="0" w:val="nil"/>
              </w:pBdr>
              <w:jc w:val="both"/>
              <w:rPr>
                <w:sz w:val="22"/>
                <w:szCs w:val="22"/>
              </w:rPr>
            </w:pPr>
            <w:r w:rsidDel="00000000" w:rsidR="00000000" w:rsidRPr="00000000">
              <w:rPr>
                <w:sz w:val="22"/>
                <w:szCs w:val="22"/>
                <w:rtl w:val="0"/>
              </w:rPr>
              <w:t xml:space="preserve">D5.4.2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8">
            <w:pPr>
              <w:jc w:val="both"/>
              <w:rPr>
                <w:sz w:val="22"/>
                <w:szCs w:val="22"/>
              </w:rPr>
            </w:pPr>
            <w:r w:rsidDel="00000000" w:rsidR="00000000" w:rsidRPr="00000000">
              <w:rPr>
                <w:sz w:val="22"/>
                <w:szCs w:val="22"/>
                <w:rtl w:val="0"/>
              </w:rPr>
              <w:t xml:space="preserve">Submission of files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9">
            <w:pPr>
              <w:rPr>
                <w:sz w:val="22"/>
                <w:szCs w:val="22"/>
              </w:rPr>
            </w:pPr>
            <w:r w:rsidDel="00000000" w:rsidR="00000000" w:rsidRPr="00000000">
              <w:rPr>
                <w:sz w:val="22"/>
                <w:szCs w:val="22"/>
                <w:rtl w:val="0"/>
              </w:rPr>
              <w:t xml:space="preserve">Regulatory submission files and commercial readiness report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A">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B">
            <w:pPr>
              <w:jc w:val="both"/>
              <w:rPr>
                <w:sz w:val="22"/>
                <w:szCs w:val="22"/>
              </w:rPr>
            </w:pPr>
            <w:r w:rsidDel="00000000" w:rsidR="00000000" w:rsidRPr="00000000">
              <w:rPr>
                <w:sz w:val="22"/>
                <w:szCs w:val="22"/>
                <w:rtl w:val="0"/>
              </w:rPr>
              <w:t xml:space="preserve">STABV</w:t>
            </w:r>
          </w:p>
        </w:tc>
        <w:tc>
          <w:tcPr/>
          <w:p w:rsidR="00000000" w:rsidDel="00000000" w:rsidP="00000000" w:rsidRDefault="00000000" w:rsidRPr="00000000" w14:paraId="0000048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8D">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8E">
            <w:pPr>
              <w:jc w:val="both"/>
              <w:rPr>
                <w:sz w:val="22"/>
                <w:szCs w:val="22"/>
              </w:rPr>
            </w:pPr>
            <w:r w:rsidDel="00000000" w:rsidR="00000000" w:rsidRPr="00000000">
              <w:rPr>
                <w:sz w:val="22"/>
                <w:szCs w:val="22"/>
                <w:rtl w:val="0"/>
              </w:rPr>
              <w:t xml:space="preserve">50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8F">
            <w:pPr>
              <w:pBdr>
                <w:top w:space="0" w:sz="0" w:val="nil"/>
                <w:left w:space="0" w:sz="0" w:val="nil"/>
                <w:bottom w:space="0" w:sz="0" w:val="nil"/>
                <w:right w:space="0" w:sz="0" w:val="nil"/>
                <w:between w:space="0" w:sz="0" w:val="nil"/>
              </w:pBdr>
              <w:jc w:val="both"/>
              <w:rPr>
                <w:sz w:val="22"/>
                <w:szCs w:val="22"/>
              </w:rPr>
            </w:pPr>
            <w:r w:rsidDel="00000000" w:rsidR="00000000" w:rsidRPr="00000000">
              <w:rPr>
                <w:sz w:val="22"/>
                <w:szCs w:val="22"/>
                <w:rtl w:val="0"/>
              </w:rPr>
              <w:t xml:space="preserve">D5.5.1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0">
            <w:pPr>
              <w:jc w:val="both"/>
              <w:rPr>
                <w:sz w:val="22"/>
                <w:szCs w:val="22"/>
              </w:rPr>
            </w:pPr>
            <w:r w:rsidDel="00000000" w:rsidR="00000000" w:rsidRPr="00000000">
              <w:rPr>
                <w:sz w:val="22"/>
                <w:szCs w:val="22"/>
                <w:rtl w:val="0"/>
              </w:rPr>
              <w:t xml:space="preserve">Quality control</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1">
            <w:pPr>
              <w:rPr>
                <w:sz w:val="22"/>
                <w:szCs w:val="22"/>
              </w:rPr>
            </w:pPr>
            <w:r w:rsidDel="00000000" w:rsidR="00000000" w:rsidRPr="00000000">
              <w:rPr>
                <w:sz w:val="22"/>
                <w:szCs w:val="22"/>
                <w:rtl w:val="0"/>
              </w:rPr>
              <w:t xml:space="preserve">Development of calibration algorithms and internal QC materials.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2">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3">
            <w:pPr>
              <w:jc w:val="both"/>
              <w:rPr>
                <w:sz w:val="22"/>
                <w:szCs w:val="22"/>
              </w:rPr>
            </w:pPr>
            <w:r w:rsidDel="00000000" w:rsidR="00000000" w:rsidRPr="00000000">
              <w:rPr>
                <w:sz w:val="22"/>
                <w:szCs w:val="22"/>
                <w:rtl w:val="0"/>
              </w:rPr>
              <w:t xml:space="preserve">KNU</w:t>
            </w:r>
          </w:p>
        </w:tc>
        <w:tc>
          <w:tcPr/>
          <w:p w:rsidR="00000000" w:rsidDel="00000000" w:rsidP="00000000" w:rsidRDefault="00000000" w:rsidRPr="00000000" w14:paraId="0000049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95">
            <w:pPr>
              <w:jc w:val="both"/>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496">
            <w:pPr>
              <w:jc w:val="both"/>
              <w:rPr>
                <w:sz w:val="22"/>
                <w:szCs w:val="22"/>
              </w:rPr>
            </w:pPr>
            <w:r w:rsidDel="00000000" w:rsidR="00000000" w:rsidRPr="00000000">
              <w:rPr>
                <w:sz w:val="22"/>
                <w:szCs w:val="22"/>
                <w:rtl w:val="0"/>
              </w:rPr>
              <w:t xml:space="preserve">24</w:t>
            </w:r>
          </w:p>
        </w:tc>
      </w:tr>
      <w:tr>
        <w:trPr>
          <w:cantSplit w:val="0"/>
          <w:trHeight w:val="1079"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7">
            <w:pPr>
              <w:jc w:val="both"/>
              <w:rPr>
                <w:sz w:val="22"/>
                <w:szCs w:val="22"/>
              </w:rPr>
            </w:pPr>
            <w:r w:rsidDel="00000000" w:rsidR="00000000" w:rsidRPr="00000000">
              <w:rPr>
                <w:sz w:val="22"/>
                <w:szCs w:val="22"/>
                <w:rtl w:val="0"/>
              </w:rPr>
              <w:t xml:space="preserve">D5.5.2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8">
            <w:pPr>
              <w:jc w:val="both"/>
              <w:rPr>
                <w:sz w:val="22"/>
                <w:szCs w:val="22"/>
              </w:rPr>
            </w:pPr>
            <w:r w:rsidDel="00000000" w:rsidR="00000000" w:rsidRPr="00000000">
              <w:rPr>
                <w:sz w:val="22"/>
                <w:szCs w:val="22"/>
                <w:rtl w:val="0"/>
              </w:rPr>
              <w:t xml:space="preserve">Prototype integration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9">
            <w:pPr>
              <w:spacing w:before="240" w:lineRule="auto"/>
              <w:rPr>
                <w:sz w:val="22"/>
                <w:szCs w:val="22"/>
              </w:rPr>
            </w:pPr>
            <w:r w:rsidDel="00000000" w:rsidR="00000000" w:rsidRPr="00000000">
              <w:rPr>
                <w:sz w:val="22"/>
                <w:szCs w:val="22"/>
                <w:rtl w:val="0"/>
              </w:rPr>
              <w:t xml:space="preserve">Final calibration guidelines and SOPs (Month 36)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A">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B">
            <w:pPr>
              <w:jc w:val="both"/>
              <w:rPr>
                <w:sz w:val="22"/>
                <w:szCs w:val="22"/>
              </w:rPr>
            </w:pPr>
            <w:r w:rsidDel="00000000" w:rsidR="00000000" w:rsidRPr="00000000">
              <w:rPr>
                <w:sz w:val="22"/>
                <w:szCs w:val="22"/>
                <w:rtl w:val="0"/>
              </w:rPr>
              <w:t xml:space="preserve">STABV</w:t>
            </w:r>
          </w:p>
        </w:tc>
        <w:tc>
          <w:tcPr/>
          <w:p w:rsidR="00000000" w:rsidDel="00000000" w:rsidP="00000000" w:rsidRDefault="00000000" w:rsidRPr="00000000" w14:paraId="0000049C">
            <w:pPr>
              <w:jc w:val="both"/>
              <w:rPr>
                <w:sz w:val="22"/>
                <w:szCs w:val="22"/>
              </w:rPr>
            </w:pPr>
            <w:r w:rsidDel="00000000" w:rsidR="00000000" w:rsidRPr="00000000">
              <w:rPr>
                <w:sz w:val="22"/>
                <w:szCs w:val="22"/>
                <w:rtl w:val="0"/>
              </w:rPr>
              <w:t xml:space="preserve">DEM</w:t>
            </w:r>
          </w:p>
        </w:tc>
        <w:tc>
          <w:tcPr/>
          <w:p w:rsidR="00000000" w:rsidDel="00000000" w:rsidP="00000000" w:rsidRDefault="00000000" w:rsidRPr="00000000" w14:paraId="0000049D">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9E">
            <w:pPr>
              <w:jc w:val="both"/>
              <w:rPr>
                <w:sz w:val="22"/>
                <w:szCs w:val="22"/>
              </w:rPr>
            </w:pPr>
            <w:r w:rsidDel="00000000" w:rsidR="00000000" w:rsidRPr="00000000">
              <w:rPr>
                <w:sz w:val="22"/>
                <w:szCs w:val="22"/>
                <w:rtl w:val="0"/>
              </w:rPr>
              <w:t xml:space="preserve">36</w:t>
            </w:r>
          </w:p>
        </w:tc>
      </w:tr>
      <w:tr>
        <w:trPr>
          <w:cantSplit w:val="0"/>
          <w:trHeight w:val="53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9F">
            <w:pPr>
              <w:jc w:val="both"/>
              <w:rPr>
                <w:sz w:val="22"/>
                <w:szCs w:val="22"/>
              </w:rPr>
            </w:pPr>
            <w:r w:rsidDel="00000000" w:rsidR="00000000" w:rsidRPr="00000000">
              <w:rPr>
                <w:sz w:val="22"/>
                <w:szCs w:val="22"/>
                <w:rtl w:val="0"/>
              </w:rPr>
              <w:t xml:space="preserve">D5.6.1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0">
            <w:pPr>
              <w:jc w:val="both"/>
              <w:rPr>
                <w:sz w:val="22"/>
                <w:szCs w:val="22"/>
              </w:rPr>
            </w:pPr>
            <w:r w:rsidDel="00000000" w:rsidR="00000000" w:rsidRPr="00000000">
              <w:rPr>
                <w:sz w:val="22"/>
                <w:szCs w:val="22"/>
                <w:rtl w:val="0"/>
              </w:rPr>
              <w:t xml:space="preserve">Multicent validation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1">
            <w:pPr>
              <w:jc w:val="both"/>
              <w:rPr>
                <w:sz w:val="22"/>
                <w:szCs w:val="22"/>
              </w:rPr>
            </w:pPr>
            <w:r w:rsidDel="00000000" w:rsidR="00000000" w:rsidRPr="00000000">
              <w:rPr>
                <w:sz w:val="22"/>
                <w:szCs w:val="22"/>
                <w:rtl w:val="0"/>
              </w:rPr>
              <w:t xml:space="preserve">Multicenter validation of calibration system.</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2">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3">
            <w:pPr>
              <w:jc w:val="both"/>
              <w:rPr>
                <w:sz w:val="22"/>
                <w:szCs w:val="22"/>
              </w:rPr>
            </w:pPr>
            <w:r w:rsidDel="00000000" w:rsidR="00000000" w:rsidRPr="00000000">
              <w:rPr>
                <w:sz w:val="22"/>
                <w:szCs w:val="22"/>
                <w:rtl w:val="0"/>
              </w:rPr>
              <w:t xml:space="preserve">KNU</w:t>
            </w:r>
          </w:p>
        </w:tc>
        <w:tc>
          <w:tcPr/>
          <w:p w:rsidR="00000000" w:rsidDel="00000000" w:rsidP="00000000" w:rsidRDefault="00000000" w:rsidRPr="00000000" w14:paraId="000004A4">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A5">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A6">
            <w:pPr>
              <w:jc w:val="both"/>
              <w:rPr>
                <w:sz w:val="22"/>
                <w:szCs w:val="22"/>
              </w:rPr>
            </w:pPr>
            <w:r w:rsidDel="00000000" w:rsidR="00000000" w:rsidRPr="00000000">
              <w:rPr>
                <w:sz w:val="22"/>
                <w:szCs w:val="22"/>
                <w:rtl w:val="0"/>
              </w:rPr>
              <w:t xml:space="preserve">41</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7">
            <w:pPr>
              <w:jc w:val="both"/>
              <w:rPr>
                <w:sz w:val="22"/>
                <w:szCs w:val="22"/>
              </w:rPr>
            </w:pPr>
            <w:r w:rsidDel="00000000" w:rsidR="00000000" w:rsidRPr="00000000">
              <w:rPr>
                <w:sz w:val="22"/>
                <w:szCs w:val="22"/>
                <w:rtl w:val="0"/>
              </w:rPr>
              <w:t xml:space="preserve">D5.6.2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8">
            <w:pPr>
              <w:jc w:val="both"/>
              <w:rPr>
                <w:sz w:val="22"/>
                <w:szCs w:val="22"/>
              </w:rPr>
            </w:pPr>
            <w:r w:rsidDel="00000000" w:rsidR="00000000" w:rsidRPr="00000000">
              <w:rPr>
                <w:sz w:val="22"/>
                <w:szCs w:val="22"/>
                <w:rtl w:val="0"/>
              </w:rPr>
              <w:t xml:space="preserve">Final calibration guidelines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9">
            <w:pPr>
              <w:jc w:val="both"/>
              <w:rPr>
                <w:sz w:val="22"/>
                <w:szCs w:val="22"/>
              </w:rPr>
            </w:pPr>
            <w:r w:rsidDel="00000000" w:rsidR="00000000" w:rsidRPr="00000000">
              <w:rPr>
                <w:sz w:val="22"/>
                <w:szCs w:val="22"/>
                <w:rtl w:val="0"/>
              </w:rPr>
              <w:t xml:space="preserve">Final Calibration guidelines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A">
            <w:pPr>
              <w:jc w:val="both"/>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AB">
            <w:pPr>
              <w:jc w:val="both"/>
              <w:rPr>
                <w:sz w:val="22"/>
                <w:szCs w:val="22"/>
              </w:rPr>
            </w:pPr>
            <w:r w:rsidDel="00000000" w:rsidR="00000000" w:rsidRPr="00000000">
              <w:rPr>
                <w:sz w:val="22"/>
                <w:szCs w:val="22"/>
                <w:rtl w:val="0"/>
              </w:rPr>
              <w:t xml:space="preserve">KNU</w:t>
            </w:r>
          </w:p>
        </w:tc>
        <w:tc>
          <w:tcPr/>
          <w:p w:rsidR="00000000" w:rsidDel="00000000" w:rsidP="00000000" w:rsidRDefault="00000000" w:rsidRPr="00000000" w14:paraId="000004AC">
            <w:pPr>
              <w:jc w:val="both"/>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4AD">
            <w:pPr>
              <w:jc w:val="both"/>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4AE">
            <w:pPr>
              <w:jc w:val="both"/>
              <w:rPr>
                <w:sz w:val="22"/>
                <w:szCs w:val="22"/>
              </w:rPr>
            </w:pPr>
            <w:r w:rsidDel="00000000" w:rsidR="00000000" w:rsidRPr="00000000">
              <w:rPr>
                <w:sz w:val="22"/>
                <w:szCs w:val="22"/>
                <w:rtl w:val="0"/>
              </w:rPr>
              <w:t xml:space="preserve">47</w:t>
            </w:r>
          </w:p>
        </w:tc>
      </w:tr>
    </w:tbl>
    <w:p w:rsidR="00000000" w:rsidDel="00000000" w:rsidP="00000000" w:rsidRDefault="00000000" w:rsidRPr="00000000" w14:paraId="000004AF">
      <w:pPr>
        <w:rPr>
          <w:i w:val="1"/>
          <w:sz w:val="22"/>
          <w:szCs w:val="22"/>
          <w:highlight w:val="yellow"/>
        </w:rPr>
      </w:pPr>
      <w:r w:rsidDel="00000000" w:rsidR="00000000" w:rsidRPr="00000000">
        <w:rPr>
          <w:rtl w:val="0"/>
        </w:rPr>
      </w:r>
    </w:p>
    <w:p w:rsidR="00000000" w:rsidDel="00000000" w:rsidP="00000000" w:rsidRDefault="00000000" w:rsidRPr="00000000" w14:paraId="000004B0">
      <w:pPr>
        <w:rPr>
          <w:i w:val="1"/>
          <w:sz w:val="22"/>
          <w:szCs w:val="22"/>
          <w:highlight w:val="yellow"/>
        </w:rPr>
      </w:pPr>
      <w:r w:rsidDel="00000000" w:rsidR="00000000" w:rsidRPr="00000000">
        <w:rPr>
          <w:i w:val="1"/>
          <w:sz w:val="22"/>
          <w:szCs w:val="22"/>
          <w:highlight w:val="yellow"/>
          <w:rtl w:val="0"/>
        </w:rPr>
        <w:t xml:space="preserve">Type: </w:t>
      </w:r>
    </w:p>
    <w:p w:rsidR="00000000" w:rsidDel="00000000" w:rsidP="00000000" w:rsidRDefault="00000000" w:rsidRPr="00000000" w14:paraId="000004B1">
      <w:pPr>
        <w:rPr>
          <w:i w:val="1"/>
          <w:sz w:val="22"/>
          <w:szCs w:val="22"/>
          <w:highlight w:val="yellow"/>
        </w:rPr>
      </w:pPr>
      <w:r w:rsidDel="00000000" w:rsidR="00000000" w:rsidRPr="00000000">
        <w:rPr>
          <w:i w:val="1"/>
          <w:sz w:val="22"/>
          <w:szCs w:val="22"/>
          <w:highlight w:val="yellow"/>
          <w:rtl w:val="0"/>
        </w:rPr>
        <w:t xml:space="preserve">Use one of the following codes: </w:t>
      </w:r>
    </w:p>
    <w:p w:rsidR="00000000" w:rsidDel="00000000" w:rsidP="00000000" w:rsidRDefault="00000000" w:rsidRPr="00000000" w14:paraId="000004B2">
      <w:pPr>
        <w:rPr>
          <w:i w:val="1"/>
          <w:sz w:val="22"/>
          <w:szCs w:val="22"/>
          <w:highlight w:val="yellow"/>
        </w:rPr>
      </w:pPr>
      <w:r w:rsidDel="00000000" w:rsidR="00000000" w:rsidRPr="00000000">
        <w:rPr>
          <w:i w:val="1"/>
          <w:sz w:val="22"/>
          <w:szCs w:val="22"/>
          <w:highlight w:val="yellow"/>
          <w:rtl w:val="0"/>
        </w:rPr>
        <w:t xml:space="preserve">R:</w:t>
        <w:tab/>
        <w:t xml:space="preserve">Document, report (excluding the periodic and final reports) </w:t>
      </w:r>
    </w:p>
    <w:p w:rsidR="00000000" w:rsidDel="00000000" w:rsidP="00000000" w:rsidRDefault="00000000" w:rsidRPr="00000000" w14:paraId="000004B3">
      <w:pPr>
        <w:rPr>
          <w:i w:val="1"/>
          <w:sz w:val="22"/>
          <w:szCs w:val="22"/>
          <w:highlight w:val="yellow"/>
        </w:rPr>
      </w:pPr>
      <w:r w:rsidDel="00000000" w:rsidR="00000000" w:rsidRPr="00000000">
        <w:rPr>
          <w:i w:val="1"/>
          <w:sz w:val="22"/>
          <w:szCs w:val="22"/>
          <w:highlight w:val="yellow"/>
          <w:rtl w:val="0"/>
        </w:rPr>
        <w:t xml:space="preserve">DEM:</w:t>
        <w:tab/>
        <w:t xml:space="preserve">Demonstrator, pilot, prototype, plan designs </w:t>
      </w:r>
    </w:p>
    <w:p w:rsidR="00000000" w:rsidDel="00000000" w:rsidP="00000000" w:rsidRDefault="00000000" w:rsidRPr="00000000" w14:paraId="000004B4">
      <w:pPr>
        <w:rPr>
          <w:i w:val="1"/>
          <w:sz w:val="22"/>
          <w:szCs w:val="22"/>
          <w:highlight w:val="yellow"/>
        </w:rPr>
      </w:pPr>
      <w:r w:rsidDel="00000000" w:rsidR="00000000" w:rsidRPr="00000000">
        <w:rPr>
          <w:i w:val="1"/>
          <w:sz w:val="22"/>
          <w:szCs w:val="22"/>
          <w:highlight w:val="yellow"/>
          <w:rtl w:val="0"/>
        </w:rPr>
        <w:t xml:space="preserve">DEC:</w:t>
        <w:tab/>
        <w:t xml:space="preserve">Websites, patents filing, press &amp; media actions, videos, etc.</w:t>
      </w:r>
    </w:p>
    <w:p w:rsidR="00000000" w:rsidDel="00000000" w:rsidP="00000000" w:rsidRDefault="00000000" w:rsidRPr="00000000" w14:paraId="000004B5">
      <w:pPr>
        <w:rPr>
          <w:i w:val="1"/>
          <w:sz w:val="22"/>
          <w:szCs w:val="22"/>
          <w:highlight w:val="yellow"/>
        </w:rPr>
      </w:pPr>
      <w:r w:rsidDel="00000000" w:rsidR="00000000" w:rsidRPr="00000000">
        <w:rPr>
          <w:i w:val="1"/>
          <w:sz w:val="22"/>
          <w:szCs w:val="22"/>
          <w:highlight w:val="yellow"/>
          <w:rtl w:val="0"/>
        </w:rPr>
        <w:t xml:space="preserve">DATA:</w:t>
        <w:tab/>
        <w:t xml:space="preserve">Data sets, microdata, etc.</w:t>
      </w:r>
    </w:p>
    <w:p w:rsidR="00000000" w:rsidDel="00000000" w:rsidP="00000000" w:rsidRDefault="00000000" w:rsidRPr="00000000" w14:paraId="000004B6">
      <w:pPr>
        <w:rPr>
          <w:i w:val="1"/>
          <w:sz w:val="22"/>
          <w:szCs w:val="22"/>
          <w:highlight w:val="yellow"/>
        </w:rPr>
      </w:pPr>
      <w:r w:rsidDel="00000000" w:rsidR="00000000" w:rsidRPr="00000000">
        <w:rPr>
          <w:i w:val="1"/>
          <w:sz w:val="22"/>
          <w:szCs w:val="22"/>
          <w:highlight w:val="yellow"/>
          <w:rtl w:val="0"/>
        </w:rPr>
        <w:t xml:space="preserve">DMP: </w:t>
        <w:tab/>
        <w:t xml:space="preserve">Data management plan</w:t>
      </w:r>
    </w:p>
    <w:p w:rsidR="00000000" w:rsidDel="00000000" w:rsidP="00000000" w:rsidRDefault="00000000" w:rsidRPr="00000000" w14:paraId="000004B7">
      <w:pPr>
        <w:rPr>
          <w:sz w:val="22"/>
          <w:szCs w:val="22"/>
        </w:rPr>
      </w:pPr>
      <w:r w:rsidDel="00000000" w:rsidR="00000000" w:rsidRPr="00000000">
        <w:rPr>
          <w:i w:val="1"/>
          <w:sz w:val="22"/>
          <w:szCs w:val="22"/>
          <w:highlight w:val="yellow"/>
          <w:rtl w:val="0"/>
        </w:rPr>
        <w:t xml:space="preserve">ETHICS:</w:t>
        <w:tab/>
        <w:t xml:space="preserve">Deliverables related to ethics issues.  </w:t>
      </w:r>
      <w:r w:rsidDel="00000000" w:rsidR="00000000" w:rsidRPr="00000000">
        <w:rPr>
          <w:rtl w:val="0"/>
        </w:rPr>
      </w:r>
    </w:p>
    <w:p w:rsidR="00000000" w:rsidDel="00000000" w:rsidP="00000000" w:rsidRDefault="00000000" w:rsidRPr="00000000" w14:paraId="000004B8">
      <w:pPr>
        <w:rPr>
          <w:i w:val="1"/>
          <w:sz w:val="22"/>
          <w:szCs w:val="22"/>
          <w:highlight w:val="yellow"/>
        </w:rPr>
      </w:pPr>
      <w:r w:rsidDel="00000000" w:rsidR="00000000" w:rsidRPr="00000000">
        <w:rPr>
          <w:i w:val="1"/>
          <w:sz w:val="22"/>
          <w:szCs w:val="22"/>
          <w:highlight w:val="yellow"/>
          <w:rtl w:val="0"/>
        </w:rPr>
        <w:t xml:space="preserve">SECURITY: Deliverables related to security issues</w:t>
      </w:r>
    </w:p>
    <w:p w:rsidR="00000000" w:rsidDel="00000000" w:rsidP="00000000" w:rsidRDefault="00000000" w:rsidRPr="00000000" w14:paraId="000004B9">
      <w:pPr>
        <w:rPr>
          <w:i w:val="1"/>
          <w:sz w:val="22"/>
          <w:szCs w:val="22"/>
          <w:highlight w:val="yellow"/>
        </w:rPr>
      </w:pPr>
      <w:r w:rsidDel="00000000" w:rsidR="00000000" w:rsidRPr="00000000">
        <w:rPr>
          <w:i w:val="1"/>
          <w:sz w:val="22"/>
          <w:szCs w:val="22"/>
          <w:highlight w:val="yellow"/>
          <w:rtl w:val="0"/>
        </w:rPr>
        <w:t xml:space="preserve">OTHER: Software, technical diagram, algorithms, models, etc.</w:t>
      </w:r>
    </w:p>
    <w:p w:rsidR="00000000" w:rsidDel="00000000" w:rsidP="00000000" w:rsidRDefault="00000000" w:rsidRPr="00000000" w14:paraId="000004BA">
      <w:pPr>
        <w:rPr>
          <w:i w:val="1"/>
          <w:sz w:val="22"/>
          <w:szCs w:val="22"/>
          <w:highlight w:val="yellow"/>
        </w:rPr>
      </w:pPr>
      <w:r w:rsidDel="00000000" w:rsidR="00000000" w:rsidRPr="00000000">
        <w:rPr>
          <w:rtl w:val="0"/>
        </w:rPr>
      </w:r>
    </w:p>
    <w:p w:rsidR="00000000" w:rsidDel="00000000" w:rsidP="00000000" w:rsidRDefault="00000000" w:rsidRPr="00000000" w14:paraId="000004BB">
      <w:pPr>
        <w:rPr>
          <w:i w:val="1"/>
          <w:sz w:val="22"/>
          <w:szCs w:val="22"/>
          <w:highlight w:val="yellow"/>
        </w:rPr>
      </w:pPr>
      <w:r w:rsidDel="00000000" w:rsidR="00000000" w:rsidRPr="00000000">
        <w:rPr>
          <w:i w:val="1"/>
          <w:sz w:val="22"/>
          <w:szCs w:val="22"/>
          <w:highlight w:val="yellow"/>
          <w:rtl w:val="0"/>
        </w:rPr>
        <w:t xml:space="preserve">Dissemination level: </w:t>
      </w:r>
    </w:p>
    <w:p w:rsidR="00000000" w:rsidDel="00000000" w:rsidP="00000000" w:rsidRDefault="00000000" w:rsidRPr="00000000" w14:paraId="000004BC">
      <w:pPr>
        <w:rPr>
          <w:i w:val="1"/>
          <w:sz w:val="22"/>
          <w:szCs w:val="22"/>
          <w:highlight w:val="yellow"/>
        </w:rPr>
      </w:pPr>
      <w:r w:rsidDel="00000000" w:rsidR="00000000" w:rsidRPr="00000000">
        <w:rPr>
          <w:i w:val="1"/>
          <w:sz w:val="22"/>
          <w:szCs w:val="22"/>
          <w:highlight w:val="yellow"/>
          <w:rtl w:val="0"/>
        </w:rPr>
        <w:t xml:space="preserve">Use one of the following codes: </w:t>
      </w:r>
    </w:p>
    <w:p w:rsidR="00000000" w:rsidDel="00000000" w:rsidP="00000000" w:rsidRDefault="00000000" w:rsidRPr="00000000" w14:paraId="000004BD">
      <w:pPr>
        <w:rPr>
          <w:i w:val="1"/>
          <w:sz w:val="22"/>
          <w:szCs w:val="22"/>
          <w:highlight w:val="yellow"/>
        </w:rPr>
      </w:pPr>
      <w:r w:rsidDel="00000000" w:rsidR="00000000" w:rsidRPr="00000000">
        <w:rPr>
          <w:i w:val="1"/>
          <w:sz w:val="22"/>
          <w:szCs w:val="22"/>
          <w:highlight w:val="yellow"/>
          <w:rtl w:val="0"/>
        </w:rPr>
        <w:t xml:space="preserve">PU – Public, fully open, e.g. web (Deliverables flagged as public will be automatically published in CORDIS          project’s page)</w:t>
      </w:r>
    </w:p>
    <w:p w:rsidR="00000000" w:rsidDel="00000000" w:rsidP="00000000" w:rsidRDefault="00000000" w:rsidRPr="00000000" w14:paraId="000004BE">
      <w:pPr>
        <w:rPr>
          <w:i w:val="1"/>
          <w:sz w:val="22"/>
          <w:szCs w:val="22"/>
          <w:highlight w:val="yellow"/>
        </w:rPr>
      </w:pPr>
      <w:r w:rsidDel="00000000" w:rsidR="00000000" w:rsidRPr="00000000">
        <w:rPr>
          <w:i w:val="1"/>
          <w:sz w:val="22"/>
          <w:szCs w:val="22"/>
          <w:highlight w:val="yellow"/>
          <w:rtl w:val="0"/>
        </w:rPr>
        <w:t xml:space="preserve">SEN – Sensitive, limited under the conditions of the Grant Agreement</w:t>
        <w:tab/>
      </w:r>
    </w:p>
    <w:p w:rsidR="00000000" w:rsidDel="00000000" w:rsidP="00000000" w:rsidRDefault="00000000" w:rsidRPr="00000000" w14:paraId="000004BF">
      <w:pPr>
        <w:rPr>
          <w:i w:val="1"/>
          <w:sz w:val="22"/>
          <w:szCs w:val="22"/>
          <w:highlight w:val="yellow"/>
        </w:rPr>
      </w:pPr>
      <w:r w:rsidDel="00000000" w:rsidR="00000000" w:rsidRPr="00000000">
        <w:rPr>
          <w:i w:val="1"/>
          <w:sz w:val="22"/>
          <w:szCs w:val="22"/>
          <w:highlight w:val="yellow"/>
          <w:rtl w:val="0"/>
        </w:rPr>
        <w:t xml:space="preserve">Classified R-UE/EU-R – EU RESTRICTED under the Commission Decision No2015/444</w:t>
      </w:r>
    </w:p>
    <w:p w:rsidR="00000000" w:rsidDel="00000000" w:rsidP="00000000" w:rsidRDefault="00000000" w:rsidRPr="00000000" w14:paraId="000004C0">
      <w:pPr>
        <w:rPr>
          <w:i w:val="1"/>
          <w:sz w:val="22"/>
          <w:szCs w:val="22"/>
          <w:highlight w:val="yellow"/>
        </w:rPr>
      </w:pPr>
      <w:r w:rsidDel="00000000" w:rsidR="00000000" w:rsidRPr="00000000">
        <w:rPr>
          <w:i w:val="1"/>
          <w:sz w:val="22"/>
          <w:szCs w:val="22"/>
          <w:highlight w:val="yellow"/>
          <w:rtl w:val="0"/>
        </w:rPr>
        <w:t xml:space="preserve">Classified C-UE/EU-C – EU CONFIDENTIAL under the Commission Decision No2015/444</w:t>
      </w:r>
    </w:p>
    <w:p w:rsidR="00000000" w:rsidDel="00000000" w:rsidP="00000000" w:rsidRDefault="00000000" w:rsidRPr="00000000" w14:paraId="000004C1">
      <w:pPr>
        <w:rPr>
          <w:i w:val="1"/>
          <w:sz w:val="22"/>
          <w:szCs w:val="22"/>
          <w:highlight w:val="yellow"/>
        </w:rPr>
      </w:pPr>
      <w:r w:rsidDel="00000000" w:rsidR="00000000" w:rsidRPr="00000000">
        <w:rPr>
          <w:i w:val="1"/>
          <w:sz w:val="22"/>
          <w:szCs w:val="22"/>
          <w:highlight w:val="yellow"/>
          <w:rtl w:val="0"/>
        </w:rPr>
        <w:t xml:space="preserve">Classified S-UE/EU-S – EU SECRET under the Commission Decision No2015/444</w:t>
      </w:r>
    </w:p>
    <w:p w:rsidR="00000000" w:rsidDel="00000000" w:rsidP="00000000" w:rsidRDefault="00000000" w:rsidRPr="00000000" w14:paraId="000004C2">
      <w:pPr>
        <w:rPr>
          <w:sz w:val="22"/>
          <w:szCs w:val="22"/>
        </w:rPr>
      </w:pPr>
      <w:r w:rsidDel="00000000" w:rsidR="00000000" w:rsidRPr="00000000">
        <w:rPr>
          <w:rtl w:val="0"/>
        </w:rPr>
      </w:r>
    </w:p>
    <w:p w:rsidR="00000000" w:rsidDel="00000000" w:rsidP="00000000" w:rsidRDefault="00000000" w:rsidRPr="00000000" w14:paraId="000004C3">
      <w:pPr>
        <w:rPr>
          <w:sz w:val="22"/>
          <w:szCs w:val="22"/>
        </w:rPr>
      </w:pPr>
      <w:r w:rsidDel="00000000" w:rsidR="00000000" w:rsidRPr="00000000">
        <w:rPr>
          <w:rtl w:val="0"/>
        </w:rPr>
      </w:r>
    </w:p>
    <w:p w:rsidR="00000000" w:rsidDel="00000000" w:rsidP="00000000" w:rsidRDefault="00000000" w:rsidRPr="00000000" w14:paraId="000004C4">
      <w:pPr>
        <w:rPr>
          <w:b w:val="1"/>
          <w:sz w:val="22"/>
          <w:szCs w:val="22"/>
        </w:rPr>
      </w:pPr>
      <w:r w:rsidDel="00000000" w:rsidR="00000000" w:rsidRPr="00000000">
        <w:rPr>
          <w:b w:val="1"/>
          <w:sz w:val="22"/>
          <w:szCs w:val="22"/>
          <w:rtl w:val="0"/>
        </w:rPr>
        <w:t xml:space="preserve">Table 3.1d:</w:t>
        <w:tab/>
      </w:r>
      <w:sdt>
        <w:sdtPr>
          <w:id w:val="-771382113"/>
          <w:tag w:val="goog_rdk_12"/>
        </w:sdtPr>
        <w:sdtContent>
          <w:commentRangeStart w:id="8"/>
        </w:sdtContent>
      </w:sdt>
      <w:r w:rsidDel="00000000" w:rsidR="00000000" w:rsidRPr="00000000">
        <w:rPr>
          <w:b w:val="1"/>
          <w:sz w:val="22"/>
          <w:szCs w:val="22"/>
          <w:rtl w:val="0"/>
        </w:rPr>
        <w:t xml:space="preserve">List of milestones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C5">
      <w:pPr>
        <w:rPr>
          <w:b w:val="1"/>
          <w:sz w:val="22"/>
          <w:szCs w:val="22"/>
        </w:rPr>
      </w:pPr>
      <w:r w:rsidDel="00000000" w:rsidR="00000000" w:rsidRPr="00000000">
        <w:rPr>
          <w:rtl w:val="0"/>
        </w:rPr>
      </w:r>
    </w:p>
    <w:tbl>
      <w:tblPr>
        <w:tblStyle w:val="Table1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575"/>
        <w:gridCol w:w="780"/>
        <w:gridCol w:w="1320"/>
        <w:gridCol w:w="4050"/>
        <w:tblGridChange w:id="0">
          <w:tblGrid>
            <w:gridCol w:w="1170"/>
            <w:gridCol w:w="1575"/>
            <w:gridCol w:w="780"/>
            <w:gridCol w:w="1320"/>
            <w:gridCol w:w="405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6">
            <w:pPr>
              <w:jc w:val="both"/>
              <w:rPr>
                <w:b w:val="1"/>
                <w:sz w:val="22"/>
                <w:szCs w:val="22"/>
              </w:rPr>
            </w:pPr>
            <w:r w:rsidDel="00000000" w:rsidR="00000000" w:rsidRPr="00000000">
              <w:rPr>
                <w:b w:val="1"/>
                <w:sz w:val="22"/>
                <w:szCs w:val="22"/>
                <w:rtl w:val="0"/>
              </w:rPr>
              <w:t xml:space="preserve">Milestone</w:t>
            </w:r>
          </w:p>
          <w:p w:rsidR="00000000" w:rsidDel="00000000" w:rsidP="00000000" w:rsidRDefault="00000000" w:rsidRPr="00000000" w14:paraId="000004C7">
            <w:pPr>
              <w:jc w:val="both"/>
              <w:rPr>
                <w:b w:val="1"/>
                <w:sz w:val="22"/>
                <w:szCs w:val="22"/>
              </w:rPr>
            </w:pPr>
            <w:r w:rsidDel="00000000" w:rsidR="00000000" w:rsidRPr="00000000">
              <w:rPr>
                <w:b w:val="1"/>
                <w:sz w:val="22"/>
                <w:szCs w:val="22"/>
                <w:rtl w:val="0"/>
              </w:rPr>
              <w:t xml:space="preserve">number</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8">
            <w:pPr>
              <w:jc w:val="both"/>
              <w:rPr>
                <w:b w:val="1"/>
                <w:sz w:val="22"/>
                <w:szCs w:val="22"/>
              </w:rPr>
            </w:pPr>
            <w:r w:rsidDel="00000000" w:rsidR="00000000" w:rsidRPr="00000000">
              <w:rPr>
                <w:b w:val="1"/>
                <w:sz w:val="22"/>
                <w:szCs w:val="22"/>
                <w:rtl w:val="0"/>
              </w:rPr>
              <w:t xml:space="preserve">Milestone</w:t>
            </w:r>
          </w:p>
          <w:p w:rsidR="00000000" w:rsidDel="00000000" w:rsidP="00000000" w:rsidRDefault="00000000" w:rsidRPr="00000000" w14:paraId="000004C9">
            <w:pPr>
              <w:jc w:val="both"/>
              <w:rPr>
                <w:b w:val="1"/>
                <w:sz w:val="22"/>
                <w:szCs w:val="22"/>
              </w:rPr>
            </w:pPr>
            <w:r w:rsidDel="00000000" w:rsidR="00000000" w:rsidRPr="00000000">
              <w:rPr>
                <w:b w:val="1"/>
                <w:sz w:val="22"/>
                <w:szCs w:val="22"/>
                <w:rtl w:val="0"/>
              </w:rPr>
              <w:t xml:space="preserve">Name</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A">
            <w:pPr>
              <w:jc w:val="both"/>
              <w:rPr>
                <w:b w:val="1"/>
                <w:sz w:val="22"/>
                <w:szCs w:val="22"/>
              </w:rPr>
            </w:pPr>
            <w:r w:rsidDel="00000000" w:rsidR="00000000" w:rsidRPr="00000000">
              <w:rPr>
                <w:b w:val="1"/>
                <w:sz w:val="22"/>
                <w:szCs w:val="22"/>
                <w:rtl w:val="0"/>
              </w:rPr>
              <w:t xml:space="preserve">Related WP(s)</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B">
            <w:pPr>
              <w:jc w:val="both"/>
              <w:rPr>
                <w:b w:val="1"/>
                <w:sz w:val="22"/>
                <w:szCs w:val="22"/>
              </w:rPr>
            </w:pPr>
            <w:r w:rsidDel="00000000" w:rsidR="00000000" w:rsidRPr="00000000">
              <w:rPr>
                <w:b w:val="1"/>
                <w:sz w:val="22"/>
                <w:szCs w:val="22"/>
                <w:rtl w:val="0"/>
              </w:rPr>
              <w:t xml:space="preserve">Due date </w:t>
            </w:r>
          </w:p>
          <w:p w:rsidR="00000000" w:rsidDel="00000000" w:rsidP="00000000" w:rsidRDefault="00000000" w:rsidRPr="00000000" w14:paraId="000004CC">
            <w:pPr>
              <w:jc w:val="both"/>
              <w:rPr>
                <w:b w:val="1"/>
                <w:sz w:val="22"/>
                <w:szCs w:val="22"/>
              </w:rPr>
            </w:pPr>
            <w:r w:rsidDel="00000000" w:rsidR="00000000" w:rsidRPr="00000000">
              <w:rPr>
                <w:b w:val="1"/>
                <w:sz w:val="22"/>
                <w:szCs w:val="22"/>
                <w:rtl w:val="0"/>
              </w:rPr>
              <w:t xml:space="preserve">(in month)</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4CD">
            <w:pPr>
              <w:jc w:val="both"/>
              <w:rPr>
                <w:b w:val="1"/>
                <w:sz w:val="22"/>
                <w:szCs w:val="22"/>
              </w:rPr>
            </w:pPr>
            <w:r w:rsidDel="00000000" w:rsidR="00000000" w:rsidRPr="00000000">
              <w:rPr>
                <w:b w:val="1"/>
                <w:sz w:val="22"/>
                <w:szCs w:val="22"/>
                <w:rtl w:val="0"/>
              </w:rPr>
              <w:t xml:space="preserve">Means of Verification</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CE">
            <w:pPr>
              <w:jc w:val="center"/>
              <w:rPr>
                <w:sz w:val="22"/>
                <w:szCs w:val="22"/>
              </w:rPr>
            </w:pPr>
            <w:r w:rsidDel="00000000" w:rsidR="00000000" w:rsidRPr="00000000">
              <w:rPr>
                <w:sz w:val="22"/>
                <w:szCs w:val="22"/>
                <w:rtl w:val="0"/>
              </w:rPr>
              <w:t xml:space="preserve">M1.a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CF">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Dr. Vida Education</w:t>
            </w:r>
          </w:p>
          <w:p w:rsidR="00000000" w:rsidDel="00000000" w:rsidP="00000000" w:rsidRDefault="00000000" w:rsidRPr="00000000" w14:paraId="000004D0">
            <w:pPr>
              <w:jc w:val="center"/>
              <w:rPr>
                <w:sz w:val="22"/>
                <w:szCs w:val="22"/>
              </w:rPr>
            </w:pPr>
            <w:r w:rsidDel="00000000" w:rsidR="00000000" w:rsidRPr="00000000">
              <w:rPr>
                <w:sz w:val="22"/>
                <w:szCs w:val="22"/>
                <w:rtl w:val="0"/>
              </w:rPr>
              <w:t xml:space="preserve">  Readiness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1">
            <w:pPr>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2">
            <w:pPr>
              <w:jc w:val="center"/>
              <w:rPr>
                <w:sz w:val="22"/>
                <w:szCs w:val="22"/>
              </w:rPr>
            </w:pPr>
            <w:r w:rsidDel="00000000" w:rsidR="00000000" w:rsidRPr="00000000">
              <w:rPr>
                <w:sz w:val="22"/>
                <w:szCs w:val="22"/>
                <w:rtl w:val="0"/>
              </w:rPr>
              <w:t xml:space="preserve">M1.a:  09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3">
            <w:pPr>
              <w:widowControl w:val="0"/>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sz w:val="22"/>
                <w:szCs w:val="22"/>
                <w:rtl w:val="0"/>
              </w:rPr>
              <w:t xml:space="preserve">1/3 of the Dr. Vida Education devices must be Operational (100/304; 08/2026).</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4">
            <w:pPr>
              <w:jc w:val="center"/>
              <w:rPr>
                <w:sz w:val="22"/>
                <w:szCs w:val="22"/>
              </w:rPr>
            </w:pPr>
            <w:r w:rsidDel="00000000" w:rsidR="00000000" w:rsidRPr="00000000">
              <w:rPr>
                <w:sz w:val="22"/>
                <w:szCs w:val="22"/>
                <w:rtl w:val="0"/>
              </w:rPr>
              <w:t xml:space="preserve">M1.b</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5">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Dr. Vida Education</w:t>
            </w:r>
          </w:p>
          <w:p w:rsidR="00000000" w:rsidDel="00000000" w:rsidP="00000000" w:rsidRDefault="00000000" w:rsidRPr="00000000" w14:paraId="000004D6">
            <w:pPr>
              <w:jc w:val="center"/>
              <w:rPr>
                <w:sz w:val="22"/>
                <w:szCs w:val="22"/>
              </w:rPr>
            </w:pPr>
            <w:r w:rsidDel="00000000" w:rsidR="00000000" w:rsidRPr="00000000">
              <w:rPr>
                <w:sz w:val="22"/>
                <w:szCs w:val="22"/>
                <w:rtl w:val="0"/>
              </w:rPr>
              <w:t xml:space="preserve">  Practices Guidelines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7">
            <w:pPr>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8">
            <w:pPr>
              <w:jc w:val="center"/>
              <w:rPr>
                <w:sz w:val="22"/>
                <w:szCs w:val="22"/>
              </w:rPr>
            </w:pPr>
            <w:r w:rsidDel="00000000" w:rsidR="00000000" w:rsidRPr="00000000">
              <w:rPr>
                <w:sz w:val="22"/>
                <w:szCs w:val="22"/>
                <w:rtl w:val="0"/>
              </w:rPr>
              <w:t xml:space="preserve">M1.b: 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9">
            <w:pPr>
              <w:widowControl w:val="0"/>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sz w:val="22"/>
                <w:szCs w:val="22"/>
                <w:rtl w:val="0"/>
              </w:rPr>
              <w:t xml:space="preserve">Half Deliverables D.1.1.2 to D1.1.9 must have been written and tested by the beneficiary responsible. (10/2026)</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A">
            <w:pPr>
              <w:jc w:val="center"/>
              <w:rPr>
                <w:sz w:val="22"/>
                <w:szCs w:val="22"/>
              </w:rPr>
            </w:pPr>
            <w:r w:rsidDel="00000000" w:rsidR="00000000" w:rsidRPr="00000000">
              <w:rPr>
                <w:sz w:val="22"/>
                <w:szCs w:val="22"/>
                <w:rtl w:val="0"/>
              </w:rPr>
              <w:t xml:space="preserve">M1.2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B">
            <w:pPr>
              <w:jc w:val="center"/>
              <w:rPr>
                <w:sz w:val="22"/>
                <w:szCs w:val="22"/>
              </w:rPr>
            </w:pPr>
            <w:r w:rsidDel="00000000" w:rsidR="00000000" w:rsidRPr="00000000">
              <w:rPr>
                <w:sz w:val="22"/>
                <w:szCs w:val="22"/>
                <w:rtl w:val="0"/>
              </w:rPr>
              <w:t xml:space="preserve">Testing and validating.</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C">
            <w:pPr>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D">
            <w:pPr>
              <w:jc w:val="center"/>
              <w:rPr>
                <w:sz w:val="22"/>
                <w:szCs w:val="22"/>
              </w:rPr>
            </w:pPr>
            <w:r w:rsidDel="00000000" w:rsidR="00000000" w:rsidRPr="00000000">
              <w:rPr>
                <w:sz w:val="22"/>
                <w:szCs w:val="22"/>
                <w:rtl w:val="0"/>
              </w:rPr>
              <w:t xml:space="preserve">M1.2: 15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E">
            <w:pPr>
              <w:widowControl w:val="0"/>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sz w:val="22"/>
                <w:szCs w:val="22"/>
                <w:rtl w:val="0"/>
              </w:rPr>
              <w:t xml:space="preserve">Half Dr. Vida Education experimental works, validated and tested within all the institutions and with up to 250  students (6/2027)</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DF">
            <w:pPr>
              <w:jc w:val="center"/>
              <w:rPr>
                <w:sz w:val="22"/>
                <w:szCs w:val="22"/>
                <w:highlight w:val="red"/>
              </w:rPr>
            </w:pPr>
            <w:r w:rsidDel="00000000" w:rsidR="00000000" w:rsidRPr="00000000">
              <w:rPr>
                <w:sz w:val="22"/>
                <w:szCs w:val="22"/>
                <w:highlight w:val="red"/>
                <w:rtl w:val="0"/>
              </w:rPr>
              <w:t xml:space="preserve">M.1.3.1 </w:t>
            </w:r>
          </w:p>
          <w:p w:rsidR="00000000" w:rsidDel="00000000" w:rsidP="00000000" w:rsidRDefault="00000000" w:rsidRPr="00000000" w14:paraId="000004E0">
            <w:pPr>
              <w:jc w:val="center"/>
              <w:rPr>
                <w:sz w:val="22"/>
                <w:szCs w:val="22"/>
                <w:highlight w:val="red"/>
              </w:rPr>
            </w:pPr>
            <w:r w:rsidDel="00000000" w:rsidR="00000000" w:rsidRPr="00000000">
              <w:rPr>
                <w:sz w:val="22"/>
                <w:szCs w:val="22"/>
                <w:highlight w:val="red"/>
                <w:rtl w:val="0"/>
              </w:rPr>
              <w:t xml:space="preserve">M.3.1.2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1">
            <w:pPr>
              <w:jc w:val="center"/>
              <w:rPr>
                <w:sz w:val="22"/>
                <w:szCs w:val="22"/>
                <w:highlight w:val="red"/>
              </w:rPr>
            </w:pPr>
            <w:r w:rsidDel="00000000" w:rsidR="00000000" w:rsidRPr="00000000">
              <w:rPr>
                <w:sz w:val="22"/>
                <w:szCs w:val="22"/>
                <w:highlight w:val="red"/>
                <w:rtl w:val="0"/>
              </w:rPr>
              <w:t xml:space="preserve">SMARTUP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2">
            <w:pPr>
              <w:jc w:val="center"/>
              <w:rPr>
                <w:sz w:val="22"/>
                <w:szCs w:val="22"/>
                <w:highlight w:val="red"/>
              </w:rPr>
            </w:pPr>
            <w:r w:rsidDel="00000000" w:rsidR="00000000" w:rsidRPr="00000000">
              <w:rPr>
                <w:sz w:val="22"/>
                <w:szCs w:val="22"/>
                <w:highlight w:val="red"/>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pacing w:line="276" w:lineRule="auto"/>
              <w:rPr>
                <w:sz w:val="22"/>
                <w:szCs w:val="22"/>
                <w:highlight w:val="red"/>
              </w:rPr>
            </w:pPr>
            <w:r w:rsidDel="00000000" w:rsidR="00000000" w:rsidRPr="00000000">
              <w:rPr>
                <w:sz w:val="22"/>
                <w:szCs w:val="22"/>
                <w:highlight w:val="red"/>
                <w:rtl w:val="0"/>
              </w:rPr>
              <w:t xml:space="preserve">M1.3.1: 21</w:t>
            </w:r>
          </w:p>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spacing w:line="276" w:lineRule="auto"/>
              <w:rPr>
                <w:sz w:val="22"/>
                <w:szCs w:val="22"/>
                <w:highlight w:val="red"/>
              </w:rPr>
            </w:pPr>
            <w:r w:rsidDel="00000000" w:rsidR="00000000" w:rsidRPr="00000000">
              <w:rPr>
                <w:sz w:val="22"/>
                <w:szCs w:val="22"/>
                <w:highlight w:val="red"/>
                <w:rtl w:val="0"/>
              </w:rPr>
              <w:t xml:space="preserve">M1.3.2: 44</w:t>
            </w:r>
          </w:p>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spacing w:line="276" w:lineRule="auto"/>
              <w:rPr>
                <w:sz w:val="22"/>
                <w:szCs w:val="22"/>
                <w:highlight w:val="red"/>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6">
            <w:pPr>
              <w:widowControl w:val="0"/>
              <w:pBdr>
                <w:top w:space="0" w:sz="0" w:val="nil"/>
                <w:left w:space="0" w:sz="0" w:val="nil"/>
                <w:bottom w:space="0" w:sz="0" w:val="nil"/>
                <w:right w:space="0" w:sz="0" w:val="nil"/>
                <w:between w:space="0" w:sz="0" w:val="nil"/>
              </w:pBdr>
              <w:spacing w:line="276" w:lineRule="auto"/>
              <w:jc w:val="both"/>
              <w:rPr>
                <w:sz w:val="22"/>
                <w:szCs w:val="22"/>
                <w:highlight w:val="red"/>
              </w:rPr>
            </w:pPr>
            <w:r w:rsidDel="00000000" w:rsidR="00000000" w:rsidRPr="00000000">
              <w:rPr>
                <w:sz w:val="22"/>
                <w:szCs w:val="22"/>
                <w:highlight w:val="red"/>
                <w:rtl w:val="0"/>
              </w:rPr>
              <w:t xml:space="preserve">Check points to account the number of presentations  at international conferences, including (but not limited to) NOVA-BioscopeGroup conferences  (57 till 2025). Total of 127. (57+2 a year * 5 years* 7EHIs)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7">
            <w:pPr>
              <w:jc w:val="center"/>
              <w:rPr>
                <w:sz w:val="22"/>
                <w:szCs w:val="22"/>
              </w:rPr>
            </w:pPr>
            <w:r w:rsidDel="00000000" w:rsidR="00000000" w:rsidRPr="00000000">
              <w:rPr>
                <w:sz w:val="22"/>
                <w:szCs w:val="22"/>
                <w:rtl w:val="0"/>
              </w:rPr>
              <w:t xml:space="preserve">M1.3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8">
            <w:pPr>
              <w:jc w:val="center"/>
              <w:rPr>
                <w:sz w:val="22"/>
                <w:szCs w:val="22"/>
              </w:rPr>
            </w:pPr>
            <w:r w:rsidDel="00000000" w:rsidR="00000000" w:rsidRPr="00000000">
              <w:rPr>
                <w:sz w:val="22"/>
                <w:szCs w:val="22"/>
                <w:rtl w:val="0"/>
              </w:rPr>
              <w:t xml:space="preserve">SMARTUP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9">
            <w:pPr>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A">
            <w:pPr>
              <w:jc w:val="center"/>
              <w:rPr>
                <w:sz w:val="22"/>
                <w:szCs w:val="22"/>
              </w:rPr>
            </w:pPr>
            <w:r w:rsidDel="00000000" w:rsidR="00000000" w:rsidRPr="00000000">
              <w:rPr>
                <w:sz w:val="22"/>
                <w:szCs w:val="22"/>
                <w:rtl w:val="0"/>
              </w:rPr>
              <w:t xml:space="preserve">M1.3: 22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B">
            <w:pPr>
              <w:jc w:val="both"/>
              <w:rPr>
                <w:sz w:val="22"/>
                <w:szCs w:val="22"/>
              </w:rPr>
            </w:pPr>
            <w:r w:rsidDel="00000000" w:rsidR="00000000" w:rsidRPr="00000000">
              <w:rPr>
                <w:sz w:val="22"/>
                <w:szCs w:val="22"/>
                <w:rtl w:val="0"/>
              </w:rPr>
              <w:t xml:space="preserve">Startup SMARTUP legalized (10/2027)</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C">
            <w:pPr>
              <w:jc w:val="center"/>
              <w:rPr>
                <w:sz w:val="22"/>
                <w:szCs w:val="22"/>
              </w:rPr>
            </w:pPr>
            <w:r w:rsidDel="00000000" w:rsidR="00000000" w:rsidRPr="00000000">
              <w:rPr>
                <w:sz w:val="22"/>
                <w:szCs w:val="22"/>
                <w:rtl w:val="0"/>
              </w:rPr>
              <w:t xml:space="preserve">M2.1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D">
            <w:pPr>
              <w:jc w:val="center"/>
              <w:rPr>
                <w:sz w:val="22"/>
                <w:szCs w:val="22"/>
              </w:rPr>
            </w:pPr>
            <w:r w:rsidDel="00000000" w:rsidR="00000000" w:rsidRPr="00000000">
              <w:rPr>
                <w:sz w:val="22"/>
                <w:szCs w:val="22"/>
                <w:rtl w:val="0"/>
              </w:rPr>
              <w:t xml:space="preserve">EU HEIs Engagement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E">
            <w:pPr>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EF">
            <w:pPr>
              <w:jc w:val="center"/>
              <w:rPr>
                <w:sz w:val="22"/>
                <w:szCs w:val="22"/>
              </w:rPr>
            </w:pPr>
            <w:r w:rsidDel="00000000" w:rsidR="00000000" w:rsidRPr="00000000">
              <w:rPr>
                <w:sz w:val="22"/>
                <w:szCs w:val="22"/>
                <w:rtl w:val="0"/>
              </w:rPr>
              <w:t xml:space="preserve">M2.1: 24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0">
            <w:pPr>
              <w:jc w:val="both"/>
              <w:rPr>
                <w:sz w:val="22"/>
                <w:szCs w:val="22"/>
              </w:rPr>
            </w:pPr>
            <w:r w:rsidDel="00000000" w:rsidR="00000000" w:rsidRPr="00000000">
              <w:rPr>
                <w:sz w:val="22"/>
                <w:szCs w:val="22"/>
                <w:rtl w:val="0"/>
              </w:rPr>
              <w:t xml:space="preserve">At least 8 new HEIs enrolled (03/2028)</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1">
            <w:pPr>
              <w:jc w:val="center"/>
              <w:rPr>
                <w:sz w:val="22"/>
                <w:szCs w:val="22"/>
              </w:rPr>
            </w:pPr>
            <w:r w:rsidDel="00000000" w:rsidR="00000000" w:rsidRPr="00000000">
              <w:rPr>
                <w:sz w:val="22"/>
                <w:szCs w:val="22"/>
                <w:rtl w:val="0"/>
              </w:rPr>
              <w:t xml:space="preserve">M2.2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2">
            <w:pPr>
              <w:jc w:val="center"/>
              <w:rPr>
                <w:sz w:val="22"/>
                <w:szCs w:val="22"/>
              </w:rPr>
            </w:pPr>
            <w:r w:rsidDel="00000000" w:rsidR="00000000" w:rsidRPr="00000000">
              <w:rPr>
                <w:sz w:val="22"/>
                <w:szCs w:val="22"/>
                <w:rtl w:val="0"/>
              </w:rPr>
              <w:t xml:space="preserve">Web-based tools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3">
            <w:pPr>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4">
            <w:pPr>
              <w:jc w:val="center"/>
              <w:rPr>
                <w:sz w:val="22"/>
                <w:szCs w:val="22"/>
              </w:rPr>
            </w:pPr>
            <w:r w:rsidDel="00000000" w:rsidR="00000000" w:rsidRPr="00000000">
              <w:rPr>
                <w:sz w:val="22"/>
                <w:szCs w:val="22"/>
                <w:rtl w:val="0"/>
              </w:rPr>
              <w:t xml:space="preserve">M2.3: 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5">
            <w:pPr>
              <w:widowControl w:val="0"/>
              <w:spacing w:line="276" w:lineRule="auto"/>
              <w:jc w:val="both"/>
              <w:rPr>
                <w:sz w:val="22"/>
                <w:szCs w:val="22"/>
              </w:rPr>
            </w:pPr>
            <w:r w:rsidDel="00000000" w:rsidR="00000000" w:rsidRPr="00000000">
              <w:rPr>
                <w:sz w:val="22"/>
                <w:szCs w:val="22"/>
                <w:rtl w:val="0"/>
              </w:rPr>
              <w:t xml:space="preserve">First versions of D1.1.1 to D1.1.11Available in the web page. (01/2028)</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6">
            <w:pPr>
              <w:jc w:val="center"/>
              <w:rPr>
                <w:sz w:val="22"/>
                <w:szCs w:val="22"/>
              </w:rPr>
            </w:pPr>
            <w:r w:rsidDel="00000000" w:rsidR="00000000" w:rsidRPr="00000000">
              <w:rPr>
                <w:sz w:val="22"/>
                <w:szCs w:val="22"/>
                <w:rtl w:val="0"/>
              </w:rPr>
              <w:t xml:space="preserve">M2.3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7">
            <w:pPr>
              <w:jc w:val="center"/>
              <w:rPr>
                <w:sz w:val="22"/>
                <w:szCs w:val="22"/>
              </w:rPr>
            </w:pPr>
            <w:r w:rsidDel="00000000" w:rsidR="00000000" w:rsidRPr="00000000">
              <w:rPr>
                <w:sz w:val="22"/>
                <w:szCs w:val="22"/>
                <w:rtl w:val="0"/>
              </w:rPr>
              <w:t xml:space="preserve">Boot Camps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8">
            <w:pPr>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9">
            <w:pPr>
              <w:jc w:val="center"/>
              <w:rPr>
                <w:sz w:val="22"/>
                <w:szCs w:val="22"/>
              </w:rPr>
            </w:pPr>
            <w:r w:rsidDel="00000000" w:rsidR="00000000" w:rsidRPr="00000000">
              <w:rPr>
                <w:sz w:val="22"/>
                <w:szCs w:val="22"/>
                <w:rtl w:val="0"/>
              </w:rPr>
              <w:t xml:space="preserve">M2.2: 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A">
            <w:pPr>
              <w:widowControl w:val="0"/>
              <w:spacing w:line="276" w:lineRule="auto"/>
              <w:jc w:val="both"/>
              <w:rPr>
                <w:sz w:val="22"/>
                <w:szCs w:val="22"/>
              </w:rPr>
            </w:pPr>
            <w:r w:rsidDel="00000000" w:rsidR="00000000" w:rsidRPr="00000000">
              <w:rPr>
                <w:sz w:val="22"/>
                <w:szCs w:val="22"/>
                <w:rtl w:val="0"/>
              </w:rPr>
              <w:t xml:space="preserve">Al least 30 boots camps done 06/2029</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B">
            <w:pPr>
              <w:jc w:val="center"/>
              <w:rPr>
                <w:sz w:val="22"/>
                <w:szCs w:val="22"/>
              </w:rPr>
            </w:pPr>
            <w:r w:rsidDel="00000000" w:rsidR="00000000" w:rsidRPr="00000000">
              <w:rPr>
                <w:sz w:val="22"/>
                <w:szCs w:val="22"/>
                <w:rtl w:val="0"/>
              </w:rPr>
              <w:t xml:space="preserve">M2.4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C">
            <w:pPr>
              <w:jc w:val="center"/>
              <w:rPr>
                <w:sz w:val="22"/>
                <w:szCs w:val="22"/>
              </w:rPr>
            </w:pPr>
            <w:r w:rsidDel="00000000" w:rsidR="00000000" w:rsidRPr="00000000">
              <w:rPr>
                <w:sz w:val="22"/>
                <w:szCs w:val="22"/>
                <w:rtl w:val="0"/>
              </w:rPr>
              <w:t xml:space="preserve">2nd Expansion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D">
            <w:pPr>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E">
            <w:pPr>
              <w:jc w:val="center"/>
              <w:rPr>
                <w:sz w:val="22"/>
                <w:szCs w:val="22"/>
              </w:rPr>
            </w:pPr>
            <w:r w:rsidDel="00000000" w:rsidR="00000000" w:rsidRPr="00000000">
              <w:rPr>
                <w:sz w:val="22"/>
                <w:szCs w:val="22"/>
                <w:rtl w:val="0"/>
              </w:rPr>
              <w:t xml:space="preserve">M2.4: 46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4FF">
            <w:pPr>
              <w:widowControl w:val="0"/>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sz w:val="22"/>
                <w:szCs w:val="22"/>
                <w:rtl w:val="0"/>
              </w:rPr>
              <w:t xml:space="preserve">At least 10 new EHIs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0">
            <w:pPr>
              <w:jc w:val="center"/>
              <w:rPr>
                <w:sz w:val="22"/>
                <w:szCs w:val="22"/>
                <w:highlight w:val="yellow"/>
              </w:rPr>
            </w:pPr>
            <w:r w:rsidDel="00000000" w:rsidR="00000000" w:rsidRPr="00000000">
              <w:rPr>
                <w:sz w:val="22"/>
                <w:szCs w:val="22"/>
                <w:highlight w:val="yellow"/>
                <w:rtl w:val="0"/>
              </w:rPr>
              <w:t xml:space="preserve">M3.1.1 to M3.1.4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1">
            <w:pPr>
              <w:jc w:val="center"/>
              <w:rPr>
                <w:sz w:val="22"/>
                <w:szCs w:val="22"/>
                <w:highlight w:val="yellow"/>
              </w:rPr>
            </w:pPr>
            <w:r w:rsidDel="00000000" w:rsidR="00000000" w:rsidRPr="00000000">
              <w:rPr>
                <w:sz w:val="22"/>
                <w:szCs w:val="22"/>
                <w:highlight w:val="yellow"/>
                <w:rtl w:val="0"/>
              </w:rPr>
              <w:t xml:space="preserve">Dissemination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2">
            <w:pPr>
              <w:jc w:val="center"/>
              <w:rPr>
                <w:sz w:val="22"/>
                <w:szCs w:val="22"/>
                <w:highlight w:val="yellow"/>
              </w:rPr>
            </w:pPr>
            <w:r w:rsidDel="00000000" w:rsidR="00000000" w:rsidRPr="00000000">
              <w:rPr>
                <w:sz w:val="22"/>
                <w:szCs w:val="22"/>
                <w:highlight w:val="yellow"/>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3">
            <w:pPr>
              <w:rPr>
                <w:sz w:val="22"/>
                <w:szCs w:val="22"/>
                <w:highlight w:val="yellow"/>
              </w:rPr>
            </w:pPr>
            <w:r w:rsidDel="00000000" w:rsidR="00000000" w:rsidRPr="00000000">
              <w:rPr>
                <w:sz w:val="22"/>
                <w:szCs w:val="22"/>
                <w:highlight w:val="yellow"/>
                <w:rtl w:val="0"/>
              </w:rPr>
              <w:t xml:space="preserve">M3.1.1:</w:t>
            </w:r>
          </w:p>
          <w:p w:rsidR="00000000" w:rsidDel="00000000" w:rsidP="00000000" w:rsidRDefault="00000000" w:rsidRPr="00000000" w14:paraId="00000504">
            <w:pPr>
              <w:rPr>
                <w:sz w:val="22"/>
                <w:szCs w:val="22"/>
                <w:highlight w:val="yellow"/>
              </w:rPr>
            </w:pPr>
            <w:r w:rsidDel="00000000" w:rsidR="00000000" w:rsidRPr="00000000">
              <w:rPr>
                <w:sz w:val="22"/>
                <w:szCs w:val="22"/>
                <w:highlight w:val="yellow"/>
                <w:rtl w:val="0"/>
              </w:rPr>
              <w:t xml:space="preserve">M3.1.2:</w:t>
            </w:r>
          </w:p>
          <w:p w:rsidR="00000000" w:rsidDel="00000000" w:rsidP="00000000" w:rsidRDefault="00000000" w:rsidRPr="00000000" w14:paraId="00000505">
            <w:pPr>
              <w:rPr>
                <w:sz w:val="22"/>
                <w:szCs w:val="22"/>
                <w:highlight w:val="yellow"/>
              </w:rPr>
            </w:pPr>
            <w:r w:rsidDel="00000000" w:rsidR="00000000" w:rsidRPr="00000000">
              <w:rPr>
                <w:sz w:val="22"/>
                <w:szCs w:val="22"/>
                <w:highlight w:val="yellow"/>
                <w:rtl w:val="0"/>
              </w:rPr>
              <w:t xml:space="preserve">M3.1.3:</w:t>
            </w:r>
          </w:p>
          <w:p w:rsidR="00000000" w:rsidDel="00000000" w:rsidP="00000000" w:rsidRDefault="00000000" w:rsidRPr="00000000" w14:paraId="00000506">
            <w:pPr>
              <w:rPr>
                <w:sz w:val="22"/>
                <w:szCs w:val="22"/>
                <w:highlight w:val="yellow"/>
              </w:rPr>
            </w:pPr>
            <w:r w:rsidDel="00000000" w:rsidR="00000000" w:rsidRPr="00000000">
              <w:rPr>
                <w:sz w:val="22"/>
                <w:szCs w:val="22"/>
                <w:highlight w:val="yellow"/>
                <w:rtl w:val="0"/>
              </w:rPr>
              <w:t xml:space="preserve">M3.1.4: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7">
            <w:pPr>
              <w:widowControl w:val="0"/>
              <w:pBdr>
                <w:top w:space="0" w:sz="0" w:val="nil"/>
                <w:left w:space="0" w:sz="0" w:val="nil"/>
                <w:bottom w:space="0" w:sz="0" w:val="nil"/>
                <w:right w:space="0" w:sz="0" w:val="nil"/>
                <w:between w:space="0" w:sz="0" w:val="nil"/>
              </w:pBdr>
              <w:spacing w:line="276" w:lineRule="auto"/>
              <w:jc w:val="both"/>
              <w:rPr>
                <w:sz w:val="22"/>
                <w:szCs w:val="22"/>
                <w:highlight w:val="yellow"/>
              </w:rPr>
            </w:pPr>
            <w:r w:rsidDel="00000000" w:rsidR="00000000" w:rsidRPr="00000000">
              <w:rPr>
                <w:sz w:val="22"/>
                <w:szCs w:val="22"/>
                <w:highlight w:val="yellow"/>
                <w:rtl w:val="0"/>
              </w:rPr>
              <w:t xml:space="preserve">Number of news items published through social media and press channels, and total number of social media visitors/reach.</w:t>
            </w:r>
          </w:p>
        </w:tc>
      </w:tr>
      <w:tr>
        <w:trPr>
          <w:cantSplit w:val="0"/>
          <w:trHeight w:val="609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8">
            <w:pPr>
              <w:jc w:val="center"/>
              <w:rPr>
                <w:sz w:val="22"/>
                <w:szCs w:val="22"/>
              </w:rPr>
            </w:pPr>
            <w:r w:rsidDel="00000000" w:rsidR="00000000" w:rsidRPr="00000000">
              <w:rPr>
                <w:sz w:val="22"/>
                <w:szCs w:val="22"/>
                <w:rtl w:val="0"/>
              </w:rPr>
              <w:t xml:space="preserve">M3.2.1 to M3.2.6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9">
            <w:pPr>
              <w:jc w:val="center"/>
              <w:rPr>
                <w:sz w:val="22"/>
                <w:szCs w:val="22"/>
              </w:rPr>
            </w:pPr>
            <w:r w:rsidDel="00000000" w:rsidR="00000000" w:rsidRPr="00000000">
              <w:rPr>
                <w:sz w:val="22"/>
                <w:szCs w:val="22"/>
                <w:rtl w:val="0"/>
              </w:rPr>
              <w:t xml:space="preserve">Communication Strategy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A">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0B">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M3.2.1: 08</w:t>
            </w:r>
          </w:p>
          <w:p w:rsidR="00000000" w:rsidDel="00000000" w:rsidP="00000000" w:rsidRDefault="00000000" w:rsidRPr="00000000" w14:paraId="0000050C">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M3.2.2: 10</w:t>
            </w:r>
          </w:p>
          <w:p w:rsidR="00000000" w:rsidDel="00000000" w:rsidP="00000000" w:rsidRDefault="00000000" w:rsidRPr="00000000" w14:paraId="0000050D">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M3.2.3: 13</w:t>
            </w:r>
          </w:p>
          <w:p w:rsidR="00000000" w:rsidDel="00000000" w:rsidP="00000000" w:rsidRDefault="00000000" w:rsidRPr="00000000" w14:paraId="0000050E">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M3.2.4: 15</w:t>
            </w:r>
          </w:p>
          <w:p w:rsidR="00000000" w:rsidDel="00000000" w:rsidP="00000000" w:rsidRDefault="00000000" w:rsidRPr="00000000" w14:paraId="0000050F">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M3.2.5: 23</w:t>
            </w:r>
          </w:p>
          <w:p w:rsidR="00000000" w:rsidDel="00000000" w:rsidP="00000000" w:rsidRDefault="00000000" w:rsidRPr="00000000" w14:paraId="00000510">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M3.2.6: 33 M3.2.7: 45</w:t>
            </w:r>
          </w:p>
          <w:p w:rsidR="00000000" w:rsidDel="00000000" w:rsidP="00000000" w:rsidRDefault="00000000" w:rsidRPr="00000000" w14:paraId="00000511">
            <w:pPr>
              <w:widowControl w:val="0"/>
              <w:pBdr>
                <w:top w:space="0" w:sz="0" w:val="nil"/>
                <w:left w:space="0" w:sz="0" w:val="nil"/>
                <w:bottom w:space="0" w:sz="0" w:val="nil"/>
                <w:right w:space="0" w:sz="0" w:val="nil"/>
                <w:between w:space="0" w:sz="0" w:val="nil"/>
              </w:pBdr>
              <w:spacing w:line="276" w:lineRule="auto"/>
              <w:rPr>
                <w:sz w:val="22"/>
                <w:szCs w:val="22"/>
              </w:rPr>
            </w:pPr>
            <w:r w:rsidDel="00000000" w:rsidR="00000000" w:rsidRPr="00000000">
              <w:rPr>
                <w:sz w:val="22"/>
                <w:szCs w:val="22"/>
                <w:rtl w:val="0"/>
              </w:rPr>
              <w:t xml:space="preserve">M3.2.8: 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2">
            <w:pPr>
              <w:spacing w:after="240" w:before="240" w:lineRule="auto"/>
              <w:jc w:val="both"/>
              <w:rPr>
                <w:sz w:val="22"/>
                <w:szCs w:val="22"/>
              </w:rPr>
            </w:pPr>
            <w:r w:rsidDel="00000000" w:rsidR="00000000" w:rsidRPr="00000000">
              <w:rPr>
                <w:sz w:val="22"/>
                <w:szCs w:val="22"/>
                <w:rtl w:val="0"/>
              </w:rPr>
              <w:t xml:space="preserve">For a 5-year project, Task 3.2 will start with M3.2.1 – approval of the communication plan by 8/2026, followed by M3.2.2 – launch of the mailing list subscription system on the website by 10/2026. M3.2.3 – initial visual and communication materials, including brochures, infographics, and the first press release, will be released by 1/2027. M3.2.4: An annual review of communication effectiveness will take place in 3/2027, with M3.2.6 – a more in-depth mid-term review in 9/2028- to adjust the strategy for the remaining period. M3.2.5 and M3.2.7 cross-sector collaboration events, involving policy, industry, and civil society stakeholders. The task will conclude with M3.2.8 – a final communication impact assessment evaluating all outreach and engagement results against the original targets.</w:t>
            </w:r>
          </w:p>
          <w:p w:rsidR="00000000" w:rsidDel="00000000" w:rsidP="00000000" w:rsidRDefault="00000000" w:rsidRPr="00000000" w14:paraId="00000513">
            <w:pPr>
              <w:spacing w:after="240" w:before="240" w:lineRule="auto"/>
              <w:jc w:val="both"/>
              <w:rPr>
                <w:sz w:val="22"/>
                <w:szCs w:val="22"/>
              </w:rPr>
            </w:pPr>
            <w:r w:rsidDel="00000000" w:rsidR="00000000" w:rsidRPr="00000000">
              <w:rPr>
                <w:rtl w:val="0"/>
              </w:rPr>
            </w:r>
          </w:p>
        </w:tc>
      </w:tr>
      <w:tr>
        <w:trPr>
          <w:cantSplit w:val="0"/>
          <w:trHeight w:val="53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4">
            <w:pPr>
              <w:rPr>
                <w:sz w:val="22"/>
                <w:szCs w:val="22"/>
              </w:rPr>
            </w:pPr>
            <w:r w:rsidDel="00000000" w:rsidR="00000000" w:rsidRPr="00000000">
              <w:rPr>
                <w:sz w:val="22"/>
                <w:szCs w:val="22"/>
                <w:rtl w:val="0"/>
              </w:rPr>
              <w:t xml:space="preserve"> </w:t>
            </w:r>
          </w:p>
          <w:p w:rsidR="00000000" w:rsidDel="00000000" w:rsidP="00000000" w:rsidRDefault="00000000" w:rsidRPr="00000000" w14:paraId="00000515">
            <w:pPr>
              <w:rPr>
                <w:sz w:val="22"/>
                <w:szCs w:val="22"/>
              </w:rPr>
            </w:pPr>
            <w:r w:rsidDel="00000000" w:rsidR="00000000" w:rsidRPr="00000000">
              <w:rPr>
                <w:sz w:val="22"/>
                <w:szCs w:val="22"/>
                <w:rtl w:val="0"/>
              </w:rPr>
              <w:t xml:space="preserve">M3.3.1 to M3.3.6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6">
            <w:pPr>
              <w:rPr>
                <w:sz w:val="22"/>
                <w:szCs w:val="22"/>
              </w:rPr>
            </w:pPr>
            <w:r w:rsidDel="00000000" w:rsidR="00000000" w:rsidRPr="00000000">
              <w:rPr>
                <w:sz w:val="22"/>
                <w:szCs w:val="22"/>
                <w:rtl w:val="0"/>
              </w:rPr>
              <w:t xml:space="preserve"> </w:t>
            </w:r>
          </w:p>
          <w:p w:rsidR="00000000" w:rsidDel="00000000" w:rsidP="00000000" w:rsidRDefault="00000000" w:rsidRPr="00000000" w14:paraId="00000517">
            <w:pPr>
              <w:rPr>
                <w:sz w:val="22"/>
                <w:szCs w:val="22"/>
              </w:rPr>
            </w:pPr>
            <w:r w:rsidDel="00000000" w:rsidR="00000000" w:rsidRPr="00000000">
              <w:rPr>
                <w:sz w:val="22"/>
                <w:szCs w:val="22"/>
                <w:rtl w:val="0"/>
              </w:rPr>
              <w:t xml:space="preserve">  Exploitation plan.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8">
            <w:pP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9">
            <w:pPr>
              <w:jc w:val="both"/>
              <w:rPr>
                <w:sz w:val="22"/>
                <w:szCs w:val="22"/>
              </w:rPr>
            </w:pPr>
            <w:r w:rsidDel="00000000" w:rsidR="00000000" w:rsidRPr="00000000">
              <w:rPr>
                <w:sz w:val="22"/>
                <w:szCs w:val="22"/>
                <w:rtl w:val="0"/>
              </w:rPr>
              <w:t xml:space="preserve">M3.3.1: 03</w:t>
            </w:r>
          </w:p>
          <w:p w:rsidR="00000000" w:rsidDel="00000000" w:rsidP="00000000" w:rsidRDefault="00000000" w:rsidRPr="00000000" w14:paraId="0000051A">
            <w:pPr>
              <w:jc w:val="both"/>
              <w:rPr>
                <w:sz w:val="22"/>
                <w:szCs w:val="22"/>
              </w:rPr>
            </w:pPr>
            <w:r w:rsidDel="00000000" w:rsidR="00000000" w:rsidRPr="00000000">
              <w:rPr>
                <w:sz w:val="22"/>
                <w:szCs w:val="22"/>
                <w:rtl w:val="0"/>
              </w:rPr>
              <w:t xml:space="preserve">M3.3.2: 06</w:t>
            </w:r>
          </w:p>
          <w:p w:rsidR="00000000" w:rsidDel="00000000" w:rsidP="00000000" w:rsidRDefault="00000000" w:rsidRPr="00000000" w14:paraId="0000051B">
            <w:pPr>
              <w:jc w:val="both"/>
              <w:rPr>
                <w:sz w:val="22"/>
                <w:szCs w:val="22"/>
              </w:rPr>
            </w:pPr>
            <w:r w:rsidDel="00000000" w:rsidR="00000000" w:rsidRPr="00000000">
              <w:rPr>
                <w:sz w:val="22"/>
                <w:szCs w:val="22"/>
                <w:rtl w:val="0"/>
              </w:rPr>
              <w:t xml:space="preserve">M3.3.3: 09</w:t>
            </w:r>
          </w:p>
          <w:p w:rsidR="00000000" w:rsidDel="00000000" w:rsidP="00000000" w:rsidRDefault="00000000" w:rsidRPr="00000000" w14:paraId="0000051C">
            <w:pPr>
              <w:jc w:val="both"/>
              <w:rPr>
                <w:sz w:val="22"/>
                <w:szCs w:val="22"/>
              </w:rPr>
            </w:pPr>
            <w:r w:rsidDel="00000000" w:rsidR="00000000" w:rsidRPr="00000000">
              <w:rPr>
                <w:sz w:val="22"/>
                <w:szCs w:val="22"/>
                <w:rtl w:val="0"/>
              </w:rPr>
              <w:t xml:space="preserve">M3.3.4: 18</w:t>
            </w:r>
          </w:p>
          <w:p w:rsidR="00000000" w:rsidDel="00000000" w:rsidP="00000000" w:rsidRDefault="00000000" w:rsidRPr="00000000" w14:paraId="0000051D">
            <w:pPr>
              <w:jc w:val="both"/>
              <w:rPr>
                <w:sz w:val="22"/>
                <w:szCs w:val="22"/>
              </w:rPr>
            </w:pPr>
            <w:r w:rsidDel="00000000" w:rsidR="00000000" w:rsidRPr="00000000">
              <w:rPr>
                <w:sz w:val="22"/>
                <w:szCs w:val="22"/>
                <w:rtl w:val="0"/>
              </w:rPr>
              <w:t xml:space="preserve">M3.3.5: 30</w:t>
            </w:r>
          </w:p>
          <w:p w:rsidR="00000000" w:rsidDel="00000000" w:rsidP="00000000" w:rsidRDefault="00000000" w:rsidRPr="00000000" w14:paraId="0000051E">
            <w:pPr>
              <w:jc w:val="both"/>
              <w:rPr>
                <w:sz w:val="22"/>
                <w:szCs w:val="22"/>
              </w:rPr>
            </w:pPr>
            <w:r w:rsidDel="00000000" w:rsidR="00000000" w:rsidRPr="00000000">
              <w:rPr>
                <w:sz w:val="22"/>
                <w:szCs w:val="22"/>
                <w:rtl w:val="0"/>
              </w:rPr>
              <w:t xml:space="preserve">M3.3.6: 48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1F">
            <w:pPr>
              <w:jc w:val="both"/>
              <w:rPr>
                <w:sz w:val="22"/>
                <w:szCs w:val="22"/>
              </w:rPr>
            </w:pPr>
            <w:r w:rsidDel="00000000" w:rsidR="00000000" w:rsidRPr="00000000">
              <w:rPr>
                <w:sz w:val="22"/>
                <w:szCs w:val="22"/>
                <w:rtl w:val="0"/>
              </w:rPr>
              <w:t xml:space="preserve">Task 3.3 will start with M3.3.1 – Establishment and approval of the Data Management Plan (DMP) by 3/2026, followed by M3.3.2 – completion of the internal innovation survey and TRL assessment of all identified outcomes by 6/2026. M3.3.3 – completion of the Total Available Market (TAM) analysis for SMART’s application fields will be achieved by 9/2026. M3.3.4 – first exploitation monitoring report, including an update on funding opportunities for all partners, will be delivered by 6/2027. M3.3.5 – mid-term review of the exploitation strategy, incorporating updated TRL levels and market insights, will be conducted by 6/2028. The task will conclude with M3.3.6 – final exploitation strategy and sustainability plan, including a list of secured follow-up funding opportunities, by 12/2029.</w:t>
            </w:r>
          </w:p>
        </w:tc>
      </w:tr>
      <w:tr>
        <w:trPr>
          <w:cantSplit w:val="0"/>
          <w:trHeight w:val="432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0">
            <w:pPr>
              <w:rPr>
                <w:sz w:val="22"/>
                <w:szCs w:val="22"/>
              </w:rPr>
            </w:pPr>
            <w:r w:rsidDel="00000000" w:rsidR="00000000" w:rsidRPr="00000000">
              <w:rPr>
                <w:sz w:val="22"/>
                <w:szCs w:val="22"/>
                <w:rtl w:val="0"/>
              </w:rPr>
              <w:t xml:space="preserve">M4.1.1 to M4.1.4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1">
            <w:pPr>
              <w:rPr>
                <w:sz w:val="22"/>
                <w:szCs w:val="22"/>
              </w:rPr>
            </w:pPr>
            <w:r w:rsidDel="00000000" w:rsidR="00000000" w:rsidRPr="00000000">
              <w:rPr>
                <w:sz w:val="22"/>
                <w:szCs w:val="22"/>
                <w:rtl w:val="0"/>
              </w:rPr>
              <w:t xml:space="preserve">Day-to-day management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2">
            <w:pP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3">
            <w:pPr>
              <w:rPr>
                <w:sz w:val="22"/>
                <w:szCs w:val="22"/>
              </w:rPr>
            </w:pPr>
            <w:r w:rsidDel="00000000" w:rsidR="00000000" w:rsidRPr="00000000">
              <w:rPr>
                <w:sz w:val="22"/>
                <w:szCs w:val="22"/>
                <w:rtl w:val="0"/>
              </w:rPr>
              <w:t xml:space="preserve">M4.1.1: 03 M4.1.2: 11</w:t>
            </w:r>
          </w:p>
          <w:p w:rsidR="00000000" w:rsidDel="00000000" w:rsidP="00000000" w:rsidRDefault="00000000" w:rsidRPr="00000000" w14:paraId="00000524">
            <w:pPr>
              <w:rPr>
                <w:sz w:val="22"/>
                <w:szCs w:val="22"/>
              </w:rPr>
            </w:pPr>
            <w:r w:rsidDel="00000000" w:rsidR="00000000" w:rsidRPr="00000000">
              <w:rPr>
                <w:sz w:val="22"/>
                <w:szCs w:val="22"/>
                <w:rtl w:val="0"/>
              </w:rPr>
              <w:t xml:space="preserve">M4.1.3: 29</w:t>
            </w:r>
          </w:p>
          <w:p w:rsidR="00000000" w:rsidDel="00000000" w:rsidP="00000000" w:rsidRDefault="00000000" w:rsidRPr="00000000" w14:paraId="00000525">
            <w:pPr>
              <w:rPr>
                <w:sz w:val="22"/>
                <w:szCs w:val="22"/>
              </w:rPr>
            </w:pPr>
            <w:r w:rsidDel="00000000" w:rsidR="00000000" w:rsidRPr="00000000">
              <w:rPr>
                <w:sz w:val="22"/>
                <w:szCs w:val="22"/>
                <w:rtl w:val="0"/>
              </w:rPr>
              <w:t xml:space="preserve">M4.1.4: 57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6">
            <w:pPr>
              <w:rPr>
                <w:sz w:val="22"/>
                <w:szCs w:val="22"/>
              </w:rPr>
            </w:pPr>
            <w:r w:rsidDel="00000000" w:rsidR="00000000" w:rsidRPr="00000000">
              <w:rPr>
                <w:sz w:val="22"/>
                <w:szCs w:val="22"/>
                <w:rtl w:val="0"/>
              </w:rPr>
              <w:t xml:space="preserve">M4.1.1 –– </w:t>
            </w:r>
            <w:r w:rsidDel="00000000" w:rsidR="00000000" w:rsidRPr="00000000">
              <w:rPr>
                <w:i w:val="1"/>
                <w:sz w:val="22"/>
                <w:szCs w:val="22"/>
                <w:rtl w:val="0"/>
              </w:rPr>
              <w:t xml:space="preserve">Project management framework established.</w:t>
            </w:r>
            <w:r w:rsidDel="00000000" w:rsidR="00000000" w:rsidRPr="00000000">
              <w:rPr>
                <w:sz w:val="22"/>
                <w:szCs w:val="22"/>
                <w:rtl w:val="0"/>
              </w:rPr>
              <w:t xml:space="preserve"> Detailed work plans, management protocols, financial guidelines, and gender equality integration strategy approved by all partners. 03/2026</w:t>
              <w:br w:type="textWrapping"/>
              <w:t xml:space="preserve">M4.1.2 – </w:t>
            </w:r>
            <w:r w:rsidDel="00000000" w:rsidR="00000000" w:rsidRPr="00000000">
              <w:rPr>
                <w:i w:val="1"/>
                <w:sz w:val="22"/>
                <w:szCs w:val="22"/>
                <w:rtl w:val="0"/>
              </w:rPr>
              <w:t xml:space="preserve">First annual review completed</w:t>
            </w:r>
            <w:r w:rsidDel="00000000" w:rsidR="00000000" w:rsidRPr="00000000">
              <w:rPr>
                <w:sz w:val="22"/>
                <w:szCs w:val="22"/>
                <w:rtl w:val="0"/>
              </w:rPr>
              <w:t xml:space="preserve"> – Year 1 performance and financial reports delivered to all partners; gender impact assessment completed. 12/2026</w:t>
              <w:br w:type="textWrapping"/>
              <w:t xml:space="preserve">M4.1.3 – </w:t>
            </w:r>
            <w:r w:rsidDel="00000000" w:rsidR="00000000" w:rsidRPr="00000000">
              <w:rPr>
                <w:i w:val="1"/>
                <w:sz w:val="22"/>
                <w:szCs w:val="22"/>
                <w:rtl w:val="0"/>
              </w:rPr>
              <w:t xml:space="preserve">Mid-term review</w:t>
            </w:r>
            <w:r w:rsidDel="00000000" w:rsidR="00000000" w:rsidRPr="00000000">
              <w:rPr>
                <w:sz w:val="22"/>
                <w:szCs w:val="22"/>
                <w:rtl w:val="0"/>
              </w:rPr>
              <w:t xml:space="preserve"> – Comprehensive progress evaluation, risk assessment, and update of management procedures for Years 3–5. 06/2028</w:t>
              <w:br w:type="textWrapping"/>
              <w:t xml:space="preserve">M4.1.4 – </w:t>
            </w:r>
            <w:r w:rsidDel="00000000" w:rsidR="00000000" w:rsidRPr="00000000">
              <w:rPr>
                <w:i w:val="1"/>
                <w:sz w:val="22"/>
                <w:szCs w:val="22"/>
                <w:rtl w:val="0"/>
              </w:rPr>
              <w:t xml:space="preserve">Final management report</w:t>
            </w:r>
            <w:r w:rsidDel="00000000" w:rsidR="00000000" w:rsidRPr="00000000">
              <w:rPr>
                <w:sz w:val="22"/>
                <w:szCs w:val="22"/>
                <w:rtl w:val="0"/>
              </w:rPr>
              <w:t xml:space="preserve"> – Consolidated financial, administrative, and gender equality impact results submitted with final project documentation. 09/2030</w:t>
            </w:r>
          </w:p>
        </w:tc>
      </w:tr>
      <w:tr>
        <w:trPr>
          <w:cantSplit w:val="0"/>
          <w:trHeight w:val="333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7">
            <w:pPr>
              <w:rPr>
                <w:sz w:val="22"/>
                <w:szCs w:val="22"/>
              </w:rPr>
            </w:pPr>
            <w:r w:rsidDel="00000000" w:rsidR="00000000" w:rsidRPr="00000000">
              <w:rPr>
                <w:sz w:val="22"/>
                <w:szCs w:val="22"/>
                <w:rtl w:val="0"/>
              </w:rPr>
              <w:t xml:space="preserve">M4.2.1 to M4.2.3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8">
            <w:pPr>
              <w:rPr>
                <w:sz w:val="22"/>
                <w:szCs w:val="22"/>
              </w:rPr>
            </w:pPr>
            <w:r w:rsidDel="00000000" w:rsidR="00000000" w:rsidRPr="00000000">
              <w:rPr>
                <w:sz w:val="22"/>
                <w:szCs w:val="22"/>
                <w:rtl w:val="0"/>
              </w:rPr>
              <w:t xml:space="preserve">Follow-up on project meetings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9">
            <w:pP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A">
            <w:pPr>
              <w:rPr>
                <w:sz w:val="22"/>
                <w:szCs w:val="22"/>
              </w:rPr>
            </w:pPr>
            <w:r w:rsidDel="00000000" w:rsidR="00000000" w:rsidRPr="00000000">
              <w:rPr>
                <w:sz w:val="22"/>
                <w:szCs w:val="22"/>
                <w:rtl w:val="0"/>
              </w:rPr>
              <w:t xml:space="preserve">M4.2.1: 05 M4.2.2: 10, 22, 34, 46, 56</w:t>
            </w:r>
          </w:p>
          <w:p w:rsidR="00000000" w:rsidDel="00000000" w:rsidP="00000000" w:rsidRDefault="00000000" w:rsidRPr="00000000" w14:paraId="0000052B">
            <w:pPr>
              <w:rPr>
                <w:sz w:val="22"/>
                <w:szCs w:val="22"/>
              </w:rPr>
            </w:pPr>
            <w:r w:rsidDel="00000000" w:rsidR="00000000" w:rsidRPr="00000000">
              <w:rPr>
                <w:sz w:val="22"/>
                <w:szCs w:val="22"/>
                <w:rtl w:val="0"/>
              </w:rPr>
              <w:t xml:space="preserve">M4.2.3: 58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C">
            <w:pPr>
              <w:rPr>
                <w:sz w:val="22"/>
                <w:szCs w:val="22"/>
              </w:rPr>
            </w:pPr>
            <w:r w:rsidDel="00000000" w:rsidR="00000000" w:rsidRPr="00000000">
              <w:rPr>
                <w:sz w:val="22"/>
                <w:szCs w:val="22"/>
                <w:rtl w:val="0"/>
              </w:rPr>
              <w:t xml:space="preserve">M4.2.1 – </w:t>
            </w:r>
            <w:r w:rsidDel="00000000" w:rsidR="00000000" w:rsidRPr="00000000">
              <w:rPr>
                <w:i w:val="1"/>
                <w:sz w:val="22"/>
                <w:szCs w:val="22"/>
                <w:rtl w:val="0"/>
              </w:rPr>
              <w:t xml:space="preserve">Kick-off meeting held and documented</w:t>
            </w:r>
            <w:r w:rsidDel="00000000" w:rsidR="00000000" w:rsidRPr="00000000">
              <w:rPr>
                <w:sz w:val="22"/>
                <w:szCs w:val="22"/>
                <w:rtl w:val="0"/>
              </w:rPr>
              <w:t xml:space="preserve"> – Agendas, minutes, and action items archived in centralized repository. 01/2026</w:t>
              <w:br w:type="textWrapping"/>
              <w:t xml:space="preserve">M4.2.2 – </w:t>
            </w:r>
            <w:r w:rsidDel="00000000" w:rsidR="00000000" w:rsidRPr="00000000">
              <w:rPr>
                <w:i w:val="1"/>
                <w:sz w:val="22"/>
                <w:szCs w:val="22"/>
                <w:rtl w:val="0"/>
              </w:rPr>
              <w:t xml:space="preserve">Annual general assembly meetings completed</w:t>
            </w:r>
            <w:r w:rsidDel="00000000" w:rsidR="00000000" w:rsidRPr="00000000">
              <w:rPr>
                <w:sz w:val="22"/>
                <w:szCs w:val="22"/>
                <w:rtl w:val="0"/>
              </w:rPr>
              <w:t xml:space="preserve"> – Minutes, decisions, and follow-up action plans finalized for each year (2026–2030). 12/2026, 12/2027, 12/2028, 12/2029, 09/2030</w:t>
              <w:br w:type="textWrapping"/>
              <w:t xml:space="preserve">M4.2.3 – </w:t>
            </w:r>
            <w:r w:rsidDel="00000000" w:rsidR="00000000" w:rsidRPr="00000000">
              <w:rPr>
                <w:i w:val="1"/>
                <w:sz w:val="22"/>
                <w:szCs w:val="22"/>
                <w:rtl w:val="0"/>
              </w:rPr>
              <w:t xml:space="preserve">Final project meeting organized</w:t>
            </w:r>
            <w:r w:rsidDel="00000000" w:rsidR="00000000" w:rsidRPr="00000000">
              <w:rPr>
                <w:sz w:val="22"/>
                <w:szCs w:val="22"/>
                <w:rtl w:val="0"/>
              </w:rPr>
              <w:t xml:space="preserve"> – Concluding discussion of results, lessons learned, and next steps beyond project lifetime. 09/2030</w:t>
            </w:r>
          </w:p>
        </w:tc>
      </w:tr>
      <w:tr>
        <w:trPr>
          <w:cantSplit w:val="0"/>
          <w:trHeight w:val="231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D">
            <w:pPr>
              <w:rPr>
                <w:sz w:val="22"/>
                <w:szCs w:val="22"/>
              </w:rPr>
            </w:pPr>
            <w:r w:rsidDel="00000000" w:rsidR="00000000" w:rsidRPr="00000000">
              <w:rPr>
                <w:sz w:val="22"/>
                <w:szCs w:val="22"/>
                <w:rtl w:val="0"/>
              </w:rPr>
              <w:t xml:space="preserve">M4.3.1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E">
            <w:pPr>
              <w:rPr>
                <w:sz w:val="22"/>
                <w:szCs w:val="22"/>
              </w:rPr>
            </w:pPr>
            <w:r w:rsidDel="00000000" w:rsidR="00000000" w:rsidRPr="00000000">
              <w:rPr>
                <w:sz w:val="22"/>
                <w:szCs w:val="22"/>
                <w:rtl w:val="0"/>
              </w:rPr>
              <w:t xml:space="preserve">Consortium Agreement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2F">
            <w:pP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0">
            <w:pPr>
              <w:rPr>
                <w:sz w:val="22"/>
                <w:szCs w:val="22"/>
              </w:rPr>
            </w:pPr>
            <w:r w:rsidDel="00000000" w:rsidR="00000000" w:rsidRPr="00000000">
              <w:rPr>
                <w:sz w:val="22"/>
                <w:szCs w:val="22"/>
                <w:rtl w:val="0"/>
              </w:rPr>
              <w:t xml:space="preserve">M4.3.1: 02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1">
            <w:pPr>
              <w:rPr>
                <w:sz w:val="22"/>
                <w:szCs w:val="22"/>
              </w:rPr>
            </w:pPr>
            <w:r w:rsidDel="00000000" w:rsidR="00000000" w:rsidRPr="00000000">
              <w:rPr>
                <w:sz w:val="22"/>
                <w:szCs w:val="22"/>
                <w:rtl w:val="0"/>
              </w:rPr>
              <w:t xml:space="preserve">M4.3.1 – </w:t>
            </w:r>
            <w:r w:rsidDel="00000000" w:rsidR="00000000" w:rsidRPr="00000000">
              <w:rPr>
                <w:i w:val="1"/>
                <w:sz w:val="22"/>
                <w:szCs w:val="22"/>
                <w:rtl w:val="0"/>
              </w:rPr>
              <w:t xml:space="preserve">Draft Consortium Agreement circulated</w:t>
            </w:r>
            <w:r w:rsidDel="00000000" w:rsidR="00000000" w:rsidRPr="00000000">
              <w:rPr>
                <w:sz w:val="22"/>
                <w:szCs w:val="22"/>
                <w:rtl w:val="0"/>
              </w:rPr>
              <w:t xml:space="preserve"> – All partners review and comment on IPR, confidentiality, and governance clauses. 02/2026</w:t>
              <w:br w:type="textWrapping"/>
            </w:r>
          </w:p>
        </w:tc>
      </w:tr>
      <w:tr>
        <w:trPr>
          <w:cantSplit w:val="0"/>
          <w:trHeight w:val="447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2">
            <w:pPr>
              <w:rPr>
                <w:sz w:val="22"/>
                <w:szCs w:val="22"/>
              </w:rPr>
            </w:pPr>
            <w:r w:rsidDel="00000000" w:rsidR="00000000" w:rsidRPr="00000000">
              <w:rPr>
                <w:sz w:val="22"/>
                <w:szCs w:val="22"/>
                <w:rtl w:val="0"/>
              </w:rPr>
              <w:t xml:space="preserve"> </w:t>
            </w:r>
          </w:p>
          <w:p w:rsidR="00000000" w:rsidDel="00000000" w:rsidP="00000000" w:rsidRDefault="00000000" w:rsidRPr="00000000" w14:paraId="00000533">
            <w:pPr>
              <w:rPr>
                <w:sz w:val="22"/>
                <w:szCs w:val="22"/>
              </w:rPr>
            </w:pPr>
            <w:r w:rsidDel="00000000" w:rsidR="00000000" w:rsidRPr="00000000">
              <w:rPr>
                <w:sz w:val="22"/>
                <w:szCs w:val="22"/>
                <w:rtl w:val="0"/>
              </w:rPr>
              <w:t xml:space="preserve">M5.1.1 to M5.1.5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4">
            <w:pPr>
              <w:rPr>
                <w:sz w:val="22"/>
                <w:szCs w:val="22"/>
              </w:rPr>
            </w:pPr>
            <w:r w:rsidDel="00000000" w:rsidR="00000000" w:rsidRPr="00000000">
              <w:rPr>
                <w:sz w:val="22"/>
                <w:szCs w:val="22"/>
                <w:rtl w:val="0"/>
              </w:rPr>
              <w:t xml:space="preserve">Institutionalization and Global Outreach</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5">
            <w:pP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6">
            <w:pPr>
              <w:rPr>
                <w:sz w:val="22"/>
                <w:szCs w:val="22"/>
              </w:rPr>
            </w:pPr>
            <w:r w:rsidDel="00000000" w:rsidR="00000000" w:rsidRPr="00000000">
              <w:rPr>
                <w:sz w:val="22"/>
                <w:szCs w:val="22"/>
                <w:rtl w:val="0"/>
              </w:rPr>
              <w:t xml:space="preserve">M5.1.1: 30</w:t>
            </w:r>
          </w:p>
          <w:p w:rsidR="00000000" w:rsidDel="00000000" w:rsidP="00000000" w:rsidRDefault="00000000" w:rsidRPr="00000000" w14:paraId="00000537">
            <w:pPr>
              <w:rPr>
                <w:sz w:val="22"/>
                <w:szCs w:val="22"/>
              </w:rPr>
            </w:pPr>
            <w:r w:rsidDel="00000000" w:rsidR="00000000" w:rsidRPr="00000000">
              <w:rPr>
                <w:sz w:val="22"/>
                <w:szCs w:val="22"/>
                <w:rtl w:val="0"/>
              </w:rPr>
              <w:t xml:space="preserve">M5.1.2: 36</w:t>
            </w:r>
          </w:p>
          <w:p w:rsidR="00000000" w:rsidDel="00000000" w:rsidP="00000000" w:rsidRDefault="00000000" w:rsidRPr="00000000" w14:paraId="00000538">
            <w:pPr>
              <w:rPr>
                <w:sz w:val="22"/>
                <w:szCs w:val="22"/>
              </w:rPr>
            </w:pPr>
            <w:r w:rsidDel="00000000" w:rsidR="00000000" w:rsidRPr="00000000">
              <w:rPr>
                <w:sz w:val="22"/>
                <w:szCs w:val="22"/>
                <w:rtl w:val="0"/>
              </w:rPr>
              <w:t xml:space="preserve">M5.1.3: 40</w:t>
            </w:r>
          </w:p>
          <w:p w:rsidR="00000000" w:rsidDel="00000000" w:rsidP="00000000" w:rsidRDefault="00000000" w:rsidRPr="00000000" w14:paraId="00000539">
            <w:pPr>
              <w:rPr>
                <w:sz w:val="22"/>
                <w:szCs w:val="22"/>
              </w:rPr>
            </w:pPr>
            <w:r w:rsidDel="00000000" w:rsidR="00000000" w:rsidRPr="00000000">
              <w:rPr>
                <w:sz w:val="22"/>
                <w:szCs w:val="22"/>
                <w:rtl w:val="0"/>
              </w:rPr>
              <w:t xml:space="preserve">M5.1.4: 44</w:t>
            </w:r>
          </w:p>
          <w:p w:rsidR="00000000" w:rsidDel="00000000" w:rsidP="00000000" w:rsidRDefault="00000000" w:rsidRPr="00000000" w14:paraId="0000053A">
            <w:pPr>
              <w:rPr>
                <w:sz w:val="22"/>
                <w:szCs w:val="22"/>
              </w:rPr>
            </w:pPr>
            <w:r w:rsidDel="00000000" w:rsidR="00000000" w:rsidRPr="00000000">
              <w:rPr>
                <w:sz w:val="22"/>
                <w:szCs w:val="22"/>
                <w:rtl w:val="0"/>
              </w:rPr>
              <w:t xml:space="preserve">M5.1.5: 49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B">
            <w:pPr>
              <w:rPr>
                <w:sz w:val="22"/>
                <w:szCs w:val="22"/>
              </w:rPr>
            </w:pPr>
            <w:r w:rsidDel="00000000" w:rsidR="00000000" w:rsidRPr="00000000">
              <w:rPr>
                <w:sz w:val="22"/>
                <w:szCs w:val="22"/>
                <w:rtl w:val="0"/>
              </w:rPr>
              <w:t xml:space="preserve">M5.1.1 – Target HEIs selected, agreements formalized, and regional coordinators appointed 06/2028</w:t>
              <w:br w:type="textWrapping"/>
              <w:t xml:space="preserve">M5.1.2 – Curriculum integration frameworks and accreditation alignment guidelines finalized 03/2029</w:t>
              <w:br w:type="textWrapping"/>
              <w:t xml:space="preserve">M5.1.3 – First batch of Dr. Vida devices delivered, training sessions completed, and pilot implementations launched 9/2029</w:t>
              <w:br w:type="textWrapping"/>
              <w:t xml:space="preserve">M5.1.4 – All 20 HEIs fully integrated into curricula, with accreditation documentation submitted and publicly available online 02/2030</w:t>
              <w:br w:type="textWrapping"/>
              <w:t xml:space="preserve">M5.1.5 – Final outreach report including implementation statistics, training resources, and pilot outcomes published on project webpage 09/2030</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C">
            <w:pPr>
              <w:rPr>
                <w:sz w:val="22"/>
                <w:szCs w:val="22"/>
              </w:rPr>
            </w:pPr>
            <w:r w:rsidDel="00000000" w:rsidR="00000000" w:rsidRPr="00000000">
              <w:rPr>
                <w:sz w:val="22"/>
                <w:szCs w:val="22"/>
                <w:rtl w:val="0"/>
              </w:rPr>
              <w:t xml:space="preserve">M5.2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D">
            <w:pPr>
              <w:rPr>
                <w:sz w:val="22"/>
                <w:szCs w:val="22"/>
              </w:rPr>
            </w:pPr>
            <w:r w:rsidDel="00000000" w:rsidR="00000000" w:rsidRPr="00000000">
              <w:rPr>
                <w:sz w:val="22"/>
                <w:szCs w:val="22"/>
                <w:rtl w:val="0"/>
              </w:rPr>
              <w:t xml:space="preserve">Public Service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E">
            <w:pP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3F">
            <w:pPr>
              <w:rPr>
                <w:sz w:val="22"/>
                <w:szCs w:val="22"/>
              </w:rPr>
            </w:pPr>
            <w:r w:rsidDel="00000000" w:rsidR="00000000" w:rsidRPr="00000000">
              <w:rPr>
                <w:sz w:val="22"/>
                <w:szCs w:val="22"/>
                <w:rtl w:val="0"/>
              </w:rPr>
              <w:t xml:space="preserve">M5.2: 34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0">
            <w:pPr>
              <w:rPr>
                <w:sz w:val="22"/>
                <w:szCs w:val="22"/>
              </w:rPr>
            </w:pPr>
            <w:r w:rsidDel="00000000" w:rsidR="00000000" w:rsidRPr="00000000">
              <w:rPr>
                <w:sz w:val="22"/>
                <w:szCs w:val="22"/>
                <w:rtl w:val="0"/>
              </w:rPr>
              <w:t xml:space="preserve">M5.2: repositories implemented ready for international up-load of material. (Month 42).</w:t>
            </w:r>
          </w:p>
        </w:tc>
      </w:tr>
      <w:tr>
        <w:trPr>
          <w:cantSplit w:val="0"/>
          <w:trHeight w:val="240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1">
            <w:pPr>
              <w:rPr>
                <w:i w:val="1"/>
                <w:sz w:val="22"/>
                <w:szCs w:val="22"/>
              </w:rPr>
            </w:pPr>
            <w:r w:rsidDel="00000000" w:rsidR="00000000" w:rsidRPr="00000000">
              <w:rPr>
                <w:i w:val="1"/>
                <w:sz w:val="22"/>
                <w:szCs w:val="22"/>
                <w:rtl w:val="0"/>
              </w:rPr>
              <w:t xml:space="preserve">M6.1 to M6.5</w:t>
            </w:r>
          </w:p>
          <w:p w:rsidR="00000000" w:rsidDel="00000000" w:rsidP="00000000" w:rsidRDefault="00000000" w:rsidRPr="00000000" w14:paraId="00000542">
            <w:pPr>
              <w:rPr>
                <w:i w:val="1"/>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3">
            <w:pPr>
              <w:rPr>
                <w:sz w:val="22"/>
                <w:szCs w:val="22"/>
              </w:rPr>
            </w:pPr>
            <w:r w:rsidDel="00000000" w:rsidR="00000000" w:rsidRPr="00000000">
              <w:rPr>
                <w:rtl w:val="0"/>
              </w:rPr>
            </w:r>
          </w:p>
          <w:p w:rsidR="00000000" w:rsidDel="00000000" w:rsidP="00000000" w:rsidRDefault="00000000" w:rsidRPr="00000000" w14:paraId="00000544">
            <w:pPr>
              <w:rPr>
                <w:sz w:val="22"/>
                <w:szCs w:val="22"/>
              </w:rPr>
            </w:pPr>
            <w:r w:rsidDel="00000000" w:rsidR="00000000" w:rsidRPr="00000000">
              <w:rPr>
                <w:sz w:val="22"/>
                <w:szCs w:val="22"/>
                <w:rtl w:val="0"/>
              </w:rPr>
              <w:t xml:space="preserve">Research (i): CMV and Zica Virus</w:t>
            </w:r>
          </w:p>
          <w:p w:rsidR="00000000" w:rsidDel="00000000" w:rsidP="00000000" w:rsidRDefault="00000000" w:rsidRPr="00000000" w14:paraId="00000545">
            <w:pPr>
              <w:rPr>
                <w:sz w:val="22"/>
                <w:szCs w:val="22"/>
              </w:rPr>
            </w:pPr>
            <w:r w:rsidDel="00000000" w:rsidR="00000000" w:rsidRPr="00000000">
              <w:rPr>
                <w:rtl w:val="0"/>
              </w:rPr>
            </w:r>
          </w:p>
          <w:p w:rsidR="00000000" w:rsidDel="00000000" w:rsidP="00000000" w:rsidRDefault="00000000" w:rsidRPr="00000000" w14:paraId="00000546">
            <w:pPr>
              <w:rPr>
                <w:sz w:val="22"/>
                <w:szCs w:val="22"/>
              </w:rPr>
            </w:pPr>
            <w:r w:rsidDel="00000000" w:rsidR="00000000" w:rsidRPr="00000000">
              <w:rPr>
                <w:rtl w:val="0"/>
              </w:rPr>
            </w:r>
          </w:p>
          <w:p w:rsidR="00000000" w:rsidDel="00000000" w:rsidP="00000000" w:rsidRDefault="00000000" w:rsidRPr="00000000" w14:paraId="00000547">
            <w:pP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8">
            <w:pPr>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9">
            <w:pPr>
              <w:rPr>
                <w:sz w:val="22"/>
                <w:szCs w:val="22"/>
              </w:rPr>
            </w:pPr>
            <w:r w:rsidDel="00000000" w:rsidR="00000000" w:rsidRPr="00000000">
              <w:rPr>
                <w:sz w:val="22"/>
                <w:szCs w:val="22"/>
                <w:rtl w:val="0"/>
              </w:rPr>
              <w:t xml:space="preserve">M6.1: 09</w:t>
            </w:r>
          </w:p>
          <w:p w:rsidR="00000000" w:rsidDel="00000000" w:rsidP="00000000" w:rsidRDefault="00000000" w:rsidRPr="00000000" w14:paraId="0000054A">
            <w:pPr>
              <w:rPr>
                <w:sz w:val="22"/>
                <w:szCs w:val="22"/>
              </w:rPr>
            </w:pPr>
            <w:r w:rsidDel="00000000" w:rsidR="00000000" w:rsidRPr="00000000">
              <w:rPr>
                <w:sz w:val="22"/>
                <w:szCs w:val="22"/>
                <w:rtl w:val="0"/>
              </w:rPr>
              <w:t xml:space="preserve">M6.2: 21</w:t>
            </w:r>
          </w:p>
          <w:p w:rsidR="00000000" w:rsidDel="00000000" w:rsidP="00000000" w:rsidRDefault="00000000" w:rsidRPr="00000000" w14:paraId="0000054B">
            <w:pPr>
              <w:rPr>
                <w:sz w:val="22"/>
                <w:szCs w:val="22"/>
              </w:rPr>
            </w:pPr>
            <w:r w:rsidDel="00000000" w:rsidR="00000000" w:rsidRPr="00000000">
              <w:rPr>
                <w:sz w:val="22"/>
                <w:szCs w:val="22"/>
                <w:rtl w:val="0"/>
              </w:rPr>
              <w:t xml:space="preserve">M6.3: 27</w:t>
            </w:r>
          </w:p>
          <w:p w:rsidR="00000000" w:rsidDel="00000000" w:rsidP="00000000" w:rsidRDefault="00000000" w:rsidRPr="00000000" w14:paraId="0000054C">
            <w:pPr>
              <w:rPr>
                <w:sz w:val="22"/>
                <w:szCs w:val="22"/>
              </w:rPr>
            </w:pPr>
            <w:r w:rsidDel="00000000" w:rsidR="00000000" w:rsidRPr="00000000">
              <w:rPr>
                <w:sz w:val="22"/>
                <w:szCs w:val="22"/>
                <w:rtl w:val="0"/>
              </w:rPr>
              <w:t xml:space="preserve">M6.4: 39</w:t>
            </w:r>
          </w:p>
          <w:p w:rsidR="00000000" w:rsidDel="00000000" w:rsidP="00000000" w:rsidRDefault="00000000" w:rsidRPr="00000000" w14:paraId="0000054D">
            <w:pPr>
              <w:rPr>
                <w:sz w:val="22"/>
                <w:szCs w:val="22"/>
              </w:rPr>
            </w:pPr>
            <w:r w:rsidDel="00000000" w:rsidR="00000000" w:rsidRPr="00000000">
              <w:rPr>
                <w:sz w:val="22"/>
                <w:szCs w:val="22"/>
                <w:rtl w:val="0"/>
              </w:rPr>
              <w:t xml:space="preserve">M6.5: 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E">
            <w:pPr>
              <w:rPr>
                <w:sz w:val="22"/>
                <w:szCs w:val="22"/>
              </w:rPr>
            </w:pPr>
            <w:r w:rsidDel="00000000" w:rsidR="00000000" w:rsidRPr="00000000">
              <w:rPr>
                <w:sz w:val="22"/>
                <w:szCs w:val="22"/>
                <w:rtl w:val="0"/>
              </w:rPr>
              <w:t xml:space="preserve">M6.1: QMS system implemented and operational (Month 9). M6.2: Primer validation completed for both CMV and ZIKA (Month 21). M6.3: Clinical evaluation initiated at multicenter sites (Month 27). M6.4: Technical documentation finalized (Month 39). M6.5: Regulatory submissions completed (Month 42)</w:t>
            </w:r>
          </w:p>
        </w:tc>
      </w:tr>
      <w:tr>
        <w:trPr>
          <w:cantSplit w:val="0"/>
          <w:trHeight w:val="228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4F">
            <w:pPr>
              <w:rPr>
                <w:i w:val="1"/>
                <w:sz w:val="22"/>
                <w:szCs w:val="22"/>
              </w:rPr>
            </w:pPr>
            <w:r w:rsidDel="00000000" w:rsidR="00000000" w:rsidRPr="00000000">
              <w:rPr>
                <w:i w:val="1"/>
                <w:sz w:val="22"/>
                <w:szCs w:val="22"/>
                <w:rtl w:val="0"/>
              </w:rPr>
              <w:t xml:space="preserve">M6.6 to M6.9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0">
            <w:pPr>
              <w:rPr>
                <w:sz w:val="22"/>
                <w:szCs w:val="22"/>
              </w:rPr>
            </w:pPr>
            <w:r w:rsidDel="00000000" w:rsidR="00000000" w:rsidRPr="00000000">
              <w:rPr>
                <w:sz w:val="22"/>
                <w:szCs w:val="22"/>
                <w:rtl w:val="0"/>
              </w:rPr>
              <w:t xml:space="preserve">Research (ii): Design of a quality control and calibration system for the Dr. Vida device.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1">
            <w:pPr>
              <w:rPr>
                <w:sz w:val="22"/>
                <w:szCs w:val="22"/>
              </w:rPr>
            </w:pPr>
            <w:r w:rsidDel="00000000" w:rsidR="00000000" w:rsidRPr="00000000">
              <w:rPr>
                <w:sz w:val="22"/>
                <w:szCs w:val="22"/>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2">
            <w:pPr>
              <w:rPr>
                <w:sz w:val="22"/>
                <w:szCs w:val="22"/>
              </w:rPr>
            </w:pPr>
            <w:r w:rsidDel="00000000" w:rsidR="00000000" w:rsidRPr="00000000">
              <w:rPr>
                <w:sz w:val="22"/>
                <w:szCs w:val="22"/>
                <w:rtl w:val="0"/>
              </w:rPr>
              <w:t xml:space="preserve">M6.6: 20</w:t>
            </w:r>
          </w:p>
          <w:p w:rsidR="00000000" w:rsidDel="00000000" w:rsidP="00000000" w:rsidRDefault="00000000" w:rsidRPr="00000000" w14:paraId="00000553">
            <w:pPr>
              <w:rPr>
                <w:sz w:val="22"/>
                <w:szCs w:val="22"/>
              </w:rPr>
            </w:pPr>
            <w:r w:rsidDel="00000000" w:rsidR="00000000" w:rsidRPr="00000000">
              <w:rPr>
                <w:sz w:val="22"/>
                <w:szCs w:val="22"/>
                <w:rtl w:val="0"/>
              </w:rPr>
              <w:t xml:space="preserve">M6.7: 24</w:t>
            </w:r>
          </w:p>
          <w:p w:rsidR="00000000" w:rsidDel="00000000" w:rsidP="00000000" w:rsidRDefault="00000000" w:rsidRPr="00000000" w14:paraId="00000554">
            <w:pPr>
              <w:rPr>
                <w:sz w:val="22"/>
                <w:szCs w:val="22"/>
              </w:rPr>
            </w:pPr>
            <w:r w:rsidDel="00000000" w:rsidR="00000000" w:rsidRPr="00000000">
              <w:rPr>
                <w:sz w:val="22"/>
                <w:szCs w:val="22"/>
                <w:rtl w:val="0"/>
              </w:rPr>
              <w:t xml:space="preserve">M6.8: 33</w:t>
            </w:r>
          </w:p>
          <w:p w:rsidR="00000000" w:rsidDel="00000000" w:rsidP="00000000" w:rsidRDefault="00000000" w:rsidRPr="00000000" w14:paraId="00000555">
            <w:pPr>
              <w:rPr>
                <w:sz w:val="22"/>
                <w:szCs w:val="22"/>
              </w:rPr>
            </w:pPr>
            <w:r w:rsidDel="00000000" w:rsidR="00000000" w:rsidRPr="00000000">
              <w:rPr>
                <w:sz w:val="22"/>
                <w:szCs w:val="22"/>
                <w:rtl w:val="0"/>
              </w:rPr>
              <w:t xml:space="preserve">M6.9: 39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556">
            <w:pPr>
              <w:rPr>
                <w:sz w:val="22"/>
                <w:szCs w:val="22"/>
              </w:rPr>
            </w:pPr>
            <w:r w:rsidDel="00000000" w:rsidR="00000000" w:rsidRPr="00000000">
              <w:rPr>
                <w:sz w:val="22"/>
                <w:szCs w:val="22"/>
                <w:rtl w:val="0"/>
              </w:rPr>
              <w:t xml:space="preserve">M6.6: Calibration algorithms and QC templates developed (Month 20). M6.7: Prototype calibration module integrated into Dr. Vida (Month 24). M6.8: Multicenter calibration validation completed (Month 33). M6.9: Final calibration SOPs and guidelines approved (Month 39)</w:t>
            </w:r>
          </w:p>
        </w:tc>
      </w:tr>
    </w:tbl>
    <w:p w:rsidR="00000000" w:rsidDel="00000000" w:rsidP="00000000" w:rsidRDefault="00000000" w:rsidRPr="00000000" w14:paraId="00000557">
      <w:pPr>
        <w:rPr>
          <w:b w:val="1"/>
          <w:sz w:val="22"/>
          <w:szCs w:val="22"/>
        </w:rPr>
      </w:pPr>
      <w:r w:rsidDel="00000000" w:rsidR="00000000" w:rsidRPr="00000000">
        <w:rPr>
          <w:rtl w:val="0"/>
        </w:rPr>
      </w:r>
    </w:p>
    <w:p w:rsidR="00000000" w:rsidDel="00000000" w:rsidP="00000000" w:rsidRDefault="00000000" w:rsidRPr="00000000" w14:paraId="00000558">
      <w:pPr>
        <w:rPr>
          <w:b w:val="1"/>
          <w:i w:val="1"/>
          <w:sz w:val="22"/>
          <w:szCs w:val="22"/>
          <w:highlight w:val="yellow"/>
        </w:rPr>
      </w:pPr>
      <w:r w:rsidDel="00000000" w:rsidR="00000000" w:rsidRPr="00000000">
        <w:rPr>
          <w:b w:val="1"/>
          <w:i w:val="1"/>
          <w:sz w:val="22"/>
          <w:szCs w:val="22"/>
          <w:highlight w:val="yellow"/>
          <w:rtl w:val="0"/>
        </w:rPr>
        <w:t xml:space="preserve">Means of verification </w:t>
      </w:r>
    </w:p>
    <w:p w:rsidR="00000000" w:rsidDel="00000000" w:rsidP="00000000" w:rsidRDefault="00000000" w:rsidRPr="00000000" w14:paraId="00000559">
      <w:pPr>
        <w:rPr>
          <w:i w:val="1"/>
          <w:sz w:val="22"/>
          <w:szCs w:val="22"/>
        </w:rPr>
      </w:pPr>
      <w:r w:rsidDel="00000000" w:rsidR="00000000" w:rsidRPr="00000000">
        <w:rPr>
          <w:i w:val="1"/>
          <w:sz w:val="22"/>
          <w:szCs w:val="22"/>
          <w:highlight w:val="yellow"/>
          <w:rtl w:val="0"/>
        </w:rPr>
        <w:t xml:space="preserve">Show how you will confirm that the milestone has been attained. Refer to indicators if appropriate. For example: a laboratory prototype that is ‘up and running’; software released and validated by a user group; field survey complete and data quality validated</w:t>
      </w:r>
      <w:r w:rsidDel="00000000" w:rsidR="00000000" w:rsidRPr="00000000">
        <w:rPr>
          <w:rtl w:val="0"/>
        </w:rPr>
      </w:r>
    </w:p>
    <w:p w:rsidR="00000000" w:rsidDel="00000000" w:rsidP="00000000" w:rsidRDefault="00000000" w:rsidRPr="00000000" w14:paraId="0000055A">
      <w:pPr>
        <w:rPr>
          <w:color w:val="000000"/>
          <w:sz w:val="22"/>
          <w:szCs w:val="22"/>
        </w:rPr>
      </w:pPr>
      <w:r w:rsidDel="00000000" w:rsidR="00000000" w:rsidRPr="00000000">
        <w:rPr>
          <w:rtl w:val="0"/>
        </w:rPr>
      </w:r>
    </w:p>
    <w:p w:rsidR="00000000" w:rsidDel="00000000" w:rsidP="00000000" w:rsidRDefault="00000000" w:rsidRPr="00000000" w14:paraId="0000055B">
      <w:pPr>
        <w:rPr>
          <w:b w:val="1"/>
          <w:i w:val="1"/>
          <w:sz w:val="22"/>
          <w:szCs w:val="22"/>
        </w:rPr>
      </w:pPr>
      <w:r w:rsidDel="00000000" w:rsidR="00000000" w:rsidRPr="00000000">
        <w:rPr>
          <w:b w:val="1"/>
          <w:sz w:val="22"/>
          <w:szCs w:val="22"/>
          <w:rtl w:val="0"/>
        </w:rPr>
        <w:t xml:space="preserve">Table 3.1e:</w:t>
        <w:tab/>
        <w:t xml:space="preserve">Critical risks for implementation </w:t>
      </w:r>
      <w:r w:rsidDel="00000000" w:rsidR="00000000" w:rsidRPr="00000000">
        <w:rPr>
          <w:color w:val="b5b5b5"/>
          <w:sz w:val="22"/>
          <w:szCs w:val="22"/>
          <w:rtl w:val="0"/>
        </w:rPr>
        <w:t xml:space="preserve">#@RSK-MGT-RM@#</w:t>
      </w:r>
      <w:r w:rsidDel="00000000" w:rsidR="00000000" w:rsidRPr="00000000">
        <w:rPr>
          <w:rtl w:val="0"/>
        </w:rPr>
      </w:r>
    </w:p>
    <w:tbl>
      <w:tblPr>
        <w:tblStyle w:val="Table20"/>
        <w:tblW w:w="102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25"/>
        <w:gridCol w:w="900"/>
        <w:gridCol w:w="5190"/>
        <w:tblGridChange w:id="0">
          <w:tblGrid>
            <w:gridCol w:w="4125"/>
            <w:gridCol w:w="900"/>
            <w:gridCol w:w="5190"/>
          </w:tblGrid>
        </w:tblGridChange>
      </w:tblGrid>
      <w:tr>
        <w:trPr>
          <w:cantSplit w:val="0"/>
          <w:tblHeader w:val="0"/>
        </w:trPr>
        <w:tc>
          <w:tcPr>
            <w:shd w:fill="b5c1df" w:val="clear"/>
          </w:tcPr>
          <w:p w:rsidR="00000000" w:rsidDel="00000000" w:rsidP="00000000" w:rsidRDefault="00000000" w:rsidRPr="00000000" w14:paraId="0000055C">
            <w:pPr>
              <w:jc w:val="both"/>
              <w:rPr>
                <w:b w:val="1"/>
                <w:sz w:val="22"/>
                <w:szCs w:val="22"/>
              </w:rPr>
            </w:pPr>
            <w:r w:rsidDel="00000000" w:rsidR="00000000" w:rsidRPr="00000000">
              <w:rPr>
                <w:b w:val="1"/>
                <w:sz w:val="22"/>
                <w:szCs w:val="22"/>
                <w:rtl w:val="0"/>
              </w:rPr>
              <w:t xml:space="preserve">Description of risk (indicate level of (i) likelihood, and (ii) severity: Low/Medium/High)</w:t>
            </w:r>
          </w:p>
        </w:tc>
        <w:tc>
          <w:tcPr>
            <w:shd w:fill="b5c1df" w:val="clear"/>
          </w:tcPr>
          <w:p w:rsidR="00000000" w:rsidDel="00000000" w:rsidP="00000000" w:rsidRDefault="00000000" w:rsidRPr="00000000" w14:paraId="0000055D">
            <w:pPr>
              <w:jc w:val="both"/>
              <w:rPr>
                <w:b w:val="1"/>
                <w:sz w:val="22"/>
                <w:szCs w:val="22"/>
              </w:rPr>
            </w:pPr>
            <w:r w:rsidDel="00000000" w:rsidR="00000000" w:rsidRPr="00000000">
              <w:rPr>
                <w:b w:val="1"/>
                <w:sz w:val="22"/>
                <w:szCs w:val="22"/>
                <w:rtl w:val="0"/>
              </w:rPr>
              <w:t xml:space="preserve">WP(s) involved</w:t>
            </w:r>
          </w:p>
        </w:tc>
        <w:tc>
          <w:tcPr>
            <w:shd w:fill="b5c1df" w:val="clear"/>
          </w:tcPr>
          <w:p w:rsidR="00000000" w:rsidDel="00000000" w:rsidP="00000000" w:rsidRDefault="00000000" w:rsidRPr="00000000" w14:paraId="0000055E">
            <w:pPr>
              <w:jc w:val="both"/>
              <w:rPr>
                <w:b w:val="1"/>
                <w:sz w:val="22"/>
                <w:szCs w:val="22"/>
              </w:rPr>
            </w:pPr>
            <w:r w:rsidDel="00000000" w:rsidR="00000000" w:rsidRPr="00000000">
              <w:rPr>
                <w:b w:val="1"/>
                <w:sz w:val="22"/>
                <w:szCs w:val="22"/>
                <w:rtl w:val="0"/>
              </w:rPr>
              <w:t xml:space="preserve">Proposed risk-mitigation measures</w:t>
            </w:r>
          </w:p>
        </w:tc>
      </w:tr>
      <w:tr>
        <w:trPr>
          <w:cantSplit w:val="0"/>
          <w:tblHeader w:val="0"/>
        </w:trPr>
        <w:tc>
          <w:tcPr/>
          <w:p w:rsidR="00000000" w:rsidDel="00000000" w:rsidP="00000000" w:rsidRDefault="00000000" w:rsidRPr="00000000" w14:paraId="0000055F">
            <w:pPr>
              <w:jc w:val="both"/>
              <w:rPr>
                <w:sz w:val="22"/>
                <w:szCs w:val="22"/>
              </w:rPr>
            </w:pPr>
            <w:r w:rsidDel="00000000" w:rsidR="00000000" w:rsidRPr="00000000">
              <w:rPr>
                <w:color w:val="000000"/>
                <w:sz w:val="18"/>
                <w:szCs w:val="18"/>
                <w:rtl w:val="0"/>
              </w:rPr>
              <w:t xml:space="preserve"> R.1  Number of students below expectations- Lol: low; S: high</w:t>
              <w:tab/>
              <w:tab/>
            </w:r>
            <w:r w:rsidDel="00000000" w:rsidR="00000000" w:rsidRPr="00000000">
              <w:rPr>
                <w:rtl w:val="0"/>
              </w:rPr>
            </w:r>
          </w:p>
        </w:tc>
        <w:tc>
          <w:tcPr/>
          <w:p w:rsidR="00000000" w:rsidDel="00000000" w:rsidP="00000000" w:rsidRDefault="00000000" w:rsidRPr="00000000" w14:paraId="00000560">
            <w:pPr>
              <w:jc w:val="both"/>
              <w:rPr>
                <w:sz w:val="22"/>
                <w:szCs w:val="22"/>
              </w:rPr>
            </w:pPr>
            <w:r w:rsidDel="00000000" w:rsidR="00000000" w:rsidRPr="00000000">
              <w:rPr>
                <w:color w:val="000000"/>
                <w:sz w:val="18"/>
                <w:szCs w:val="18"/>
                <w:rtl w:val="0"/>
              </w:rPr>
              <w:t xml:space="preserve">1</w:t>
            </w:r>
            <w:r w:rsidDel="00000000" w:rsidR="00000000" w:rsidRPr="00000000">
              <w:rPr>
                <w:rtl w:val="0"/>
              </w:rPr>
            </w:r>
          </w:p>
        </w:tc>
        <w:tc>
          <w:tcPr/>
          <w:p w:rsidR="00000000" w:rsidDel="00000000" w:rsidP="00000000" w:rsidRDefault="00000000" w:rsidRPr="00000000" w14:paraId="00000561">
            <w:pPr>
              <w:jc w:val="both"/>
              <w:rPr>
                <w:sz w:val="22"/>
                <w:szCs w:val="22"/>
              </w:rPr>
            </w:pPr>
            <w:r w:rsidDel="00000000" w:rsidR="00000000" w:rsidRPr="00000000">
              <w:rPr>
                <w:color w:val="000000"/>
                <w:sz w:val="18"/>
                <w:szCs w:val="18"/>
                <w:rtl w:val="0"/>
              </w:rPr>
              <w:t xml:space="preserve">The beneficiaries have access to many different subjects other than the chosen ones for this work for recruitment of students</w:t>
            </w:r>
            <w:r w:rsidDel="00000000" w:rsidR="00000000" w:rsidRPr="00000000">
              <w:rPr>
                <w:rtl w:val="0"/>
              </w:rPr>
            </w:r>
          </w:p>
        </w:tc>
      </w:tr>
      <w:tr>
        <w:trPr>
          <w:cantSplit w:val="0"/>
          <w:tblHeader w:val="0"/>
        </w:trPr>
        <w:tc>
          <w:tcPr/>
          <w:p w:rsidR="00000000" w:rsidDel="00000000" w:rsidP="00000000" w:rsidRDefault="00000000" w:rsidRPr="00000000" w14:paraId="00000562">
            <w:pPr>
              <w:jc w:val="both"/>
              <w:rPr>
                <w:sz w:val="22"/>
                <w:szCs w:val="22"/>
              </w:rPr>
            </w:pPr>
            <w:r w:rsidDel="00000000" w:rsidR="00000000" w:rsidRPr="00000000">
              <w:rPr>
                <w:color w:val="000000"/>
                <w:sz w:val="18"/>
                <w:szCs w:val="18"/>
                <w:rtl w:val="0"/>
              </w:rPr>
              <w:t xml:space="preserve"> R.2 Failure in creating SMARTUP. Lol: Low, S: medium</w:t>
            </w:r>
            <w:r w:rsidDel="00000000" w:rsidR="00000000" w:rsidRPr="00000000">
              <w:rPr>
                <w:rtl w:val="0"/>
              </w:rPr>
            </w:r>
          </w:p>
        </w:tc>
        <w:tc>
          <w:tcPr/>
          <w:p w:rsidR="00000000" w:rsidDel="00000000" w:rsidP="00000000" w:rsidRDefault="00000000" w:rsidRPr="00000000" w14:paraId="00000563">
            <w:pPr>
              <w:jc w:val="both"/>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564">
            <w:pPr>
              <w:jc w:val="both"/>
              <w:rPr>
                <w:sz w:val="22"/>
                <w:szCs w:val="22"/>
              </w:rPr>
            </w:pPr>
            <w:r w:rsidDel="00000000" w:rsidR="00000000" w:rsidRPr="00000000">
              <w:rPr>
                <w:color w:val="000000"/>
                <w:sz w:val="18"/>
                <w:szCs w:val="18"/>
                <w:rtl w:val="0"/>
              </w:rPr>
              <w:t xml:space="preserve"> SMARTUP tasks will be taken by The Proteomass Scientific Society, partner of the NOVA-FCT-BIOSCOPEGROUP.</w:t>
            </w:r>
            <w:r w:rsidDel="00000000" w:rsidR="00000000" w:rsidRPr="00000000">
              <w:rPr>
                <w:rtl w:val="0"/>
              </w:rPr>
            </w:r>
          </w:p>
        </w:tc>
      </w:tr>
      <w:tr>
        <w:trPr>
          <w:cantSplit w:val="0"/>
          <w:tblHeader w:val="0"/>
        </w:trPr>
        <w:tc>
          <w:tcPr/>
          <w:p w:rsidR="00000000" w:rsidDel="00000000" w:rsidP="00000000" w:rsidRDefault="00000000" w:rsidRPr="00000000" w14:paraId="00000565">
            <w:pPr>
              <w:jc w:val="both"/>
              <w:rPr>
                <w:sz w:val="22"/>
                <w:szCs w:val="22"/>
              </w:rPr>
            </w:pPr>
            <w:r w:rsidDel="00000000" w:rsidR="00000000" w:rsidRPr="00000000">
              <w:rPr>
                <w:color w:val="000000"/>
                <w:sz w:val="18"/>
                <w:szCs w:val="18"/>
                <w:rtl w:val="0"/>
              </w:rPr>
              <w:t xml:space="preserve"> R.3 Partner departing consortium. Lol: low, S: medium</w:t>
            </w:r>
            <w:r w:rsidDel="00000000" w:rsidR="00000000" w:rsidRPr="00000000">
              <w:rPr>
                <w:rtl w:val="0"/>
              </w:rPr>
            </w:r>
          </w:p>
        </w:tc>
        <w:tc>
          <w:tcPr/>
          <w:p w:rsidR="00000000" w:rsidDel="00000000" w:rsidP="00000000" w:rsidRDefault="00000000" w:rsidRPr="00000000" w14:paraId="00000566">
            <w:pPr>
              <w:jc w:val="both"/>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567">
            <w:pPr>
              <w:jc w:val="both"/>
              <w:rPr>
                <w:sz w:val="22"/>
                <w:szCs w:val="22"/>
              </w:rPr>
            </w:pPr>
            <w:r w:rsidDel="00000000" w:rsidR="00000000" w:rsidRPr="00000000">
              <w:rPr>
                <w:color w:val="000000"/>
                <w:sz w:val="18"/>
                <w:szCs w:val="18"/>
                <w:rtl w:val="0"/>
              </w:rPr>
              <w:t xml:space="preserve">The skills necessary for this project are redundant among beneficiaries</w:t>
            </w:r>
            <w:r w:rsidDel="00000000" w:rsidR="00000000" w:rsidRPr="00000000">
              <w:rPr>
                <w:rtl w:val="0"/>
              </w:rPr>
            </w:r>
          </w:p>
        </w:tc>
      </w:tr>
      <w:tr>
        <w:trPr>
          <w:cantSplit w:val="0"/>
          <w:tblHeader w:val="0"/>
        </w:trPr>
        <w:tc>
          <w:tcPr/>
          <w:p w:rsidR="00000000" w:rsidDel="00000000" w:rsidP="00000000" w:rsidRDefault="00000000" w:rsidRPr="00000000" w14:paraId="00000568">
            <w:pPr>
              <w:jc w:val="both"/>
              <w:rPr>
                <w:sz w:val="22"/>
                <w:szCs w:val="22"/>
              </w:rPr>
            </w:pPr>
            <w:r w:rsidDel="00000000" w:rsidR="00000000" w:rsidRPr="00000000">
              <w:rPr>
                <w:color w:val="000000"/>
                <w:sz w:val="18"/>
                <w:szCs w:val="18"/>
                <w:rtl w:val="0"/>
              </w:rPr>
              <w:t xml:space="preserve">R.4 Scale Adoption across Europe fails. Lol: low, S: Low</w:t>
            </w:r>
            <w:r w:rsidDel="00000000" w:rsidR="00000000" w:rsidRPr="00000000">
              <w:rPr>
                <w:rtl w:val="0"/>
              </w:rPr>
            </w:r>
          </w:p>
        </w:tc>
        <w:tc>
          <w:tcPr/>
          <w:p w:rsidR="00000000" w:rsidDel="00000000" w:rsidP="00000000" w:rsidRDefault="00000000" w:rsidRPr="00000000" w14:paraId="00000569">
            <w:pPr>
              <w:jc w:val="both"/>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56A">
            <w:pPr>
              <w:jc w:val="both"/>
              <w:rPr>
                <w:sz w:val="22"/>
                <w:szCs w:val="22"/>
              </w:rPr>
            </w:pPr>
            <w:r w:rsidDel="00000000" w:rsidR="00000000" w:rsidRPr="00000000">
              <w:rPr>
                <w:color w:val="000000"/>
                <w:sz w:val="18"/>
                <w:szCs w:val="18"/>
                <w:rtl w:val="0"/>
              </w:rPr>
              <w:t xml:space="preserve">The number of partners linked to beneficiaries is too large across Europe to fail. Web divulgation as an alternative</w:t>
            </w:r>
            <w:r w:rsidDel="00000000" w:rsidR="00000000" w:rsidRPr="00000000">
              <w:rPr>
                <w:rtl w:val="0"/>
              </w:rPr>
            </w:r>
          </w:p>
        </w:tc>
      </w:tr>
      <w:tr>
        <w:trPr>
          <w:cantSplit w:val="0"/>
          <w:tblHeader w:val="0"/>
        </w:trPr>
        <w:tc>
          <w:tcPr/>
          <w:p w:rsidR="00000000" w:rsidDel="00000000" w:rsidP="00000000" w:rsidRDefault="00000000" w:rsidRPr="00000000" w14:paraId="0000056B">
            <w:pPr>
              <w:jc w:val="both"/>
              <w:rPr>
                <w:sz w:val="22"/>
                <w:szCs w:val="22"/>
              </w:rPr>
            </w:pPr>
            <w:r w:rsidDel="00000000" w:rsidR="00000000" w:rsidRPr="00000000">
              <w:rPr>
                <w:color w:val="000000"/>
                <w:sz w:val="18"/>
                <w:szCs w:val="18"/>
                <w:rtl w:val="0"/>
              </w:rPr>
              <w:t xml:space="preserve">R.5 Scale adoption outside Europe fails. Lol: Low, S: low</w:t>
            </w:r>
            <w:r w:rsidDel="00000000" w:rsidR="00000000" w:rsidRPr="00000000">
              <w:rPr>
                <w:rtl w:val="0"/>
              </w:rPr>
            </w:r>
          </w:p>
        </w:tc>
        <w:tc>
          <w:tcPr/>
          <w:p w:rsidR="00000000" w:rsidDel="00000000" w:rsidP="00000000" w:rsidRDefault="00000000" w:rsidRPr="00000000" w14:paraId="0000056C">
            <w:pPr>
              <w:jc w:val="both"/>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56D">
            <w:pPr>
              <w:jc w:val="both"/>
              <w:rPr>
                <w:sz w:val="22"/>
                <w:szCs w:val="22"/>
              </w:rPr>
            </w:pPr>
            <w:r w:rsidDel="00000000" w:rsidR="00000000" w:rsidRPr="00000000">
              <w:rPr>
                <w:color w:val="000000"/>
                <w:sz w:val="18"/>
                <w:szCs w:val="18"/>
                <w:rtl w:val="0"/>
              </w:rPr>
              <w:t xml:space="preserve">The overseas partners (Brazil) linked to beneficiaries are large and important Brazilian universities to fail. Web divulgation as an alternative</w:t>
            </w:r>
            <w:r w:rsidDel="00000000" w:rsidR="00000000" w:rsidRPr="00000000">
              <w:rPr>
                <w:rtl w:val="0"/>
              </w:rPr>
            </w:r>
          </w:p>
        </w:tc>
      </w:tr>
      <w:tr>
        <w:trPr>
          <w:cantSplit w:val="0"/>
          <w:tblHeader w:val="0"/>
        </w:trPr>
        <w:tc>
          <w:tcPr/>
          <w:p w:rsidR="00000000" w:rsidDel="00000000" w:rsidP="00000000" w:rsidRDefault="00000000" w:rsidRPr="00000000" w14:paraId="0000056E">
            <w:pPr>
              <w:jc w:val="both"/>
              <w:rPr>
                <w:color w:val="000000"/>
                <w:sz w:val="18"/>
                <w:szCs w:val="18"/>
              </w:rPr>
            </w:pPr>
            <w:r w:rsidDel="00000000" w:rsidR="00000000" w:rsidRPr="00000000">
              <w:rPr>
                <w:color w:val="000000"/>
                <w:sz w:val="18"/>
                <w:szCs w:val="18"/>
                <w:rtl w:val="0"/>
              </w:rPr>
              <w:t xml:space="preserve">R.6 Number of teachers below expectations. Lol: Low, S: low</w:t>
            </w:r>
          </w:p>
        </w:tc>
        <w:tc>
          <w:tcPr/>
          <w:p w:rsidR="00000000" w:rsidDel="00000000" w:rsidP="00000000" w:rsidRDefault="00000000" w:rsidRPr="00000000" w14:paraId="0000056F">
            <w:pPr>
              <w:jc w:val="both"/>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570">
            <w:pPr>
              <w:jc w:val="both"/>
              <w:rPr>
                <w:sz w:val="22"/>
                <w:szCs w:val="22"/>
              </w:rPr>
            </w:pPr>
            <w:r w:rsidDel="00000000" w:rsidR="00000000" w:rsidRPr="00000000">
              <w:rPr>
                <w:color w:val="000000"/>
                <w:sz w:val="18"/>
                <w:szCs w:val="18"/>
                <w:rtl w:val="0"/>
              </w:rPr>
              <w:t xml:space="preserve">Recruitment already started a the SciEdu conference organized in 2025 by </w:t>
            </w:r>
            <w:hyperlink r:id="rId77">
              <w:r w:rsidDel="00000000" w:rsidR="00000000" w:rsidRPr="00000000">
                <w:rPr>
                  <w:color w:val="000000"/>
                  <w:sz w:val="18"/>
                  <w:szCs w:val="18"/>
                  <w:rtl w:val="0"/>
                </w:rPr>
                <w:t xml:space="preserve">NOVA</w:t>
              </w:r>
            </w:hyperlink>
            <w:r w:rsidDel="00000000" w:rsidR="00000000" w:rsidRPr="00000000">
              <w:rPr>
                <w:rtl w:val="0"/>
              </w:rPr>
            </w:r>
          </w:p>
        </w:tc>
      </w:tr>
      <w:tr>
        <w:trPr>
          <w:cantSplit w:val="0"/>
          <w:tblHeader w:val="0"/>
        </w:trPr>
        <w:tc>
          <w:tcPr/>
          <w:p w:rsidR="00000000" w:rsidDel="00000000" w:rsidP="00000000" w:rsidRDefault="00000000" w:rsidRPr="00000000" w14:paraId="00000571">
            <w:pPr>
              <w:tabs>
                <w:tab w:val="center" w:leader="none" w:pos="2228"/>
              </w:tabs>
              <w:jc w:val="both"/>
              <w:rPr>
                <w:color w:val="000000"/>
                <w:sz w:val="18"/>
                <w:szCs w:val="18"/>
              </w:rPr>
            </w:pPr>
            <w:r w:rsidDel="00000000" w:rsidR="00000000" w:rsidRPr="00000000">
              <w:rPr>
                <w:color w:val="000000"/>
                <w:sz w:val="18"/>
                <w:szCs w:val="18"/>
                <w:rtl w:val="0"/>
              </w:rPr>
              <w:t xml:space="preserve">R.7</w:t>
              <w:tab/>
              <w:t xml:space="preserve"> Poor dissemination and outreach results. Lol: Low. S: high</w:t>
            </w:r>
          </w:p>
        </w:tc>
        <w:tc>
          <w:tcPr/>
          <w:p w:rsidR="00000000" w:rsidDel="00000000" w:rsidP="00000000" w:rsidRDefault="00000000" w:rsidRPr="00000000" w14:paraId="00000572">
            <w:pPr>
              <w:jc w:val="both"/>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573">
            <w:pPr>
              <w:jc w:val="both"/>
              <w:rPr>
                <w:sz w:val="22"/>
                <w:szCs w:val="22"/>
              </w:rPr>
            </w:pPr>
            <w:r w:rsidDel="00000000" w:rsidR="00000000" w:rsidRPr="00000000">
              <w:rPr>
                <w:color w:val="000000"/>
                <w:sz w:val="18"/>
                <w:szCs w:val="18"/>
                <w:rtl w:val="0"/>
              </w:rPr>
              <w:t xml:space="preserve">Clearly define the target audiences, key messages, dissemination goals, and outreach strategies at the beginning of the project. Establish Key Performance Indicators (KPIs) for dissemination efforts, such as website traffic, number of attendees at events, or citation counts.</w:t>
            </w:r>
            <w:r w:rsidDel="00000000" w:rsidR="00000000" w:rsidRPr="00000000">
              <w:rPr>
                <w:rtl w:val="0"/>
              </w:rPr>
            </w:r>
          </w:p>
        </w:tc>
      </w:tr>
      <w:tr>
        <w:trPr>
          <w:cantSplit w:val="0"/>
          <w:tblHeader w:val="0"/>
        </w:trPr>
        <w:tc>
          <w:tcPr/>
          <w:p w:rsidR="00000000" w:rsidDel="00000000" w:rsidP="00000000" w:rsidRDefault="00000000" w:rsidRPr="00000000" w14:paraId="00000574">
            <w:pPr>
              <w:jc w:val="both"/>
              <w:rPr>
                <w:color w:val="000000"/>
                <w:sz w:val="18"/>
                <w:szCs w:val="18"/>
              </w:rPr>
            </w:pPr>
            <w:r w:rsidDel="00000000" w:rsidR="00000000" w:rsidRPr="00000000">
              <w:rPr>
                <w:color w:val="000000"/>
                <w:sz w:val="18"/>
                <w:szCs w:val="18"/>
                <w:rtl w:val="0"/>
              </w:rPr>
              <w:t xml:space="preserve">R.8 Gender imbalanced teams. . Lol: Low. S: high</w:t>
            </w:r>
          </w:p>
        </w:tc>
        <w:tc>
          <w:tcPr/>
          <w:p w:rsidR="00000000" w:rsidDel="00000000" w:rsidP="00000000" w:rsidRDefault="00000000" w:rsidRPr="00000000" w14:paraId="00000575">
            <w:pPr>
              <w:jc w:val="both"/>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576">
            <w:pPr>
              <w:tabs>
                <w:tab w:val="left" w:leader="none" w:pos="930"/>
              </w:tabs>
              <w:jc w:val="both"/>
              <w:rPr>
                <w:sz w:val="22"/>
                <w:szCs w:val="22"/>
              </w:rPr>
            </w:pPr>
            <w:r w:rsidDel="00000000" w:rsidR="00000000" w:rsidRPr="00000000">
              <w:rPr>
                <w:color w:val="000000"/>
                <w:sz w:val="18"/>
                <w:szCs w:val="18"/>
                <w:rtl w:val="0"/>
              </w:rPr>
              <w:t xml:space="preserve">Establish clear and measurable gender diversity targets for the team, aligned with EIT’s emphasis on fostering inclusivity and gender equality in research.</w:t>
            </w:r>
            <w:r w:rsidDel="00000000" w:rsidR="00000000" w:rsidRPr="00000000">
              <w:rPr>
                <w:rtl w:val="0"/>
              </w:rPr>
            </w:r>
          </w:p>
        </w:tc>
      </w:tr>
      <w:tr>
        <w:trPr>
          <w:cantSplit w:val="0"/>
          <w:trHeight w:val="842" w:hRule="atLeast"/>
          <w:tblHeader w:val="0"/>
        </w:trPr>
        <w:tc>
          <w:tcPr/>
          <w:p w:rsidR="00000000" w:rsidDel="00000000" w:rsidP="00000000" w:rsidRDefault="00000000" w:rsidRPr="00000000" w14:paraId="00000577">
            <w:pPr>
              <w:jc w:val="both"/>
              <w:rPr>
                <w:color w:val="000000"/>
                <w:sz w:val="18"/>
                <w:szCs w:val="18"/>
              </w:rPr>
            </w:pPr>
            <w:r w:rsidDel="00000000" w:rsidR="00000000" w:rsidRPr="00000000">
              <w:rPr>
                <w:color w:val="000000"/>
                <w:sz w:val="18"/>
                <w:szCs w:val="18"/>
                <w:rtl w:val="0"/>
              </w:rPr>
              <w:t xml:space="preserve">R.9 Infringement of third-party Intellectual Property Rights. . Lol: Low. S: high</w:t>
            </w:r>
          </w:p>
        </w:tc>
        <w:tc>
          <w:tcPr/>
          <w:p w:rsidR="00000000" w:rsidDel="00000000" w:rsidP="00000000" w:rsidRDefault="00000000" w:rsidRPr="00000000" w14:paraId="00000578">
            <w:pPr>
              <w:jc w:val="both"/>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579">
            <w:pPr>
              <w:jc w:val="both"/>
              <w:rPr>
                <w:sz w:val="22"/>
                <w:szCs w:val="22"/>
              </w:rPr>
            </w:pPr>
            <w:r w:rsidDel="00000000" w:rsidR="00000000" w:rsidRPr="00000000">
              <w:rPr>
                <w:color w:val="000000"/>
                <w:sz w:val="18"/>
                <w:szCs w:val="18"/>
                <w:rtl w:val="0"/>
              </w:rPr>
              <w:t xml:space="preserve">Conduct a thorough IPR Due Diligence at the project's outset, ensuring that all external IPR included in the project is identified, documented, and, if necessary, licensed appropriately.</w:t>
            </w:r>
            <w:r w:rsidDel="00000000" w:rsidR="00000000" w:rsidRPr="00000000">
              <w:rPr>
                <w:rtl w:val="0"/>
              </w:rPr>
            </w:r>
          </w:p>
        </w:tc>
      </w:tr>
      <w:tr>
        <w:trPr>
          <w:cantSplit w:val="0"/>
          <w:tblHeader w:val="0"/>
        </w:trPr>
        <w:tc>
          <w:tcPr/>
          <w:p w:rsidR="00000000" w:rsidDel="00000000" w:rsidP="00000000" w:rsidRDefault="00000000" w:rsidRPr="00000000" w14:paraId="0000057A">
            <w:pPr>
              <w:jc w:val="both"/>
              <w:rPr>
                <w:color w:val="000000"/>
                <w:sz w:val="18"/>
                <w:szCs w:val="18"/>
              </w:rPr>
            </w:pPr>
            <w:r w:rsidDel="00000000" w:rsidR="00000000" w:rsidRPr="00000000">
              <w:rPr>
                <w:sz w:val="18"/>
                <w:szCs w:val="18"/>
                <w:rtl w:val="0"/>
              </w:rPr>
              <w:t xml:space="preserve">R.10</w:t>
              <w:tab/>
              <w:t xml:space="preserve">Delays in procurement and delivery of Dr. Vida devices</w:t>
              <w:tab/>
              <w:t xml:space="preserve">Medium</w:t>
              <w:tab/>
              <w:t xml:space="preserve">Medium</w:t>
            </w:r>
            <w:r w:rsidDel="00000000" w:rsidR="00000000" w:rsidRPr="00000000">
              <w:rPr>
                <w:rtl w:val="0"/>
              </w:rPr>
            </w:r>
          </w:p>
        </w:tc>
        <w:tc>
          <w:tcPr/>
          <w:p w:rsidR="00000000" w:rsidDel="00000000" w:rsidP="00000000" w:rsidRDefault="00000000" w:rsidRPr="00000000" w14:paraId="0000057B">
            <w:pPr>
              <w:jc w:val="both"/>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57C">
            <w:pPr>
              <w:jc w:val="both"/>
              <w:rPr>
                <w:color w:val="000000"/>
                <w:sz w:val="18"/>
                <w:szCs w:val="18"/>
              </w:rPr>
            </w:pPr>
            <w:r w:rsidDel="00000000" w:rsidR="00000000" w:rsidRPr="00000000">
              <w:rPr>
                <w:sz w:val="18"/>
                <w:szCs w:val="18"/>
                <w:rtl w:val="0"/>
              </w:rPr>
              <w:t xml:space="preserve">Establish procurement timelines early and include buffer periods. Identify multiple suppliers to ensure continuity</w:t>
            </w:r>
            <w:r w:rsidDel="00000000" w:rsidR="00000000" w:rsidRPr="00000000">
              <w:rPr>
                <w:rtl w:val="0"/>
              </w:rPr>
            </w:r>
          </w:p>
        </w:tc>
      </w:tr>
      <w:tr>
        <w:trPr>
          <w:cantSplit w:val="0"/>
          <w:tblHeader w:val="0"/>
        </w:trPr>
        <w:tc>
          <w:tcPr/>
          <w:p w:rsidR="00000000" w:rsidDel="00000000" w:rsidP="00000000" w:rsidRDefault="00000000" w:rsidRPr="00000000" w14:paraId="0000057D">
            <w:pPr>
              <w:jc w:val="both"/>
              <w:rPr>
                <w:color w:val="000000"/>
                <w:sz w:val="18"/>
                <w:szCs w:val="18"/>
              </w:rPr>
            </w:pPr>
            <w:r w:rsidDel="00000000" w:rsidR="00000000" w:rsidRPr="00000000">
              <w:rPr>
                <w:sz w:val="18"/>
                <w:szCs w:val="18"/>
                <w:rtl w:val="0"/>
              </w:rPr>
              <w:t xml:space="preserve">R.11</w:t>
              <w:tab/>
              <w:t xml:space="preserve">Technical malfunction or underperformance of Dr. Vida devices in pilot HEIs</w:t>
              <w:tab/>
              <w:t xml:space="preserve">Low</w:t>
              <w:tab/>
              <w:t xml:space="preserve">High</w:t>
            </w:r>
            <w:r w:rsidDel="00000000" w:rsidR="00000000" w:rsidRPr="00000000">
              <w:rPr>
                <w:rtl w:val="0"/>
              </w:rPr>
            </w:r>
          </w:p>
        </w:tc>
        <w:tc>
          <w:tcPr/>
          <w:p w:rsidR="00000000" w:rsidDel="00000000" w:rsidP="00000000" w:rsidRDefault="00000000" w:rsidRPr="00000000" w14:paraId="0000057E">
            <w:pPr>
              <w:jc w:val="both"/>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57F">
            <w:pPr>
              <w:jc w:val="both"/>
              <w:rPr>
                <w:color w:val="000000"/>
                <w:sz w:val="18"/>
                <w:szCs w:val="18"/>
              </w:rPr>
            </w:pPr>
            <w:r w:rsidDel="00000000" w:rsidR="00000000" w:rsidRPr="00000000">
              <w:rPr>
                <w:sz w:val="18"/>
                <w:szCs w:val="18"/>
                <w:rtl w:val="0"/>
              </w:rPr>
              <w:t xml:space="preserve">Conduct pre-deployment quality assurance testing; provide on-site/remote technical support; maintain spare units for rapid replacement</w:t>
            </w:r>
            <w:r w:rsidDel="00000000" w:rsidR="00000000" w:rsidRPr="00000000">
              <w:rPr>
                <w:rtl w:val="0"/>
              </w:rPr>
            </w:r>
          </w:p>
        </w:tc>
      </w:tr>
      <w:tr>
        <w:trPr>
          <w:cantSplit w:val="0"/>
          <w:tblHeader w:val="0"/>
        </w:trPr>
        <w:tc>
          <w:tcPr/>
          <w:p w:rsidR="00000000" w:rsidDel="00000000" w:rsidP="00000000" w:rsidRDefault="00000000" w:rsidRPr="00000000" w14:paraId="00000580">
            <w:pPr>
              <w:jc w:val="both"/>
              <w:rPr>
                <w:color w:val="000000"/>
                <w:sz w:val="18"/>
                <w:szCs w:val="18"/>
              </w:rPr>
            </w:pPr>
            <w:r w:rsidDel="00000000" w:rsidR="00000000" w:rsidRPr="00000000">
              <w:rPr>
                <w:sz w:val="18"/>
                <w:szCs w:val="18"/>
                <w:rtl w:val="0"/>
              </w:rPr>
              <w:t xml:space="preserve">R.12</w:t>
              <w:tab/>
              <w:t xml:space="preserve">Difficulty aligning curricula with accreditation requirements in target countries</w:t>
              <w:tab/>
              <w:t xml:space="preserve">Medium</w:t>
              <w:tab/>
              <w:t xml:space="preserve">Medium</w:t>
            </w:r>
            <w:r w:rsidDel="00000000" w:rsidR="00000000" w:rsidRPr="00000000">
              <w:rPr>
                <w:rtl w:val="0"/>
              </w:rPr>
            </w:r>
          </w:p>
        </w:tc>
        <w:tc>
          <w:tcPr/>
          <w:p w:rsidR="00000000" w:rsidDel="00000000" w:rsidP="00000000" w:rsidRDefault="00000000" w:rsidRPr="00000000" w14:paraId="00000581">
            <w:pPr>
              <w:jc w:val="both"/>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582">
            <w:pPr>
              <w:jc w:val="both"/>
              <w:rPr>
                <w:color w:val="000000"/>
                <w:sz w:val="18"/>
                <w:szCs w:val="18"/>
              </w:rPr>
            </w:pPr>
            <w:r w:rsidDel="00000000" w:rsidR="00000000" w:rsidRPr="00000000">
              <w:rPr>
                <w:sz w:val="18"/>
                <w:szCs w:val="18"/>
                <w:rtl w:val="0"/>
              </w:rPr>
              <w:t xml:space="preserve">Engage with accreditation bodies early; adapt training materials to local standards; involve local academic leaders in integration</w:t>
            </w: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583">
            <w:pPr>
              <w:jc w:val="both"/>
              <w:rPr>
                <w:color w:val="000000"/>
                <w:sz w:val="18"/>
                <w:szCs w:val="18"/>
              </w:rPr>
            </w:pPr>
            <w:r w:rsidDel="00000000" w:rsidR="00000000" w:rsidRPr="00000000">
              <w:rPr>
                <w:sz w:val="18"/>
                <w:szCs w:val="18"/>
                <w:rtl w:val="0"/>
              </w:rPr>
              <w:t xml:space="preserve">R.R.13</w:t>
              <w:tab/>
              <w:t xml:space="preserve">Low engagement from partner HEIs in institutionalization phase</w:t>
              <w:tab/>
              <w:t xml:space="preserve">Low</w:t>
              <w:tab/>
              <w:t xml:space="preserve">Medium</w:t>
            </w:r>
            <w:r w:rsidDel="00000000" w:rsidR="00000000" w:rsidRPr="00000000">
              <w:rPr>
                <w:rtl w:val="0"/>
              </w:rPr>
            </w:r>
          </w:p>
        </w:tc>
        <w:tc>
          <w:tcPr/>
          <w:p w:rsidR="00000000" w:rsidDel="00000000" w:rsidP="00000000" w:rsidRDefault="00000000" w:rsidRPr="00000000" w14:paraId="00000584">
            <w:pPr>
              <w:jc w:val="both"/>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585">
            <w:pPr>
              <w:jc w:val="both"/>
              <w:rPr>
                <w:color w:val="000000"/>
                <w:sz w:val="18"/>
                <w:szCs w:val="18"/>
              </w:rPr>
            </w:pPr>
            <w:r w:rsidDel="00000000" w:rsidR="00000000" w:rsidRPr="00000000">
              <w:rPr>
                <w:sz w:val="18"/>
                <w:szCs w:val="18"/>
                <w:rtl w:val="0"/>
              </w:rPr>
              <w:t xml:space="preserve">Maintain regular communication with HEI coordinators; provide incentives for engagement; showcase success stories</w:t>
            </w:r>
            <w:r w:rsidDel="00000000" w:rsidR="00000000" w:rsidRPr="00000000">
              <w:rPr>
                <w:rtl w:val="0"/>
              </w:rPr>
            </w:r>
          </w:p>
        </w:tc>
      </w:tr>
      <w:tr>
        <w:trPr>
          <w:cantSplit w:val="0"/>
          <w:tblHeader w:val="0"/>
        </w:trPr>
        <w:tc>
          <w:tcPr/>
          <w:p w:rsidR="00000000" w:rsidDel="00000000" w:rsidP="00000000" w:rsidRDefault="00000000" w:rsidRPr="00000000" w14:paraId="00000586">
            <w:pPr>
              <w:jc w:val="both"/>
              <w:rPr>
                <w:color w:val="000000"/>
                <w:sz w:val="18"/>
                <w:szCs w:val="18"/>
              </w:rPr>
            </w:pPr>
            <w:r w:rsidDel="00000000" w:rsidR="00000000" w:rsidRPr="00000000">
              <w:rPr>
                <w:sz w:val="18"/>
                <w:szCs w:val="18"/>
                <w:rtl w:val="0"/>
              </w:rPr>
              <w:t xml:space="preserve">R.14</w:t>
              <w:tab/>
              <w:t xml:space="preserve">Data privacy or GDPR compliance breach during student/teacher data collection</w:t>
              <w:tab/>
              <w:t xml:space="preserve">Low</w:t>
              <w:tab/>
              <w:t xml:space="preserve">High</w:t>
            </w:r>
            <w:r w:rsidDel="00000000" w:rsidR="00000000" w:rsidRPr="00000000">
              <w:rPr>
                <w:rtl w:val="0"/>
              </w:rPr>
            </w:r>
          </w:p>
        </w:tc>
        <w:tc>
          <w:tcPr/>
          <w:p w:rsidR="00000000" w:rsidDel="00000000" w:rsidP="00000000" w:rsidRDefault="00000000" w:rsidRPr="00000000" w14:paraId="00000587">
            <w:pPr>
              <w:jc w:val="both"/>
              <w:rPr>
                <w:sz w:val="22"/>
                <w:szCs w:val="22"/>
              </w:rPr>
            </w:pPr>
            <w:r w:rsidDel="00000000" w:rsidR="00000000" w:rsidRPr="00000000">
              <w:rPr>
                <w:sz w:val="22"/>
                <w:szCs w:val="22"/>
                <w:rtl w:val="0"/>
              </w:rPr>
              <w:t xml:space="preserve">3,4</w:t>
            </w:r>
          </w:p>
        </w:tc>
        <w:tc>
          <w:tcPr/>
          <w:p w:rsidR="00000000" w:rsidDel="00000000" w:rsidP="00000000" w:rsidRDefault="00000000" w:rsidRPr="00000000" w14:paraId="00000588">
            <w:pPr>
              <w:jc w:val="both"/>
              <w:rPr>
                <w:color w:val="000000"/>
                <w:sz w:val="18"/>
                <w:szCs w:val="18"/>
              </w:rPr>
            </w:pPr>
            <w:r w:rsidDel="00000000" w:rsidR="00000000" w:rsidRPr="00000000">
              <w:rPr>
                <w:sz w:val="18"/>
                <w:szCs w:val="18"/>
                <w:rtl w:val="0"/>
              </w:rPr>
              <w:t xml:space="preserve">Implement GDPR-compliant protocols; train staff on privacy regulations; appoint a Data Protection Officer</w:t>
            </w:r>
            <w:r w:rsidDel="00000000" w:rsidR="00000000" w:rsidRPr="00000000">
              <w:rPr>
                <w:rtl w:val="0"/>
              </w:rPr>
            </w:r>
          </w:p>
        </w:tc>
      </w:tr>
    </w:tbl>
    <w:p w:rsidR="00000000" w:rsidDel="00000000" w:rsidP="00000000" w:rsidRDefault="00000000" w:rsidRPr="00000000" w14:paraId="00000589">
      <w:pPr>
        <w:rPr>
          <w:sz w:val="22"/>
          <w:szCs w:val="22"/>
        </w:rPr>
      </w:pPr>
      <w:r w:rsidDel="00000000" w:rsidR="00000000" w:rsidRPr="00000000">
        <w:rPr>
          <w:color w:val="b5b5b5"/>
          <w:sz w:val="22"/>
          <w:szCs w:val="22"/>
          <w:rtl w:val="0"/>
        </w:rPr>
        <w:t xml:space="preserve">#§RSK-MGT-RM§#</w:t>
      </w:r>
      <w:r w:rsidDel="00000000" w:rsidR="00000000" w:rsidRPr="00000000">
        <w:rPr>
          <w:rtl w:val="0"/>
        </w:rPr>
      </w:r>
    </w:p>
    <w:p w:rsidR="00000000" w:rsidDel="00000000" w:rsidP="00000000" w:rsidRDefault="00000000" w:rsidRPr="00000000" w14:paraId="0000058A">
      <w:pPr>
        <w:rPr>
          <w:color w:val="000000"/>
          <w:sz w:val="22"/>
          <w:szCs w:val="22"/>
        </w:rPr>
      </w:pPr>
      <w:r w:rsidDel="00000000" w:rsidR="00000000" w:rsidRPr="00000000">
        <w:rPr>
          <w:rtl w:val="0"/>
        </w:rPr>
      </w:r>
    </w:p>
    <w:p w:rsidR="00000000" w:rsidDel="00000000" w:rsidP="00000000" w:rsidRDefault="00000000" w:rsidRPr="00000000" w14:paraId="0000058B">
      <w:pPr>
        <w:rPr>
          <w:b w:val="1"/>
          <w:sz w:val="22"/>
          <w:szCs w:val="22"/>
        </w:rPr>
      </w:pPr>
      <w:bookmarkStart w:colFirst="0" w:colLast="0" w:name="_heading=h.3znysh7" w:id="2"/>
      <w:bookmarkEnd w:id="2"/>
      <w:r w:rsidDel="00000000" w:rsidR="00000000" w:rsidRPr="00000000">
        <w:rPr>
          <w:b w:val="1"/>
          <w:sz w:val="22"/>
          <w:szCs w:val="22"/>
          <w:rtl w:val="0"/>
        </w:rPr>
        <w:t xml:space="preserve">Table 3.1f: </w:t>
        <w:tab/>
        <w:t xml:space="preserve">Summary of staff effort</w:t>
      </w:r>
    </w:p>
    <w:p w:rsidR="00000000" w:rsidDel="00000000" w:rsidP="00000000" w:rsidRDefault="00000000" w:rsidRPr="00000000" w14:paraId="0000058C">
      <w:pPr>
        <w:rPr>
          <w:i w:val="1"/>
          <w:sz w:val="22"/>
          <w:szCs w:val="22"/>
        </w:rPr>
      </w:pPr>
      <w:r w:rsidDel="00000000" w:rsidR="00000000" w:rsidRPr="00000000">
        <w:rPr>
          <w:i w:val="1"/>
          <w:sz w:val="22"/>
          <w:szCs w:val="22"/>
          <w:highlight w:val="yellow"/>
          <w:rtl w:val="0"/>
        </w:rPr>
        <w:t xml:space="preserve">Please indicate the number of person/months over the whole duration of the planned work, for each work package, for each participant. Identify the work-package leader for each WP by showing the relevant person-month figure in bold.</w:t>
      </w:r>
      <w:r w:rsidDel="00000000" w:rsidR="00000000" w:rsidRPr="00000000">
        <w:rPr>
          <w:rtl w:val="0"/>
        </w:rPr>
      </w:r>
    </w:p>
    <w:tbl>
      <w:tblPr>
        <w:tblStyle w:val="Table21"/>
        <w:tblW w:w="9781.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1467"/>
        <w:gridCol w:w="1467"/>
        <w:gridCol w:w="1468"/>
        <w:gridCol w:w="3111"/>
        <w:tblGridChange w:id="0">
          <w:tblGrid>
            <w:gridCol w:w="2268"/>
            <w:gridCol w:w="1467"/>
            <w:gridCol w:w="1467"/>
            <w:gridCol w:w="1468"/>
            <w:gridCol w:w="311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8D">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8E">
            <w:pPr>
              <w:jc w:val="center"/>
              <w:rPr>
                <w:b w:val="1"/>
                <w:sz w:val="22"/>
                <w:szCs w:val="22"/>
              </w:rPr>
            </w:pPr>
            <w:r w:rsidDel="00000000" w:rsidR="00000000" w:rsidRPr="00000000">
              <w:rPr>
                <w:b w:val="1"/>
                <w:sz w:val="22"/>
                <w:szCs w:val="22"/>
                <w:rtl w:val="0"/>
              </w:rPr>
              <w:t xml:space="preserve">WPn</w:t>
            </w:r>
          </w:p>
        </w:tc>
        <w:tc>
          <w:tcPr>
            <w:shd w:fill="b5c1df" w:val="clear"/>
          </w:tcPr>
          <w:p w:rsidR="00000000" w:rsidDel="00000000" w:rsidP="00000000" w:rsidRDefault="00000000" w:rsidRPr="00000000" w14:paraId="0000058F">
            <w:pPr>
              <w:jc w:val="center"/>
              <w:rPr>
                <w:b w:val="1"/>
                <w:sz w:val="22"/>
                <w:szCs w:val="22"/>
              </w:rPr>
            </w:pPr>
            <w:r w:rsidDel="00000000" w:rsidR="00000000" w:rsidRPr="00000000">
              <w:rPr>
                <w:b w:val="1"/>
                <w:sz w:val="22"/>
                <w:szCs w:val="22"/>
                <w:rtl w:val="0"/>
              </w:rPr>
              <w:t xml:space="preserve">WPn+1</w:t>
            </w:r>
          </w:p>
        </w:tc>
        <w:tc>
          <w:tcPr>
            <w:shd w:fill="b5c1df" w:val="clear"/>
          </w:tcPr>
          <w:p w:rsidR="00000000" w:rsidDel="00000000" w:rsidP="00000000" w:rsidRDefault="00000000" w:rsidRPr="00000000" w14:paraId="00000590">
            <w:pPr>
              <w:jc w:val="center"/>
              <w:rPr>
                <w:b w:val="1"/>
                <w:sz w:val="22"/>
                <w:szCs w:val="22"/>
              </w:rPr>
            </w:pPr>
            <w:r w:rsidDel="00000000" w:rsidR="00000000" w:rsidRPr="00000000">
              <w:rPr>
                <w:b w:val="1"/>
                <w:sz w:val="22"/>
                <w:szCs w:val="22"/>
                <w:rtl w:val="0"/>
              </w:rPr>
              <w:t xml:space="preserve">WPn+2</w:t>
            </w:r>
          </w:p>
        </w:tc>
        <w:tc>
          <w:tcPr>
            <w:shd w:fill="b5c1df" w:val="clear"/>
          </w:tcPr>
          <w:p w:rsidR="00000000" w:rsidDel="00000000" w:rsidP="00000000" w:rsidRDefault="00000000" w:rsidRPr="00000000" w14:paraId="00000591">
            <w:pPr>
              <w:jc w:val="center"/>
              <w:rPr>
                <w:b w:val="1"/>
                <w:sz w:val="22"/>
                <w:szCs w:val="22"/>
              </w:rPr>
            </w:pPr>
            <w:r w:rsidDel="00000000" w:rsidR="00000000" w:rsidRPr="00000000">
              <w:rPr>
                <w:b w:val="1"/>
                <w:sz w:val="22"/>
                <w:szCs w:val="22"/>
                <w:rtl w:val="0"/>
              </w:rPr>
              <w:t xml:space="preserve">Total Person-</w:t>
            </w:r>
          </w:p>
          <w:p w:rsidR="00000000" w:rsidDel="00000000" w:rsidP="00000000" w:rsidRDefault="00000000" w:rsidRPr="00000000" w14:paraId="00000592">
            <w:pPr>
              <w:jc w:val="center"/>
              <w:rPr>
                <w:b w:val="1"/>
                <w:sz w:val="22"/>
                <w:szCs w:val="22"/>
              </w:rPr>
            </w:pPr>
            <w:r w:rsidDel="00000000" w:rsidR="00000000" w:rsidRPr="00000000">
              <w:rPr>
                <w:b w:val="1"/>
                <w:sz w:val="22"/>
                <w:szCs w:val="22"/>
                <w:rtl w:val="0"/>
              </w:rPr>
              <w:t xml:space="preserve">Months per Participant</w:t>
            </w:r>
          </w:p>
        </w:tc>
      </w:tr>
      <w:tr>
        <w:trPr>
          <w:cantSplit w:val="0"/>
          <w:tblHeader w:val="0"/>
        </w:trPr>
        <w:tc>
          <w:tcPr>
            <w:shd w:fill="b5c1df" w:val="clear"/>
          </w:tcPr>
          <w:p w:rsidR="00000000" w:rsidDel="00000000" w:rsidP="00000000" w:rsidRDefault="00000000" w:rsidRPr="00000000" w14:paraId="00000593">
            <w:pPr>
              <w:rPr>
                <w:b w:val="1"/>
                <w:sz w:val="22"/>
                <w:szCs w:val="22"/>
              </w:rPr>
            </w:pPr>
            <w:r w:rsidDel="00000000" w:rsidR="00000000" w:rsidRPr="00000000">
              <w:rPr>
                <w:b w:val="1"/>
                <w:sz w:val="22"/>
                <w:szCs w:val="22"/>
                <w:rtl w:val="0"/>
              </w:rPr>
              <w:t xml:space="preserve">Participant Number/Short Name</w:t>
            </w:r>
            <w:r w:rsidDel="00000000" w:rsidR="00000000" w:rsidRPr="00000000">
              <w:rPr>
                <w:sz w:val="22"/>
                <w:szCs w:val="22"/>
                <w:rtl w:val="0"/>
              </w:rPr>
              <w:t xml:space="preserve"> </w:t>
            </w:r>
            <w:r w:rsidDel="00000000" w:rsidR="00000000" w:rsidRPr="00000000">
              <w:rPr>
                <w:rtl w:val="0"/>
              </w:rPr>
            </w:r>
          </w:p>
        </w:tc>
        <w:tc>
          <w:tcPr/>
          <w:p w:rsidR="00000000" w:rsidDel="00000000" w:rsidP="00000000" w:rsidRDefault="00000000" w:rsidRPr="00000000" w14:paraId="00000594">
            <w:pPr>
              <w:rPr>
                <w:sz w:val="22"/>
                <w:szCs w:val="22"/>
              </w:rPr>
            </w:pPr>
            <w:r w:rsidDel="00000000" w:rsidR="00000000" w:rsidRPr="00000000">
              <w:rPr>
                <w:rtl w:val="0"/>
              </w:rPr>
            </w:r>
          </w:p>
        </w:tc>
        <w:tc>
          <w:tcPr/>
          <w:p w:rsidR="00000000" w:rsidDel="00000000" w:rsidP="00000000" w:rsidRDefault="00000000" w:rsidRPr="00000000" w14:paraId="00000595">
            <w:pPr>
              <w:rPr>
                <w:sz w:val="22"/>
                <w:szCs w:val="22"/>
              </w:rPr>
            </w:pPr>
            <w:r w:rsidDel="00000000" w:rsidR="00000000" w:rsidRPr="00000000">
              <w:rPr>
                <w:rtl w:val="0"/>
              </w:rPr>
            </w:r>
          </w:p>
        </w:tc>
        <w:tc>
          <w:tcPr/>
          <w:p w:rsidR="00000000" w:rsidDel="00000000" w:rsidP="00000000" w:rsidRDefault="00000000" w:rsidRPr="00000000" w14:paraId="00000596">
            <w:pPr>
              <w:rPr>
                <w:sz w:val="22"/>
                <w:szCs w:val="22"/>
              </w:rPr>
            </w:pPr>
            <w:r w:rsidDel="00000000" w:rsidR="00000000" w:rsidRPr="00000000">
              <w:rPr>
                <w:rtl w:val="0"/>
              </w:rPr>
            </w:r>
          </w:p>
        </w:tc>
        <w:tc>
          <w:tcPr/>
          <w:p w:rsidR="00000000" w:rsidDel="00000000" w:rsidP="00000000" w:rsidRDefault="00000000" w:rsidRPr="00000000" w14:paraId="00000597">
            <w:pPr>
              <w:rPr>
                <w:sz w:val="22"/>
                <w:szCs w:val="22"/>
              </w:rPr>
            </w:pPr>
            <w:r w:rsidDel="00000000" w:rsidR="00000000" w:rsidRPr="00000000">
              <w:rPr>
                <w:rtl w:val="0"/>
              </w:rPr>
            </w:r>
          </w:p>
        </w:tc>
      </w:tr>
      <w:tr>
        <w:trPr>
          <w:cantSplit w:val="0"/>
          <w:trHeight w:val="506" w:hRule="atLeast"/>
          <w:tblHeader w:val="0"/>
        </w:trPr>
        <w:tc>
          <w:tcPr>
            <w:shd w:fill="b5c1df" w:val="clear"/>
          </w:tcPr>
          <w:p w:rsidR="00000000" w:rsidDel="00000000" w:rsidP="00000000" w:rsidRDefault="00000000" w:rsidRPr="00000000" w14:paraId="00000598">
            <w:pPr>
              <w:ind w:left="1191" w:hanging="1191"/>
              <w:rPr>
                <w:b w:val="1"/>
                <w:sz w:val="22"/>
                <w:szCs w:val="22"/>
              </w:rPr>
            </w:pPr>
            <w:r w:rsidDel="00000000" w:rsidR="00000000" w:rsidRPr="00000000">
              <w:rPr>
                <w:b w:val="1"/>
                <w:sz w:val="22"/>
                <w:szCs w:val="22"/>
                <w:rtl w:val="0"/>
              </w:rPr>
              <w:t xml:space="preserve">Participant</w:t>
            </w:r>
          </w:p>
          <w:p w:rsidR="00000000" w:rsidDel="00000000" w:rsidP="00000000" w:rsidRDefault="00000000" w:rsidRPr="00000000" w14:paraId="00000599">
            <w:pPr>
              <w:ind w:left="1191" w:hanging="1191"/>
              <w:rPr>
                <w:b w:val="1"/>
                <w:sz w:val="22"/>
                <w:szCs w:val="22"/>
              </w:rPr>
            </w:pPr>
            <w:r w:rsidDel="00000000" w:rsidR="00000000" w:rsidRPr="00000000">
              <w:rPr>
                <w:b w:val="1"/>
                <w:sz w:val="22"/>
                <w:szCs w:val="22"/>
                <w:rtl w:val="0"/>
              </w:rPr>
              <w:t xml:space="preserve">Number/</w:t>
            </w:r>
          </w:p>
          <w:p w:rsidR="00000000" w:rsidDel="00000000" w:rsidP="00000000" w:rsidRDefault="00000000" w:rsidRPr="00000000" w14:paraId="0000059A">
            <w:pPr>
              <w:ind w:left="1191" w:hanging="1191"/>
              <w:rPr>
                <w:b w:val="1"/>
                <w:sz w:val="22"/>
                <w:szCs w:val="22"/>
              </w:rPr>
            </w:pPr>
            <w:r w:rsidDel="00000000" w:rsidR="00000000" w:rsidRPr="00000000">
              <w:rPr>
                <w:b w:val="1"/>
                <w:sz w:val="22"/>
                <w:szCs w:val="22"/>
                <w:rtl w:val="0"/>
              </w:rPr>
              <w:t xml:space="preserve">Short Name</w:t>
            </w:r>
            <w:r w:rsidDel="00000000" w:rsidR="00000000" w:rsidRPr="00000000">
              <w:rPr>
                <w:sz w:val="22"/>
                <w:szCs w:val="22"/>
                <w:rtl w:val="0"/>
              </w:rPr>
              <w:t xml:space="preserve"> </w:t>
            </w:r>
            <w:r w:rsidDel="00000000" w:rsidR="00000000" w:rsidRPr="00000000">
              <w:rPr>
                <w:rtl w:val="0"/>
              </w:rPr>
            </w:r>
          </w:p>
        </w:tc>
        <w:tc>
          <w:tcPr/>
          <w:p w:rsidR="00000000" w:rsidDel="00000000" w:rsidP="00000000" w:rsidRDefault="00000000" w:rsidRPr="00000000" w14:paraId="0000059B">
            <w:pPr>
              <w:rPr>
                <w:sz w:val="22"/>
                <w:szCs w:val="22"/>
              </w:rPr>
            </w:pPr>
            <w:r w:rsidDel="00000000" w:rsidR="00000000" w:rsidRPr="00000000">
              <w:rPr>
                <w:rtl w:val="0"/>
              </w:rPr>
            </w:r>
          </w:p>
        </w:tc>
        <w:tc>
          <w:tcPr/>
          <w:p w:rsidR="00000000" w:rsidDel="00000000" w:rsidP="00000000" w:rsidRDefault="00000000" w:rsidRPr="00000000" w14:paraId="0000059C">
            <w:pPr>
              <w:rPr>
                <w:sz w:val="22"/>
                <w:szCs w:val="22"/>
              </w:rPr>
            </w:pPr>
            <w:r w:rsidDel="00000000" w:rsidR="00000000" w:rsidRPr="00000000">
              <w:rPr>
                <w:rtl w:val="0"/>
              </w:rPr>
            </w:r>
          </w:p>
        </w:tc>
        <w:tc>
          <w:tcPr/>
          <w:p w:rsidR="00000000" w:rsidDel="00000000" w:rsidP="00000000" w:rsidRDefault="00000000" w:rsidRPr="00000000" w14:paraId="0000059D">
            <w:pPr>
              <w:rPr>
                <w:sz w:val="22"/>
                <w:szCs w:val="22"/>
              </w:rPr>
            </w:pPr>
            <w:r w:rsidDel="00000000" w:rsidR="00000000" w:rsidRPr="00000000">
              <w:rPr>
                <w:rtl w:val="0"/>
              </w:rPr>
            </w:r>
          </w:p>
        </w:tc>
        <w:tc>
          <w:tcPr/>
          <w:p w:rsidR="00000000" w:rsidDel="00000000" w:rsidP="00000000" w:rsidRDefault="00000000" w:rsidRPr="00000000" w14:paraId="0000059E">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9F">
            <w:pPr>
              <w:ind w:left="1191" w:hanging="1191"/>
              <w:rPr>
                <w:b w:val="1"/>
                <w:sz w:val="22"/>
                <w:szCs w:val="22"/>
              </w:rPr>
            </w:pPr>
            <w:r w:rsidDel="00000000" w:rsidR="00000000" w:rsidRPr="00000000">
              <w:rPr>
                <w:b w:val="1"/>
                <w:sz w:val="22"/>
                <w:szCs w:val="22"/>
                <w:rtl w:val="0"/>
              </w:rPr>
              <w:t xml:space="preserve">Participant</w:t>
            </w:r>
          </w:p>
          <w:p w:rsidR="00000000" w:rsidDel="00000000" w:rsidP="00000000" w:rsidRDefault="00000000" w:rsidRPr="00000000" w14:paraId="000005A0">
            <w:pPr>
              <w:ind w:left="1191" w:hanging="1191"/>
              <w:rPr>
                <w:b w:val="1"/>
                <w:sz w:val="22"/>
                <w:szCs w:val="22"/>
              </w:rPr>
            </w:pPr>
            <w:r w:rsidDel="00000000" w:rsidR="00000000" w:rsidRPr="00000000">
              <w:rPr>
                <w:b w:val="1"/>
                <w:sz w:val="22"/>
                <w:szCs w:val="22"/>
                <w:rtl w:val="0"/>
              </w:rPr>
              <w:t xml:space="preserve">Number/</w:t>
            </w:r>
          </w:p>
          <w:p w:rsidR="00000000" w:rsidDel="00000000" w:rsidP="00000000" w:rsidRDefault="00000000" w:rsidRPr="00000000" w14:paraId="000005A1">
            <w:pPr>
              <w:ind w:left="1191" w:hanging="1191"/>
              <w:rPr>
                <w:b w:val="1"/>
                <w:sz w:val="22"/>
                <w:szCs w:val="22"/>
              </w:rPr>
            </w:pPr>
            <w:r w:rsidDel="00000000" w:rsidR="00000000" w:rsidRPr="00000000">
              <w:rPr>
                <w:b w:val="1"/>
                <w:sz w:val="22"/>
                <w:szCs w:val="22"/>
                <w:rtl w:val="0"/>
              </w:rPr>
              <w:t xml:space="preserve">Short Name</w:t>
            </w:r>
            <w:r w:rsidDel="00000000" w:rsidR="00000000" w:rsidRPr="00000000">
              <w:rPr>
                <w:sz w:val="22"/>
                <w:szCs w:val="22"/>
                <w:rtl w:val="0"/>
              </w:rPr>
              <w:t xml:space="preserve"> </w:t>
            </w:r>
            <w:r w:rsidDel="00000000" w:rsidR="00000000" w:rsidRPr="00000000">
              <w:rPr>
                <w:rtl w:val="0"/>
              </w:rPr>
            </w:r>
          </w:p>
        </w:tc>
        <w:tc>
          <w:tcPr/>
          <w:p w:rsidR="00000000" w:rsidDel="00000000" w:rsidP="00000000" w:rsidRDefault="00000000" w:rsidRPr="00000000" w14:paraId="000005A2">
            <w:pPr>
              <w:rPr>
                <w:sz w:val="22"/>
                <w:szCs w:val="22"/>
              </w:rPr>
            </w:pPr>
            <w:r w:rsidDel="00000000" w:rsidR="00000000" w:rsidRPr="00000000">
              <w:rPr>
                <w:rtl w:val="0"/>
              </w:rPr>
            </w:r>
          </w:p>
        </w:tc>
        <w:tc>
          <w:tcPr/>
          <w:p w:rsidR="00000000" w:rsidDel="00000000" w:rsidP="00000000" w:rsidRDefault="00000000" w:rsidRPr="00000000" w14:paraId="000005A3">
            <w:pPr>
              <w:rPr>
                <w:sz w:val="22"/>
                <w:szCs w:val="22"/>
              </w:rPr>
            </w:pPr>
            <w:r w:rsidDel="00000000" w:rsidR="00000000" w:rsidRPr="00000000">
              <w:rPr>
                <w:rtl w:val="0"/>
              </w:rPr>
            </w:r>
          </w:p>
        </w:tc>
        <w:tc>
          <w:tcPr/>
          <w:p w:rsidR="00000000" w:rsidDel="00000000" w:rsidP="00000000" w:rsidRDefault="00000000" w:rsidRPr="00000000" w14:paraId="000005A4">
            <w:pPr>
              <w:rPr>
                <w:sz w:val="22"/>
                <w:szCs w:val="22"/>
              </w:rPr>
            </w:pPr>
            <w:r w:rsidDel="00000000" w:rsidR="00000000" w:rsidRPr="00000000">
              <w:rPr>
                <w:rtl w:val="0"/>
              </w:rPr>
            </w:r>
          </w:p>
        </w:tc>
        <w:tc>
          <w:tcPr/>
          <w:p w:rsidR="00000000" w:rsidDel="00000000" w:rsidP="00000000" w:rsidRDefault="00000000" w:rsidRPr="00000000" w14:paraId="000005A5">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A6">
            <w:pPr>
              <w:ind w:left="1191" w:hanging="1191"/>
              <w:jc w:val="right"/>
              <w:rPr>
                <w:b w:val="1"/>
                <w:sz w:val="22"/>
                <w:szCs w:val="22"/>
              </w:rPr>
            </w:pPr>
            <w:r w:rsidDel="00000000" w:rsidR="00000000" w:rsidRPr="00000000">
              <w:rPr>
                <w:b w:val="1"/>
                <w:sz w:val="22"/>
                <w:szCs w:val="22"/>
                <w:rtl w:val="0"/>
              </w:rPr>
              <w:t xml:space="preserve">Total Person</w:t>
            </w:r>
          </w:p>
          <w:p w:rsidR="00000000" w:rsidDel="00000000" w:rsidP="00000000" w:rsidRDefault="00000000" w:rsidRPr="00000000" w14:paraId="000005A7">
            <w:pPr>
              <w:ind w:left="1191" w:hanging="1191"/>
              <w:jc w:val="right"/>
              <w:rPr>
                <w:b w:val="1"/>
                <w:sz w:val="22"/>
                <w:szCs w:val="22"/>
              </w:rPr>
            </w:pPr>
            <w:r w:rsidDel="00000000" w:rsidR="00000000" w:rsidRPr="00000000">
              <w:rPr>
                <w:b w:val="1"/>
                <w:sz w:val="22"/>
                <w:szCs w:val="22"/>
                <w:rtl w:val="0"/>
              </w:rPr>
              <w:t xml:space="preserve">Months</w:t>
            </w:r>
          </w:p>
        </w:tc>
        <w:tc>
          <w:tcPr/>
          <w:p w:rsidR="00000000" w:rsidDel="00000000" w:rsidP="00000000" w:rsidRDefault="00000000" w:rsidRPr="00000000" w14:paraId="000005A8">
            <w:pPr>
              <w:jc w:val="center"/>
              <w:rPr>
                <w:b w:val="1"/>
                <w:sz w:val="22"/>
                <w:szCs w:val="22"/>
              </w:rPr>
            </w:pPr>
            <w:r w:rsidDel="00000000" w:rsidR="00000000" w:rsidRPr="00000000">
              <w:rPr>
                <w:rtl w:val="0"/>
              </w:rPr>
            </w:r>
          </w:p>
        </w:tc>
        <w:tc>
          <w:tcPr/>
          <w:p w:rsidR="00000000" w:rsidDel="00000000" w:rsidP="00000000" w:rsidRDefault="00000000" w:rsidRPr="00000000" w14:paraId="000005A9">
            <w:pPr>
              <w:rPr>
                <w:b w:val="1"/>
                <w:sz w:val="22"/>
                <w:szCs w:val="22"/>
              </w:rPr>
            </w:pPr>
            <w:r w:rsidDel="00000000" w:rsidR="00000000" w:rsidRPr="00000000">
              <w:rPr>
                <w:rtl w:val="0"/>
              </w:rPr>
            </w:r>
          </w:p>
        </w:tc>
        <w:tc>
          <w:tcPr/>
          <w:p w:rsidR="00000000" w:rsidDel="00000000" w:rsidP="00000000" w:rsidRDefault="00000000" w:rsidRPr="00000000" w14:paraId="000005AA">
            <w:pPr>
              <w:rPr>
                <w:b w:val="1"/>
                <w:sz w:val="22"/>
                <w:szCs w:val="22"/>
              </w:rPr>
            </w:pPr>
            <w:r w:rsidDel="00000000" w:rsidR="00000000" w:rsidRPr="00000000">
              <w:rPr>
                <w:rtl w:val="0"/>
              </w:rPr>
            </w:r>
          </w:p>
        </w:tc>
        <w:tc>
          <w:tcPr/>
          <w:p w:rsidR="00000000" w:rsidDel="00000000" w:rsidP="00000000" w:rsidRDefault="00000000" w:rsidRPr="00000000" w14:paraId="000005AB">
            <w:pPr>
              <w:rPr>
                <w:b w:val="1"/>
                <w:sz w:val="22"/>
                <w:szCs w:val="22"/>
              </w:rPr>
            </w:pPr>
            <w:r w:rsidDel="00000000" w:rsidR="00000000" w:rsidRPr="00000000">
              <w:rPr>
                <w:rtl w:val="0"/>
              </w:rPr>
            </w:r>
          </w:p>
        </w:tc>
      </w:tr>
    </w:tbl>
    <w:p w:rsidR="00000000" w:rsidDel="00000000" w:rsidP="00000000" w:rsidRDefault="00000000" w:rsidRPr="00000000" w14:paraId="000005AC">
      <w:pPr>
        <w:rPr>
          <w:sz w:val="22"/>
          <w:szCs w:val="22"/>
        </w:rPr>
      </w:pPr>
      <w:r w:rsidDel="00000000" w:rsidR="00000000" w:rsidRPr="00000000">
        <w:rPr>
          <w:rtl w:val="0"/>
        </w:rPr>
      </w:r>
    </w:p>
    <w:p w:rsidR="00000000" w:rsidDel="00000000" w:rsidP="00000000" w:rsidRDefault="00000000" w:rsidRPr="00000000" w14:paraId="000005AD">
      <w:pPr>
        <w:rPr>
          <w:b w:val="1"/>
          <w:sz w:val="22"/>
          <w:szCs w:val="22"/>
        </w:rPr>
      </w:pPr>
      <w:r w:rsidDel="00000000" w:rsidR="00000000" w:rsidRPr="00000000">
        <w:rPr>
          <w:b w:val="1"/>
          <w:sz w:val="22"/>
          <w:szCs w:val="22"/>
          <w:rtl w:val="0"/>
        </w:rPr>
        <w:t xml:space="preserve">Table 3.1g:</w:t>
        <w:tab/>
        <w:t xml:space="preserve">‘Subcontracting costs’ items </w:t>
      </w:r>
    </w:p>
    <w:p w:rsidR="00000000" w:rsidDel="00000000" w:rsidP="00000000" w:rsidRDefault="00000000" w:rsidRPr="00000000" w14:paraId="000005AE">
      <w:pPr>
        <w:rPr>
          <w:i w:val="1"/>
          <w:sz w:val="22"/>
          <w:szCs w:val="22"/>
        </w:rPr>
      </w:pPr>
      <w:r w:rsidDel="00000000" w:rsidR="00000000" w:rsidRPr="00000000">
        <w:rPr>
          <w:i w:val="1"/>
          <w:sz w:val="22"/>
          <w:szCs w:val="22"/>
          <w:highlight w:val="yellow"/>
          <w:rtl w:val="0"/>
        </w:rPr>
        <w:t xml:space="preserve">For each participant describe and justify the tasks to be subcontracted (please note that core tasks of the project should not be sub-contracted).</w:t>
      </w:r>
      <w:r w:rsidDel="00000000" w:rsidR="00000000" w:rsidRPr="00000000">
        <w:rPr>
          <w:rtl w:val="0"/>
        </w:rPr>
      </w:r>
    </w:p>
    <w:p w:rsidR="00000000" w:rsidDel="00000000" w:rsidP="00000000" w:rsidRDefault="00000000" w:rsidRPr="00000000" w14:paraId="000005AF">
      <w:pPr>
        <w:rPr>
          <w:i w:val="1"/>
          <w:sz w:val="22"/>
          <w:szCs w:val="22"/>
        </w:rPr>
      </w:pPr>
      <w:r w:rsidDel="00000000" w:rsidR="00000000" w:rsidRPr="00000000">
        <w:rPr>
          <w:rtl w:val="0"/>
        </w:rPr>
      </w:r>
    </w:p>
    <w:tbl>
      <w:tblPr>
        <w:tblStyle w:val="Table22"/>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5B0">
            <w:pPr>
              <w:rPr>
                <w:b w:val="1"/>
                <w:sz w:val="22"/>
                <w:szCs w:val="22"/>
              </w:rPr>
            </w:pPr>
            <w:r w:rsidDel="00000000" w:rsidR="00000000" w:rsidRPr="00000000">
              <w:rPr>
                <w:b w:val="1"/>
                <w:sz w:val="22"/>
                <w:szCs w:val="22"/>
                <w:rtl w:val="0"/>
              </w:rPr>
              <w:t xml:space="preserve">Participant Number/Short Name</w:t>
            </w:r>
          </w:p>
        </w:tc>
      </w:tr>
      <w:tr>
        <w:trPr>
          <w:cantSplit w:val="0"/>
          <w:tblHeader w:val="0"/>
        </w:trPr>
        <w:tc>
          <w:tcPr>
            <w:shd w:fill="b5c1df" w:val="clear"/>
          </w:tcPr>
          <w:p w:rsidR="00000000" w:rsidDel="00000000" w:rsidP="00000000" w:rsidRDefault="00000000" w:rsidRPr="00000000" w14:paraId="000005B3">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B4">
            <w:pPr>
              <w:rPr>
                <w:b w:val="1"/>
                <w:sz w:val="22"/>
                <w:szCs w:val="22"/>
              </w:rPr>
            </w:pPr>
            <w:r w:rsidDel="00000000" w:rsidR="00000000" w:rsidRPr="00000000">
              <w:rPr>
                <w:b w:val="1"/>
                <w:sz w:val="22"/>
                <w:szCs w:val="22"/>
                <w:rtl w:val="0"/>
              </w:rPr>
              <w:t xml:space="preserve">Cost (€)</w:t>
            </w:r>
          </w:p>
        </w:tc>
        <w:tc>
          <w:tcPr>
            <w:shd w:fill="b5c1df" w:val="clear"/>
          </w:tcPr>
          <w:p w:rsidR="00000000" w:rsidDel="00000000" w:rsidP="00000000" w:rsidRDefault="00000000" w:rsidRPr="00000000" w14:paraId="000005B5">
            <w:pPr>
              <w:rPr>
                <w:b w:val="1"/>
                <w:sz w:val="22"/>
                <w:szCs w:val="22"/>
              </w:rPr>
            </w:pPr>
            <w:r w:rsidDel="00000000" w:rsidR="00000000" w:rsidRPr="00000000">
              <w:rPr>
                <w:b w:val="1"/>
                <w:sz w:val="22"/>
                <w:szCs w:val="22"/>
                <w:rtl w:val="0"/>
              </w:rPr>
              <w:t xml:space="preserve">Description of tasks and justification</w:t>
            </w:r>
          </w:p>
        </w:tc>
      </w:tr>
      <w:tr>
        <w:trPr>
          <w:cantSplit w:val="0"/>
          <w:tblHeader w:val="0"/>
        </w:trPr>
        <w:tc>
          <w:tcPr>
            <w:shd w:fill="b5c1df" w:val="clear"/>
          </w:tcPr>
          <w:p w:rsidR="00000000" w:rsidDel="00000000" w:rsidP="00000000" w:rsidRDefault="00000000" w:rsidRPr="00000000" w14:paraId="000005B6">
            <w:pPr>
              <w:jc w:val="right"/>
              <w:rPr>
                <w:b w:val="1"/>
                <w:sz w:val="22"/>
                <w:szCs w:val="22"/>
              </w:rPr>
            </w:pPr>
            <w:r w:rsidDel="00000000" w:rsidR="00000000" w:rsidRPr="00000000">
              <w:rPr>
                <w:b w:val="1"/>
                <w:sz w:val="22"/>
                <w:szCs w:val="22"/>
                <w:rtl w:val="0"/>
              </w:rPr>
              <w:t xml:space="preserve">Subcontracting </w:t>
            </w:r>
          </w:p>
        </w:tc>
        <w:tc>
          <w:tcPr/>
          <w:p w:rsidR="00000000" w:rsidDel="00000000" w:rsidP="00000000" w:rsidRDefault="00000000" w:rsidRPr="00000000" w14:paraId="000005B7">
            <w:pPr>
              <w:rPr>
                <w:sz w:val="22"/>
                <w:szCs w:val="22"/>
              </w:rPr>
            </w:pPr>
            <w:r w:rsidDel="00000000" w:rsidR="00000000" w:rsidRPr="00000000">
              <w:rPr>
                <w:rtl w:val="0"/>
              </w:rPr>
            </w:r>
          </w:p>
        </w:tc>
        <w:tc>
          <w:tcPr/>
          <w:p w:rsidR="00000000" w:rsidDel="00000000" w:rsidP="00000000" w:rsidRDefault="00000000" w:rsidRPr="00000000" w14:paraId="000005B8">
            <w:pPr>
              <w:rPr>
                <w:sz w:val="22"/>
                <w:szCs w:val="22"/>
              </w:rPr>
            </w:pPr>
            <w:r w:rsidDel="00000000" w:rsidR="00000000" w:rsidRPr="00000000">
              <w:rPr>
                <w:rtl w:val="0"/>
              </w:rPr>
            </w:r>
          </w:p>
        </w:tc>
      </w:tr>
    </w:tbl>
    <w:p w:rsidR="00000000" w:rsidDel="00000000" w:rsidP="00000000" w:rsidRDefault="00000000" w:rsidRPr="00000000" w14:paraId="000005B9">
      <w:pPr>
        <w:rPr>
          <w:sz w:val="22"/>
          <w:szCs w:val="22"/>
        </w:rPr>
      </w:pPr>
      <w:r w:rsidDel="00000000" w:rsidR="00000000" w:rsidRPr="00000000">
        <w:rPr>
          <w:rtl w:val="0"/>
        </w:rPr>
      </w:r>
    </w:p>
    <w:p w:rsidR="00000000" w:rsidDel="00000000" w:rsidP="00000000" w:rsidRDefault="00000000" w:rsidRPr="00000000" w14:paraId="000005BA">
      <w:pPr>
        <w:rPr>
          <w:b w:val="1"/>
          <w:sz w:val="22"/>
          <w:szCs w:val="22"/>
        </w:rPr>
      </w:pPr>
      <w:r w:rsidDel="00000000" w:rsidR="00000000" w:rsidRPr="00000000">
        <w:rPr>
          <w:b w:val="1"/>
          <w:sz w:val="22"/>
          <w:szCs w:val="22"/>
          <w:rtl w:val="0"/>
        </w:rPr>
        <w:t xml:space="preserve">Table 3.1h:</w:t>
        <w:tab/>
        <w:t xml:space="preserve">‘Purchase costs’ items (travel and subsistence, equipment and other goods, works and services) </w:t>
      </w:r>
    </w:p>
    <w:p w:rsidR="00000000" w:rsidDel="00000000" w:rsidP="00000000" w:rsidRDefault="00000000" w:rsidRPr="00000000" w14:paraId="000005BB">
      <w:pPr>
        <w:rPr>
          <w:b w:val="1"/>
          <w:sz w:val="22"/>
          <w:szCs w:val="22"/>
        </w:rPr>
      </w:pPr>
      <w:r w:rsidDel="00000000" w:rsidR="00000000" w:rsidRPr="00000000">
        <w:rPr>
          <w:i w:val="1"/>
          <w:sz w:val="22"/>
          <w:szCs w:val="22"/>
          <w:highlight w:val="yellow"/>
          <w:rtl w:val="0"/>
        </w:rPr>
        <w:t xml:space="preserve">Please complete the table below for each participant if the purchase costs (i.e. the sum of the costs for ’travel and subsistence’, ‘equipment’, and ‘other goods, works and services’) exceeds 15% of the personnel costs for that participant (according to the budget table in proposal part A). The record must list cost items in order of costs and starting with the largest cost item, up to the level that the remaining costs are below 15% of personnel costs</w:t>
      </w:r>
      <w:r w:rsidDel="00000000" w:rsidR="00000000" w:rsidRPr="00000000">
        <w:rPr>
          <w:b w:val="1"/>
          <w:sz w:val="22"/>
          <w:szCs w:val="22"/>
          <w:rtl w:val="0"/>
        </w:rPr>
        <w:t xml:space="preserve">.</w:t>
      </w:r>
    </w:p>
    <w:tbl>
      <w:tblPr>
        <w:tblStyle w:val="Table23"/>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5BC">
            <w:pPr>
              <w:rPr>
                <w:b w:val="1"/>
                <w:sz w:val="22"/>
                <w:szCs w:val="22"/>
              </w:rPr>
            </w:pPr>
            <w:r w:rsidDel="00000000" w:rsidR="00000000" w:rsidRPr="00000000">
              <w:rPr>
                <w:b w:val="1"/>
                <w:sz w:val="22"/>
                <w:szCs w:val="22"/>
                <w:rtl w:val="0"/>
              </w:rPr>
              <w:t xml:space="preserve">Participant Number/Short Name</w:t>
            </w:r>
          </w:p>
        </w:tc>
      </w:tr>
      <w:tr>
        <w:trPr>
          <w:cantSplit w:val="0"/>
          <w:trHeight w:val="271" w:hRule="atLeast"/>
          <w:tblHeader w:val="0"/>
        </w:trPr>
        <w:tc>
          <w:tcPr>
            <w:shd w:fill="b5c1df" w:val="clear"/>
          </w:tcPr>
          <w:p w:rsidR="00000000" w:rsidDel="00000000" w:rsidP="00000000" w:rsidRDefault="00000000" w:rsidRPr="00000000" w14:paraId="000005BF">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C0">
            <w:pPr>
              <w:rPr>
                <w:b w:val="1"/>
                <w:sz w:val="22"/>
                <w:szCs w:val="22"/>
              </w:rPr>
            </w:pPr>
            <w:r w:rsidDel="00000000" w:rsidR="00000000" w:rsidRPr="00000000">
              <w:rPr>
                <w:b w:val="1"/>
                <w:sz w:val="22"/>
                <w:szCs w:val="22"/>
                <w:rtl w:val="0"/>
              </w:rPr>
              <w:t xml:space="preserve">Cost (€)</w:t>
            </w:r>
          </w:p>
        </w:tc>
        <w:tc>
          <w:tcPr>
            <w:shd w:fill="b5c1df" w:val="clear"/>
          </w:tcPr>
          <w:p w:rsidR="00000000" w:rsidDel="00000000" w:rsidP="00000000" w:rsidRDefault="00000000" w:rsidRPr="00000000" w14:paraId="000005C1">
            <w:pPr>
              <w:rPr>
                <w:b w:val="1"/>
                <w:sz w:val="22"/>
                <w:szCs w:val="22"/>
              </w:rPr>
            </w:pPr>
            <w:r w:rsidDel="00000000" w:rsidR="00000000" w:rsidRPr="00000000">
              <w:rPr>
                <w:b w:val="1"/>
                <w:sz w:val="22"/>
                <w:szCs w:val="22"/>
                <w:rtl w:val="0"/>
              </w:rPr>
              <w:t xml:space="preserve">Justification</w:t>
            </w:r>
          </w:p>
        </w:tc>
      </w:tr>
      <w:tr>
        <w:trPr>
          <w:cantSplit w:val="0"/>
          <w:tblHeader w:val="0"/>
        </w:trPr>
        <w:tc>
          <w:tcPr>
            <w:shd w:fill="b5c1df" w:val="clear"/>
          </w:tcPr>
          <w:p w:rsidR="00000000" w:rsidDel="00000000" w:rsidP="00000000" w:rsidRDefault="00000000" w:rsidRPr="00000000" w14:paraId="000005C2">
            <w:pPr>
              <w:jc w:val="right"/>
              <w:rPr>
                <w:b w:val="1"/>
                <w:sz w:val="22"/>
                <w:szCs w:val="22"/>
              </w:rPr>
            </w:pPr>
            <w:r w:rsidDel="00000000" w:rsidR="00000000" w:rsidRPr="00000000">
              <w:rPr>
                <w:b w:val="1"/>
                <w:sz w:val="22"/>
                <w:szCs w:val="22"/>
                <w:rtl w:val="0"/>
              </w:rPr>
              <w:t xml:space="preserve">Travel and subsistence </w:t>
            </w:r>
          </w:p>
        </w:tc>
        <w:tc>
          <w:tcPr/>
          <w:p w:rsidR="00000000" w:rsidDel="00000000" w:rsidP="00000000" w:rsidRDefault="00000000" w:rsidRPr="00000000" w14:paraId="000005C3">
            <w:pPr>
              <w:rPr>
                <w:sz w:val="22"/>
                <w:szCs w:val="22"/>
              </w:rPr>
            </w:pPr>
            <w:r w:rsidDel="00000000" w:rsidR="00000000" w:rsidRPr="00000000">
              <w:rPr>
                <w:rtl w:val="0"/>
              </w:rPr>
            </w:r>
          </w:p>
        </w:tc>
        <w:tc>
          <w:tcPr/>
          <w:p w:rsidR="00000000" w:rsidDel="00000000" w:rsidP="00000000" w:rsidRDefault="00000000" w:rsidRPr="00000000" w14:paraId="000005C4">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5">
            <w:pPr>
              <w:jc w:val="right"/>
              <w:rPr>
                <w:b w:val="1"/>
                <w:sz w:val="22"/>
                <w:szCs w:val="22"/>
              </w:rPr>
            </w:pPr>
            <w:r w:rsidDel="00000000" w:rsidR="00000000" w:rsidRPr="00000000">
              <w:rPr>
                <w:b w:val="1"/>
                <w:sz w:val="22"/>
                <w:szCs w:val="22"/>
                <w:rtl w:val="0"/>
              </w:rPr>
              <w:t xml:space="preserve">Equipment </w:t>
            </w:r>
          </w:p>
        </w:tc>
        <w:tc>
          <w:tcPr/>
          <w:p w:rsidR="00000000" w:rsidDel="00000000" w:rsidP="00000000" w:rsidRDefault="00000000" w:rsidRPr="00000000" w14:paraId="000005C6">
            <w:pPr>
              <w:rPr>
                <w:sz w:val="22"/>
                <w:szCs w:val="22"/>
              </w:rPr>
            </w:pPr>
            <w:r w:rsidDel="00000000" w:rsidR="00000000" w:rsidRPr="00000000">
              <w:rPr>
                <w:rtl w:val="0"/>
              </w:rPr>
            </w:r>
          </w:p>
        </w:tc>
        <w:tc>
          <w:tcPr/>
          <w:p w:rsidR="00000000" w:rsidDel="00000000" w:rsidP="00000000" w:rsidRDefault="00000000" w:rsidRPr="00000000" w14:paraId="000005C7">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8">
            <w:pPr>
              <w:jc w:val="right"/>
              <w:rPr>
                <w:b w:val="1"/>
                <w:sz w:val="22"/>
                <w:szCs w:val="22"/>
              </w:rPr>
            </w:pPr>
            <w:r w:rsidDel="00000000" w:rsidR="00000000" w:rsidRPr="00000000">
              <w:rPr>
                <w:b w:val="1"/>
                <w:sz w:val="22"/>
                <w:szCs w:val="22"/>
                <w:rtl w:val="0"/>
              </w:rPr>
              <w:t xml:space="preserve">Other goods, works and services</w:t>
            </w:r>
          </w:p>
        </w:tc>
        <w:tc>
          <w:tcPr/>
          <w:p w:rsidR="00000000" w:rsidDel="00000000" w:rsidP="00000000" w:rsidRDefault="00000000" w:rsidRPr="00000000" w14:paraId="000005C9">
            <w:pPr>
              <w:rPr>
                <w:sz w:val="22"/>
                <w:szCs w:val="22"/>
              </w:rPr>
            </w:pPr>
            <w:r w:rsidDel="00000000" w:rsidR="00000000" w:rsidRPr="00000000">
              <w:rPr>
                <w:rtl w:val="0"/>
              </w:rPr>
            </w:r>
          </w:p>
        </w:tc>
        <w:tc>
          <w:tcPr/>
          <w:p w:rsidR="00000000" w:rsidDel="00000000" w:rsidP="00000000" w:rsidRDefault="00000000" w:rsidRPr="00000000" w14:paraId="000005CA">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B">
            <w:pPr>
              <w:jc w:val="right"/>
              <w:rPr>
                <w:b w:val="1"/>
                <w:sz w:val="22"/>
                <w:szCs w:val="22"/>
              </w:rPr>
            </w:pPr>
            <w:r w:rsidDel="00000000" w:rsidR="00000000" w:rsidRPr="00000000">
              <w:rPr>
                <w:b w:val="1"/>
                <w:sz w:val="22"/>
                <w:szCs w:val="22"/>
                <w:rtl w:val="0"/>
              </w:rPr>
              <w:t xml:space="preserve">Remaining purchase costs (&lt;15% of pers. Costs)</w:t>
            </w:r>
          </w:p>
        </w:tc>
        <w:tc>
          <w:tcPr/>
          <w:p w:rsidR="00000000" w:rsidDel="00000000" w:rsidP="00000000" w:rsidRDefault="00000000" w:rsidRPr="00000000" w14:paraId="000005CC">
            <w:pPr>
              <w:rPr>
                <w:sz w:val="22"/>
                <w:szCs w:val="22"/>
              </w:rPr>
            </w:pPr>
            <w:r w:rsidDel="00000000" w:rsidR="00000000" w:rsidRPr="00000000">
              <w:rPr>
                <w:rtl w:val="0"/>
              </w:rPr>
            </w:r>
          </w:p>
        </w:tc>
        <w:tc>
          <w:tcPr>
            <w:tcBorders>
              <w:bottom w:color="000000" w:space="0" w:sz="0" w:val="nil"/>
              <w:right w:color="000000" w:space="0" w:sz="0" w:val="nil"/>
            </w:tcBorders>
          </w:tcPr>
          <w:p w:rsidR="00000000" w:rsidDel="00000000" w:rsidP="00000000" w:rsidRDefault="00000000" w:rsidRPr="00000000" w14:paraId="000005CD">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CE">
            <w:pPr>
              <w:jc w:val="right"/>
              <w:rPr>
                <w:b w:val="1"/>
                <w:sz w:val="22"/>
                <w:szCs w:val="22"/>
              </w:rPr>
            </w:pPr>
            <w:r w:rsidDel="00000000" w:rsidR="00000000" w:rsidRPr="00000000">
              <w:rPr>
                <w:b w:val="1"/>
                <w:sz w:val="22"/>
                <w:szCs w:val="22"/>
                <w:rtl w:val="0"/>
              </w:rPr>
              <w:t xml:space="preserve">Total</w:t>
            </w:r>
          </w:p>
        </w:tc>
        <w:tc>
          <w:tcPr/>
          <w:p w:rsidR="00000000" w:rsidDel="00000000" w:rsidP="00000000" w:rsidRDefault="00000000" w:rsidRPr="00000000" w14:paraId="000005CF">
            <w:pPr>
              <w:rPr>
                <w:sz w:val="22"/>
                <w:szCs w:val="22"/>
              </w:rPr>
            </w:pPr>
            <w:r w:rsidDel="00000000" w:rsidR="00000000" w:rsidRPr="00000000">
              <w:rPr>
                <w:rtl w:val="0"/>
              </w:rPr>
            </w:r>
          </w:p>
        </w:tc>
        <w:tc>
          <w:tcPr>
            <w:tcBorders>
              <w:top w:color="000000" w:space="0" w:sz="0" w:val="nil"/>
              <w:bottom w:color="000000" w:space="0" w:sz="0" w:val="nil"/>
              <w:right w:color="000000" w:space="0" w:sz="0" w:val="nil"/>
            </w:tcBorders>
          </w:tcPr>
          <w:p w:rsidR="00000000" w:rsidDel="00000000" w:rsidP="00000000" w:rsidRDefault="00000000" w:rsidRPr="00000000" w14:paraId="000005D0">
            <w:pPr>
              <w:rPr>
                <w:sz w:val="22"/>
                <w:szCs w:val="22"/>
              </w:rPr>
            </w:pPr>
            <w:r w:rsidDel="00000000" w:rsidR="00000000" w:rsidRPr="00000000">
              <w:rPr>
                <w:rtl w:val="0"/>
              </w:rPr>
            </w:r>
          </w:p>
        </w:tc>
      </w:tr>
    </w:tbl>
    <w:p w:rsidR="00000000" w:rsidDel="00000000" w:rsidP="00000000" w:rsidRDefault="00000000" w:rsidRPr="00000000" w14:paraId="000005D1">
      <w:pPr>
        <w:rPr>
          <w:sz w:val="22"/>
          <w:szCs w:val="22"/>
        </w:rPr>
      </w:pPr>
      <w:r w:rsidDel="00000000" w:rsidR="00000000" w:rsidRPr="00000000">
        <w:rPr>
          <w:rtl w:val="0"/>
        </w:rPr>
      </w:r>
    </w:p>
    <w:p w:rsidR="00000000" w:rsidDel="00000000" w:rsidP="00000000" w:rsidRDefault="00000000" w:rsidRPr="00000000" w14:paraId="000005D2">
      <w:pPr>
        <w:rPr>
          <w:b w:val="1"/>
          <w:sz w:val="22"/>
          <w:szCs w:val="22"/>
        </w:rPr>
      </w:pPr>
      <w:r w:rsidDel="00000000" w:rsidR="00000000" w:rsidRPr="00000000">
        <w:rPr>
          <w:b w:val="1"/>
          <w:sz w:val="22"/>
          <w:szCs w:val="22"/>
          <w:rtl w:val="0"/>
        </w:rPr>
        <w:t xml:space="preserve">Table 3.1i:</w:t>
        <w:tab/>
        <w:t xml:space="preserve">‘Other costs categories’ items (e.g. internally invoiced goods and services)</w:t>
      </w:r>
    </w:p>
    <w:p w:rsidR="00000000" w:rsidDel="00000000" w:rsidP="00000000" w:rsidRDefault="00000000" w:rsidRPr="00000000" w14:paraId="000005D3">
      <w:pPr>
        <w:rPr>
          <w:i w:val="1"/>
          <w:sz w:val="22"/>
          <w:szCs w:val="22"/>
        </w:rPr>
      </w:pPr>
      <w:r w:rsidDel="00000000" w:rsidR="00000000" w:rsidRPr="00000000">
        <w:rPr>
          <w:i w:val="1"/>
          <w:sz w:val="22"/>
          <w:szCs w:val="22"/>
          <w:highlight w:val="yellow"/>
          <w:rtl w:val="0"/>
        </w:rPr>
        <w:t xml:space="preserve">Please complete the table below for each participant that would like to declare costs under other costs categories (e.g. internally invoiced goods and services), irrespective of the percentage of personnel costs.</w:t>
      </w:r>
      <w:r w:rsidDel="00000000" w:rsidR="00000000" w:rsidRPr="00000000">
        <w:rPr>
          <w:rtl w:val="0"/>
        </w:rPr>
      </w:r>
    </w:p>
    <w:tbl>
      <w:tblPr>
        <w:tblStyle w:val="Table24"/>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5D4">
            <w:pPr>
              <w:rPr>
                <w:b w:val="1"/>
                <w:sz w:val="22"/>
                <w:szCs w:val="22"/>
              </w:rPr>
            </w:pPr>
            <w:r w:rsidDel="00000000" w:rsidR="00000000" w:rsidRPr="00000000">
              <w:rPr>
                <w:b w:val="1"/>
                <w:sz w:val="22"/>
                <w:szCs w:val="22"/>
                <w:rtl w:val="0"/>
              </w:rPr>
              <w:t xml:space="preserve">Participant Number/Short Name</w:t>
            </w:r>
          </w:p>
        </w:tc>
      </w:tr>
      <w:tr>
        <w:trPr>
          <w:cantSplit w:val="0"/>
          <w:tblHeader w:val="0"/>
        </w:trPr>
        <w:tc>
          <w:tcPr>
            <w:shd w:fill="b5c1df" w:val="clear"/>
          </w:tcPr>
          <w:p w:rsidR="00000000" w:rsidDel="00000000" w:rsidP="00000000" w:rsidRDefault="00000000" w:rsidRPr="00000000" w14:paraId="000005D7">
            <w:pPr>
              <w:rPr>
                <w:b w:val="1"/>
                <w:sz w:val="22"/>
                <w:szCs w:val="22"/>
              </w:rPr>
            </w:pPr>
            <w:r w:rsidDel="00000000" w:rsidR="00000000" w:rsidRPr="00000000">
              <w:rPr>
                <w:rtl w:val="0"/>
              </w:rPr>
            </w:r>
          </w:p>
        </w:tc>
        <w:tc>
          <w:tcPr>
            <w:shd w:fill="b5c1df" w:val="clear"/>
          </w:tcPr>
          <w:p w:rsidR="00000000" w:rsidDel="00000000" w:rsidP="00000000" w:rsidRDefault="00000000" w:rsidRPr="00000000" w14:paraId="000005D8">
            <w:pPr>
              <w:rPr>
                <w:b w:val="1"/>
                <w:sz w:val="22"/>
                <w:szCs w:val="22"/>
              </w:rPr>
            </w:pPr>
            <w:r w:rsidDel="00000000" w:rsidR="00000000" w:rsidRPr="00000000">
              <w:rPr>
                <w:b w:val="1"/>
                <w:sz w:val="22"/>
                <w:szCs w:val="22"/>
                <w:rtl w:val="0"/>
              </w:rPr>
              <w:t xml:space="preserve">Cost (€)</w:t>
            </w:r>
          </w:p>
        </w:tc>
        <w:tc>
          <w:tcPr>
            <w:shd w:fill="b5c1df" w:val="clear"/>
          </w:tcPr>
          <w:p w:rsidR="00000000" w:rsidDel="00000000" w:rsidP="00000000" w:rsidRDefault="00000000" w:rsidRPr="00000000" w14:paraId="000005D9">
            <w:pPr>
              <w:rPr>
                <w:b w:val="1"/>
                <w:sz w:val="22"/>
                <w:szCs w:val="22"/>
              </w:rPr>
            </w:pPr>
            <w:r w:rsidDel="00000000" w:rsidR="00000000" w:rsidRPr="00000000">
              <w:rPr>
                <w:b w:val="1"/>
                <w:sz w:val="22"/>
                <w:szCs w:val="22"/>
                <w:rtl w:val="0"/>
              </w:rPr>
              <w:t xml:space="preserve">Justification</w:t>
            </w:r>
          </w:p>
        </w:tc>
      </w:tr>
      <w:tr>
        <w:trPr>
          <w:cantSplit w:val="0"/>
          <w:tblHeader w:val="0"/>
        </w:trPr>
        <w:tc>
          <w:tcPr>
            <w:shd w:fill="b5c1df" w:val="clear"/>
          </w:tcPr>
          <w:p w:rsidR="00000000" w:rsidDel="00000000" w:rsidP="00000000" w:rsidRDefault="00000000" w:rsidRPr="00000000" w14:paraId="000005DA">
            <w:pPr>
              <w:jc w:val="right"/>
              <w:rPr>
                <w:b w:val="1"/>
                <w:sz w:val="22"/>
                <w:szCs w:val="22"/>
              </w:rPr>
            </w:pPr>
            <w:r w:rsidDel="00000000" w:rsidR="00000000" w:rsidRPr="00000000">
              <w:rPr>
                <w:b w:val="1"/>
                <w:sz w:val="22"/>
                <w:szCs w:val="22"/>
                <w:rtl w:val="0"/>
              </w:rPr>
              <w:t xml:space="preserve">Internally invoiced goods and services</w:t>
            </w:r>
          </w:p>
        </w:tc>
        <w:tc>
          <w:tcPr/>
          <w:p w:rsidR="00000000" w:rsidDel="00000000" w:rsidP="00000000" w:rsidRDefault="00000000" w:rsidRPr="00000000" w14:paraId="000005DB">
            <w:pPr>
              <w:rPr>
                <w:sz w:val="22"/>
                <w:szCs w:val="22"/>
              </w:rPr>
            </w:pPr>
            <w:r w:rsidDel="00000000" w:rsidR="00000000" w:rsidRPr="00000000">
              <w:rPr>
                <w:rtl w:val="0"/>
              </w:rPr>
            </w:r>
          </w:p>
        </w:tc>
        <w:tc>
          <w:tcPr/>
          <w:p w:rsidR="00000000" w:rsidDel="00000000" w:rsidP="00000000" w:rsidRDefault="00000000" w:rsidRPr="00000000" w14:paraId="000005DC">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5DD">
            <w:pPr>
              <w:jc w:val="right"/>
              <w:rPr>
                <w:b w:val="1"/>
                <w:sz w:val="22"/>
                <w:szCs w:val="22"/>
              </w:rPr>
            </w:pPr>
            <w:r w:rsidDel="00000000" w:rsidR="00000000" w:rsidRPr="00000000">
              <w:rPr>
                <w:b w:val="1"/>
                <w:sz w:val="22"/>
                <w:szCs w:val="22"/>
                <w:rtl w:val="0"/>
              </w:rPr>
              <w:t xml:space="preserve">…</w:t>
            </w:r>
          </w:p>
        </w:tc>
        <w:tc>
          <w:tcPr/>
          <w:p w:rsidR="00000000" w:rsidDel="00000000" w:rsidP="00000000" w:rsidRDefault="00000000" w:rsidRPr="00000000" w14:paraId="000005DE">
            <w:pPr>
              <w:rPr>
                <w:sz w:val="22"/>
                <w:szCs w:val="22"/>
              </w:rPr>
            </w:pPr>
            <w:r w:rsidDel="00000000" w:rsidR="00000000" w:rsidRPr="00000000">
              <w:rPr>
                <w:rtl w:val="0"/>
              </w:rPr>
            </w:r>
          </w:p>
        </w:tc>
        <w:tc>
          <w:tcPr/>
          <w:p w:rsidR="00000000" w:rsidDel="00000000" w:rsidP="00000000" w:rsidRDefault="00000000" w:rsidRPr="00000000" w14:paraId="000005DF">
            <w:pPr>
              <w:rPr>
                <w:sz w:val="22"/>
                <w:szCs w:val="22"/>
              </w:rPr>
            </w:pPr>
            <w:r w:rsidDel="00000000" w:rsidR="00000000" w:rsidRPr="00000000">
              <w:rPr>
                <w:rtl w:val="0"/>
              </w:rPr>
            </w:r>
          </w:p>
        </w:tc>
      </w:tr>
    </w:tbl>
    <w:p w:rsidR="00000000" w:rsidDel="00000000" w:rsidP="00000000" w:rsidRDefault="00000000" w:rsidRPr="00000000" w14:paraId="000005E0">
      <w:pPr>
        <w:rPr>
          <w:sz w:val="22"/>
          <w:szCs w:val="22"/>
        </w:rPr>
      </w:pPr>
      <w:r w:rsidDel="00000000" w:rsidR="00000000" w:rsidRPr="00000000">
        <w:rPr>
          <w:rtl w:val="0"/>
        </w:rPr>
      </w:r>
    </w:p>
    <w:p w:rsidR="00000000" w:rsidDel="00000000" w:rsidP="00000000" w:rsidRDefault="00000000" w:rsidRPr="00000000" w14:paraId="000005E1">
      <w:pPr>
        <w:rPr>
          <w:b w:val="1"/>
          <w:sz w:val="22"/>
          <w:szCs w:val="22"/>
        </w:rPr>
      </w:pPr>
      <w:r w:rsidDel="00000000" w:rsidR="00000000" w:rsidRPr="00000000">
        <w:rPr>
          <w:b w:val="1"/>
          <w:sz w:val="22"/>
          <w:szCs w:val="22"/>
          <w:rtl w:val="0"/>
        </w:rPr>
        <w:t xml:space="preserve">Table 3.1j:</w:t>
        <w:tab/>
        <w:t xml:space="preserve">‘In-kind contributions’ provided by third parties</w:t>
      </w:r>
    </w:p>
    <w:p w:rsidR="00000000" w:rsidDel="00000000" w:rsidP="00000000" w:rsidRDefault="00000000" w:rsidRPr="00000000" w14:paraId="000005E2">
      <w:pPr>
        <w:rPr>
          <w:i w:val="1"/>
          <w:sz w:val="22"/>
          <w:szCs w:val="22"/>
        </w:rPr>
      </w:pPr>
      <w:r w:rsidDel="00000000" w:rsidR="00000000" w:rsidRPr="00000000">
        <w:rPr>
          <w:i w:val="1"/>
          <w:sz w:val="22"/>
          <w:szCs w:val="22"/>
          <w:highlight w:val="yellow"/>
          <w:rtl w:val="0"/>
        </w:rPr>
        <w:t xml:space="preserve">Please complete the table below for each participant that will make use of in-kind contributions (non-financial resources made available free of charge by third parties). In kind contributions provided by third parties free of charge are declared by the participants as eligible direct costs in the corresponding cost category (e.g. personnel costs or purchase costs for equipment).</w:t>
      </w:r>
      <w:r w:rsidDel="00000000" w:rsidR="00000000" w:rsidRPr="00000000">
        <w:rPr>
          <w:rtl w:val="0"/>
        </w:rPr>
      </w:r>
    </w:p>
    <w:tbl>
      <w:tblPr>
        <w:tblStyle w:val="Table25"/>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6"/>
        <w:gridCol w:w="1985"/>
        <w:gridCol w:w="992"/>
        <w:gridCol w:w="4992"/>
        <w:tblGridChange w:id="0">
          <w:tblGrid>
            <w:gridCol w:w="2126"/>
            <w:gridCol w:w="1985"/>
            <w:gridCol w:w="992"/>
            <w:gridCol w:w="4992"/>
          </w:tblGrid>
        </w:tblGridChange>
      </w:tblGrid>
      <w:tr>
        <w:trPr>
          <w:cantSplit w:val="0"/>
          <w:tblHeader w:val="0"/>
        </w:trPr>
        <w:tc>
          <w:tcPr>
            <w:gridSpan w:val="4"/>
            <w:shd w:fill="b5c1df" w:val="clear"/>
          </w:tcPr>
          <w:p w:rsidR="00000000" w:rsidDel="00000000" w:rsidP="00000000" w:rsidRDefault="00000000" w:rsidRPr="00000000" w14:paraId="000005E3">
            <w:pPr>
              <w:rPr>
                <w:b w:val="1"/>
                <w:sz w:val="22"/>
                <w:szCs w:val="22"/>
              </w:rPr>
            </w:pPr>
            <w:r w:rsidDel="00000000" w:rsidR="00000000" w:rsidRPr="00000000">
              <w:rPr>
                <w:b w:val="1"/>
                <w:sz w:val="22"/>
                <w:szCs w:val="22"/>
                <w:rtl w:val="0"/>
              </w:rPr>
              <w:t xml:space="preserve">Participant Number/Short Name</w:t>
            </w:r>
          </w:p>
        </w:tc>
      </w:tr>
      <w:tr>
        <w:trPr>
          <w:cantSplit w:val="0"/>
          <w:tblHeader w:val="0"/>
        </w:trPr>
        <w:tc>
          <w:tcPr>
            <w:shd w:fill="b5c1df" w:val="clear"/>
          </w:tcPr>
          <w:p w:rsidR="00000000" w:rsidDel="00000000" w:rsidP="00000000" w:rsidRDefault="00000000" w:rsidRPr="00000000" w14:paraId="000005E7">
            <w:pPr>
              <w:rPr>
                <w:b w:val="1"/>
                <w:sz w:val="22"/>
                <w:szCs w:val="22"/>
              </w:rPr>
            </w:pPr>
            <w:r w:rsidDel="00000000" w:rsidR="00000000" w:rsidRPr="00000000">
              <w:rPr>
                <w:b w:val="1"/>
                <w:sz w:val="22"/>
                <w:szCs w:val="22"/>
                <w:rtl w:val="0"/>
              </w:rPr>
              <w:t xml:space="preserve">Third party name</w:t>
            </w:r>
          </w:p>
        </w:tc>
        <w:tc>
          <w:tcPr>
            <w:shd w:fill="b5c1df" w:val="clear"/>
          </w:tcPr>
          <w:p w:rsidR="00000000" w:rsidDel="00000000" w:rsidP="00000000" w:rsidRDefault="00000000" w:rsidRPr="00000000" w14:paraId="000005E8">
            <w:pPr>
              <w:rPr>
                <w:b w:val="1"/>
                <w:sz w:val="22"/>
                <w:szCs w:val="22"/>
              </w:rPr>
            </w:pPr>
            <w:r w:rsidDel="00000000" w:rsidR="00000000" w:rsidRPr="00000000">
              <w:rPr>
                <w:b w:val="1"/>
                <w:sz w:val="22"/>
                <w:szCs w:val="22"/>
                <w:rtl w:val="0"/>
              </w:rPr>
              <w:t xml:space="preserve">Category</w:t>
            </w:r>
          </w:p>
        </w:tc>
        <w:tc>
          <w:tcPr>
            <w:shd w:fill="b5c1df" w:val="clear"/>
          </w:tcPr>
          <w:p w:rsidR="00000000" w:rsidDel="00000000" w:rsidP="00000000" w:rsidRDefault="00000000" w:rsidRPr="00000000" w14:paraId="000005E9">
            <w:pPr>
              <w:rPr>
                <w:b w:val="1"/>
                <w:sz w:val="22"/>
                <w:szCs w:val="22"/>
              </w:rPr>
            </w:pPr>
            <w:r w:rsidDel="00000000" w:rsidR="00000000" w:rsidRPr="00000000">
              <w:rPr>
                <w:b w:val="1"/>
                <w:sz w:val="22"/>
                <w:szCs w:val="22"/>
                <w:rtl w:val="0"/>
              </w:rPr>
              <w:t xml:space="preserve">Cost (€)</w:t>
            </w:r>
          </w:p>
        </w:tc>
        <w:tc>
          <w:tcPr>
            <w:shd w:fill="b5c1df" w:val="clear"/>
          </w:tcPr>
          <w:p w:rsidR="00000000" w:rsidDel="00000000" w:rsidP="00000000" w:rsidRDefault="00000000" w:rsidRPr="00000000" w14:paraId="000005EA">
            <w:pPr>
              <w:rPr>
                <w:b w:val="1"/>
                <w:sz w:val="22"/>
                <w:szCs w:val="22"/>
              </w:rPr>
            </w:pPr>
            <w:r w:rsidDel="00000000" w:rsidR="00000000" w:rsidRPr="00000000">
              <w:rPr>
                <w:b w:val="1"/>
                <w:sz w:val="22"/>
                <w:szCs w:val="22"/>
                <w:rtl w:val="0"/>
              </w:rPr>
              <w:t xml:space="preserve">Justification</w:t>
            </w:r>
          </w:p>
        </w:tc>
      </w:tr>
      <w:tr>
        <w:trPr>
          <w:cantSplit w:val="0"/>
          <w:tblHeader w:val="0"/>
        </w:trPr>
        <w:tc>
          <w:tcPr/>
          <w:p w:rsidR="00000000" w:rsidDel="00000000" w:rsidP="00000000" w:rsidRDefault="00000000" w:rsidRPr="00000000" w14:paraId="000005EB">
            <w:pPr>
              <w:jc w:val="right"/>
              <w:rPr>
                <w:b w:val="1"/>
                <w:sz w:val="22"/>
                <w:szCs w:val="22"/>
              </w:rPr>
            </w:pPr>
            <w:r w:rsidDel="00000000" w:rsidR="00000000" w:rsidRPr="00000000">
              <w:rPr>
                <w:rtl w:val="0"/>
              </w:rPr>
            </w:r>
          </w:p>
        </w:tc>
        <w:tc>
          <w:tcPr/>
          <w:p w:rsidR="00000000" w:rsidDel="00000000" w:rsidP="00000000" w:rsidRDefault="00000000" w:rsidRPr="00000000" w14:paraId="000005EC">
            <w:pPr>
              <w:rPr>
                <w:b w:val="1"/>
                <w:sz w:val="22"/>
                <w:szCs w:val="22"/>
              </w:rPr>
            </w:pPr>
            <w:r w:rsidDel="00000000" w:rsidR="00000000" w:rsidRPr="00000000">
              <w:rPr>
                <w:b w:val="1"/>
                <w:sz w:val="22"/>
                <w:szCs w:val="22"/>
                <w:rtl w:val="0"/>
              </w:rPr>
              <w:t xml:space="preserve">Select between</w:t>
            </w:r>
          </w:p>
          <w:p w:rsidR="00000000" w:rsidDel="00000000" w:rsidP="00000000" w:rsidRDefault="00000000" w:rsidRPr="00000000" w14:paraId="000005ED">
            <w:pPr>
              <w:rPr>
                <w:i w:val="1"/>
                <w:color w:val="4aa55b"/>
                <w:sz w:val="22"/>
                <w:szCs w:val="22"/>
              </w:rPr>
            </w:pPr>
            <w:r w:rsidDel="00000000" w:rsidR="00000000" w:rsidRPr="00000000">
              <w:rPr>
                <w:color w:val="595959"/>
                <w:sz w:val="22"/>
                <w:szCs w:val="22"/>
                <w:rtl w:val="0"/>
              </w:rPr>
              <w:t xml:space="preserve">Seconded personnel</w:t>
            </w:r>
            <w:r w:rsidDel="00000000" w:rsidR="00000000" w:rsidRPr="00000000">
              <w:rPr>
                <w:rtl w:val="0"/>
              </w:rPr>
            </w:r>
          </w:p>
          <w:p w:rsidR="00000000" w:rsidDel="00000000" w:rsidP="00000000" w:rsidRDefault="00000000" w:rsidRPr="00000000" w14:paraId="000005EE">
            <w:pPr>
              <w:rPr>
                <w:i w:val="1"/>
                <w:color w:val="4aa55b"/>
                <w:sz w:val="22"/>
                <w:szCs w:val="22"/>
              </w:rPr>
            </w:pPr>
            <w:r w:rsidDel="00000000" w:rsidR="00000000" w:rsidRPr="00000000">
              <w:rPr>
                <w:color w:val="595959"/>
                <w:sz w:val="22"/>
                <w:szCs w:val="22"/>
                <w:rtl w:val="0"/>
              </w:rPr>
              <w:t xml:space="preserve">Travel and subsistence</w:t>
            </w:r>
            <w:r w:rsidDel="00000000" w:rsidR="00000000" w:rsidRPr="00000000">
              <w:rPr>
                <w:rtl w:val="0"/>
              </w:rPr>
            </w:r>
          </w:p>
          <w:p w:rsidR="00000000" w:rsidDel="00000000" w:rsidP="00000000" w:rsidRDefault="00000000" w:rsidRPr="00000000" w14:paraId="000005EF">
            <w:pPr>
              <w:rPr>
                <w:i w:val="1"/>
                <w:color w:val="4aa55b"/>
                <w:sz w:val="22"/>
                <w:szCs w:val="22"/>
              </w:rPr>
            </w:pPr>
            <w:r w:rsidDel="00000000" w:rsidR="00000000" w:rsidRPr="00000000">
              <w:rPr>
                <w:color w:val="595959"/>
                <w:sz w:val="22"/>
                <w:szCs w:val="22"/>
                <w:rtl w:val="0"/>
              </w:rPr>
              <w:t xml:space="preserve">Equipment</w:t>
            </w:r>
            <w:r w:rsidDel="00000000" w:rsidR="00000000" w:rsidRPr="00000000">
              <w:rPr>
                <w:rtl w:val="0"/>
              </w:rPr>
            </w:r>
          </w:p>
          <w:p w:rsidR="00000000" w:rsidDel="00000000" w:rsidP="00000000" w:rsidRDefault="00000000" w:rsidRPr="00000000" w14:paraId="000005F0">
            <w:pPr>
              <w:rPr>
                <w:color w:val="595959"/>
                <w:sz w:val="22"/>
                <w:szCs w:val="22"/>
              </w:rPr>
            </w:pPr>
            <w:r w:rsidDel="00000000" w:rsidR="00000000" w:rsidRPr="00000000">
              <w:rPr>
                <w:color w:val="595959"/>
                <w:sz w:val="22"/>
                <w:szCs w:val="22"/>
                <w:rtl w:val="0"/>
              </w:rPr>
              <w:t xml:space="preserve">Other goods, works and services</w:t>
            </w:r>
          </w:p>
          <w:p w:rsidR="00000000" w:rsidDel="00000000" w:rsidP="00000000" w:rsidRDefault="00000000" w:rsidRPr="00000000" w14:paraId="000005F1">
            <w:pPr>
              <w:rPr>
                <w:b w:val="1"/>
                <w:sz w:val="22"/>
                <w:szCs w:val="22"/>
              </w:rPr>
            </w:pPr>
            <w:r w:rsidDel="00000000" w:rsidR="00000000" w:rsidRPr="00000000">
              <w:rPr>
                <w:color w:val="595959"/>
                <w:sz w:val="22"/>
                <w:szCs w:val="22"/>
                <w:rtl w:val="0"/>
              </w:rPr>
              <w:t xml:space="preserve">Internally invoiced goods and services </w:t>
            </w:r>
            <w:r w:rsidDel="00000000" w:rsidR="00000000" w:rsidRPr="00000000">
              <w:rPr>
                <w:rtl w:val="0"/>
              </w:rPr>
            </w:r>
          </w:p>
        </w:tc>
        <w:tc>
          <w:tcPr/>
          <w:p w:rsidR="00000000" w:rsidDel="00000000" w:rsidP="00000000" w:rsidRDefault="00000000" w:rsidRPr="00000000" w14:paraId="000005F2">
            <w:pPr>
              <w:rPr>
                <w:sz w:val="22"/>
                <w:szCs w:val="22"/>
              </w:rPr>
            </w:pPr>
            <w:r w:rsidDel="00000000" w:rsidR="00000000" w:rsidRPr="00000000">
              <w:rPr>
                <w:rtl w:val="0"/>
              </w:rPr>
            </w:r>
          </w:p>
        </w:tc>
        <w:tc>
          <w:tcPr/>
          <w:p w:rsidR="00000000" w:rsidDel="00000000" w:rsidP="00000000" w:rsidRDefault="00000000" w:rsidRPr="00000000" w14:paraId="000005F3">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F4">
            <w:pPr>
              <w:jc w:val="right"/>
              <w:rPr>
                <w:b w:val="1"/>
                <w:sz w:val="22"/>
                <w:szCs w:val="22"/>
              </w:rPr>
            </w:pPr>
            <w:r w:rsidDel="00000000" w:rsidR="00000000" w:rsidRPr="00000000">
              <w:rPr>
                <w:rtl w:val="0"/>
              </w:rPr>
            </w:r>
          </w:p>
        </w:tc>
        <w:tc>
          <w:tcPr/>
          <w:p w:rsidR="00000000" w:rsidDel="00000000" w:rsidP="00000000" w:rsidRDefault="00000000" w:rsidRPr="00000000" w14:paraId="000005F5">
            <w:pPr>
              <w:jc w:val="right"/>
              <w:rPr>
                <w:b w:val="1"/>
                <w:sz w:val="22"/>
                <w:szCs w:val="22"/>
              </w:rPr>
            </w:pPr>
            <w:r w:rsidDel="00000000" w:rsidR="00000000" w:rsidRPr="00000000">
              <w:rPr>
                <w:rtl w:val="0"/>
              </w:rPr>
            </w:r>
          </w:p>
        </w:tc>
        <w:tc>
          <w:tcPr/>
          <w:p w:rsidR="00000000" w:rsidDel="00000000" w:rsidP="00000000" w:rsidRDefault="00000000" w:rsidRPr="00000000" w14:paraId="000005F6">
            <w:pPr>
              <w:rPr>
                <w:sz w:val="22"/>
                <w:szCs w:val="22"/>
              </w:rPr>
            </w:pPr>
            <w:r w:rsidDel="00000000" w:rsidR="00000000" w:rsidRPr="00000000">
              <w:rPr>
                <w:rtl w:val="0"/>
              </w:rPr>
            </w:r>
          </w:p>
        </w:tc>
        <w:tc>
          <w:tcPr/>
          <w:p w:rsidR="00000000" w:rsidDel="00000000" w:rsidP="00000000" w:rsidRDefault="00000000" w:rsidRPr="00000000" w14:paraId="000005F7">
            <w:pPr>
              <w:rPr>
                <w:sz w:val="22"/>
                <w:szCs w:val="22"/>
              </w:rPr>
            </w:pPr>
            <w:r w:rsidDel="00000000" w:rsidR="00000000" w:rsidRPr="00000000">
              <w:rPr>
                <w:rtl w:val="0"/>
              </w:rPr>
            </w:r>
          </w:p>
        </w:tc>
      </w:tr>
    </w:tbl>
    <w:p w:rsidR="00000000" w:rsidDel="00000000" w:rsidP="00000000" w:rsidRDefault="00000000" w:rsidRPr="00000000" w14:paraId="000005F8">
      <w:pPr>
        <w:rPr>
          <w:sz w:val="22"/>
          <w:szCs w:val="22"/>
        </w:rPr>
      </w:pPr>
      <w:r w:rsidDel="00000000" w:rsidR="00000000" w:rsidRPr="00000000">
        <w:rPr>
          <w:rtl w:val="0"/>
        </w:rPr>
      </w:r>
    </w:p>
    <w:p w:rsidR="00000000" w:rsidDel="00000000" w:rsidP="00000000" w:rsidRDefault="00000000" w:rsidRPr="00000000" w14:paraId="000005F9">
      <w:pPr>
        <w:rPr>
          <w:color w:val="b5b5b5"/>
          <w:sz w:val="22"/>
          <w:szCs w:val="22"/>
        </w:rPr>
      </w:pPr>
      <w:r w:rsidDel="00000000" w:rsidR="00000000" w:rsidRPr="00000000">
        <w:rPr>
          <w:smallCaps w:val="1"/>
          <w:color w:val="b5b5b5"/>
          <w:sz w:val="22"/>
          <w:szCs w:val="22"/>
          <w:rtl w:val="0"/>
        </w:rPr>
        <w:t xml:space="preserve">#§QUA-LIT-QL§# </w:t>
      </w:r>
      <w:r w:rsidDel="00000000" w:rsidR="00000000" w:rsidRPr="00000000">
        <w:rPr>
          <w:color w:val="b5b5b5"/>
          <w:sz w:val="22"/>
          <w:szCs w:val="22"/>
          <w:rtl w:val="0"/>
        </w:rPr>
        <w:t xml:space="preserve">#§WRK-PLA-WP§#</w:t>
      </w:r>
    </w:p>
    <w:p w:rsidR="00000000" w:rsidDel="00000000" w:rsidP="00000000" w:rsidRDefault="00000000" w:rsidRPr="00000000" w14:paraId="000005FA">
      <w:pPr>
        <w:pBdr>
          <w:top w:space="0" w:sz="0" w:val="nil"/>
          <w:left w:space="0" w:sz="0" w:val="nil"/>
          <w:bottom w:space="0" w:sz="0" w:val="nil"/>
          <w:right w:space="0" w:sz="0" w:val="nil"/>
          <w:between w:space="0" w:sz="0" w:val="nil"/>
        </w:pBdr>
        <w:jc w:val="both"/>
        <w:rPr>
          <w:b w:val="1"/>
          <w:color w:val="000000"/>
          <w:sz w:val="22"/>
          <w:szCs w:val="22"/>
        </w:rPr>
      </w:pPr>
      <w:r w:rsidDel="00000000" w:rsidR="00000000" w:rsidRPr="00000000">
        <w:rPr>
          <w:rtl w:val="0"/>
        </w:rPr>
      </w:r>
    </w:p>
    <w:p w:rsidR="00000000" w:rsidDel="00000000" w:rsidP="00000000" w:rsidRDefault="00000000" w:rsidRPr="00000000" w14:paraId="000005FB">
      <w:pPr>
        <w:widowControl w:val="0"/>
        <w:rPr>
          <w:color w:val="000000"/>
          <w:sz w:val="22"/>
          <w:szCs w:val="22"/>
        </w:rPr>
      </w:pPr>
      <w:r w:rsidDel="00000000" w:rsidR="00000000" w:rsidRPr="00000000">
        <w:rPr>
          <w:rtl w:val="0"/>
        </w:rPr>
      </w:r>
    </w:p>
    <w:p w:rsidR="00000000" w:rsidDel="00000000" w:rsidP="00000000" w:rsidRDefault="00000000" w:rsidRPr="00000000" w14:paraId="000005FC">
      <w:pPr>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color w:val="000000"/>
          <w:sz w:val="22"/>
          <w:szCs w:val="22"/>
        </w:rPr>
      </w:pPr>
      <w:r w:rsidDel="00000000" w:rsidR="00000000" w:rsidRPr="00000000">
        <w:rPr>
          <w:b w:val="1"/>
          <w:color w:val="000000"/>
          <w:sz w:val="22"/>
          <w:szCs w:val="22"/>
          <w:rtl w:val="0"/>
        </w:rPr>
        <w:t xml:space="preserve">3.2.  Capacity of participants and consortium as a whole </w:t>
      </w:r>
      <w:r w:rsidDel="00000000" w:rsidR="00000000" w:rsidRPr="00000000">
        <w:rPr>
          <w:color w:val="a6a6a6"/>
          <w:sz w:val="18"/>
          <w:szCs w:val="18"/>
          <w:rtl w:val="0"/>
        </w:rPr>
        <w:t xml:space="preserve">#@CON-SOR-CS@# #@PRJ-MGT-PM@#</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FD">
      <w:pPr>
        <w:widowControl w:val="0"/>
        <w:ind w:left="426" w:hanging="426"/>
        <w:rPr>
          <w:color w:val="000000"/>
          <w:sz w:val="22"/>
          <w:szCs w:val="22"/>
        </w:rPr>
      </w:pPr>
      <w:r w:rsidDel="00000000" w:rsidR="00000000" w:rsidRPr="00000000">
        <w:rPr>
          <w:sz w:val="22"/>
          <w:szCs w:val="22"/>
          <w:rtl w:val="0"/>
        </w:rPr>
        <w:t xml:space="preserve">[e.g. 3 pages]</w:t>
      </w:r>
      <w:r w:rsidDel="00000000" w:rsidR="00000000" w:rsidRPr="00000000">
        <w:rPr>
          <w:rtl w:val="0"/>
        </w:rPr>
      </w:r>
    </w:p>
    <w:p w:rsidR="00000000" w:rsidDel="00000000" w:rsidP="00000000" w:rsidRDefault="00000000" w:rsidRPr="00000000" w14:paraId="000005FE">
      <w:pPr>
        <w:jc w:val="both"/>
        <w:rPr>
          <w:b w:val="1"/>
          <w:sz w:val="22"/>
          <w:szCs w:val="22"/>
        </w:rPr>
      </w:pPr>
      <w:r w:rsidDel="00000000" w:rsidR="00000000" w:rsidRPr="00000000">
        <w:rPr>
          <w:rtl w:val="0"/>
        </w:rPr>
      </w:r>
    </w:p>
    <w:p w:rsidR="00000000" w:rsidDel="00000000" w:rsidP="00000000" w:rsidRDefault="00000000" w:rsidRPr="00000000" w14:paraId="000005FF">
      <w:pPr>
        <w:jc w:val="both"/>
        <w:rPr>
          <w:b w:val="1"/>
          <w:sz w:val="22"/>
          <w:szCs w:val="22"/>
        </w:rPr>
      </w:pPr>
      <w:r w:rsidDel="00000000" w:rsidR="00000000" w:rsidRPr="00000000">
        <w:rPr>
          <w:b w:val="1"/>
          <w:sz w:val="22"/>
          <w:szCs w:val="22"/>
          <w:rtl w:val="0"/>
        </w:rPr>
        <w:t xml:space="preserve">3.2.1 Consortium description and complementarity</w:t>
      </w:r>
    </w:p>
    <w:p w:rsidR="00000000" w:rsidDel="00000000" w:rsidP="00000000" w:rsidRDefault="00000000" w:rsidRPr="00000000" w14:paraId="00000600">
      <w:pPr>
        <w:ind w:firstLine="369"/>
        <w:jc w:val="both"/>
        <w:rPr>
          <w:sz w:val="22"/>
          <w:szCs w:val="22"/>
        </w:rPr>
      </w:pPr>
      <w:r w:rsidDel="00000000" w:rsidR="00000000" w:rsidRPr="00000000">
        <w:rPr>
          <w:rtl w:val="0"/>
        </w:rPr>
      </w:r>
    </w:p>
    <w:p w:rsidR="00000000" w:rsidDel="00000000" w:rsidP="00000000" w:rsidRDefault="00000000" w:rsidRPr="00000000" w14:paraId="00000601">
      <w:pPr>
        <w:ind w:firstLine="369"/>
        <w:jc w:val="both"/>
        <w:rPr>
          <w:i w:val="1"/>
          <w:sz w:val="22"/>
          <w:szCs w:val="22"/>
          <w:highlight w:val="yellow"/>
        </w:rPr>
      </w:pPr>
      <w:r w:rsidDel="00000000" w:rsidR="00000000" w:rsidRPr="00000000">
        <w:rPr>
          <w:i w:val="1"/>
          <w:sz w:val="22"/>
          <w:szCs w:val="22"/>
          <w:highlight w:val="yellow"/>
          <w:rtl w:val="0"/>
        </w:rPr>
        <w:t xml:space="preserve">The individual participants of the consortium are described in a separate section under Part A. There is no need to repeat that information here. </w:t>
      </w:r>
    </w:p>
    <w:p w:rsidR="00000000" w:rsidDel="00000000" w:rsidP="00000000" w:rsidRDefault="00000000" w:rsidRPr="00000000" w14:paraId="00000602">
      <w:pPr>
        <w:numPr>
          <w:ilvl w:val="0"/>
          <w:numId w:val="19"/>
        </w:numPr>
        <w:ind w:left="726" w:hanging="357"/>
        <w:jc w:val="both"/>
        <w:rPr>
          <w:sz w:val="22"/>
          <w:szCs w:val="22"/>
          <w:highlight w:val="yellow"/>
        </w:rPr>
      </w:pPr>
      <w:r w:rsidDel="00000000" w:rsidR="00000000" w:rsidRPr="00000000">
        <w:rPr>
          <w:sz w:val="22"/>
          <w:szCs w:val="22"/>
          <w:highlight w:val="yellow"/>
          <w:rtl w:val="0"/>
        </w:rPr>
        <w:t xml:space="preserve">Describe the consortium. How does it match the project’s objectives, and bring together the necessary disciplinary and inter-disciplinary knowledge? Show how this includes expertise in social sciences and humanities, open science practices, and gender aspects of R&amp;I, as appropriate. Include in the description affiliated entities and associated partners, if any.</w:t>
      </w:r>
    </w:p>
    <w:p w:rsidR="00000000" w:rsidDel="00000000" w:rsidP="00000000" w:rsidRDefault="00000000" w:rsidRPr="00000000" w14:paraId="00000603">
      <w:pPr>
        <w:numPr>
          <w:ilvl w:val="0"/>
          <w:numId w:val="19"/>
        </w:numPr>
        <w:ind w:left="726" w:hanging="357"/>
        <w:jc w:val="both"/>
        <w:rPr>
          <w:sz w:val="22"/>
          <w:szCs w:val="22"/>
          <w:highlight w:val="yellow"/>
        </w:rPr>
      </w:pPr>
      <w:r w:rsidDel="00000000" w:rsidR="00000000" w:rsidRPr="00000000">
        <w:rPr>
          <w:sz w:val="22"/>
          <w:szCs w:val="22"/>
          <w:highlight w:val="yellow"/>
          <w:rtl w:val="0"/>
        </w:rPr>
        <w:t xml:space="preserve">Show how the partners will have access to critical infrastructure needed to carry out the project activities. </w:t>
      </w:r>
    </w:p>
    <w:p w:rsidR="00000000" w:rsidDel="00000000" w:rsidP="00000000" w:rsidRDefault="00000000" w:rsidRPr="00000000" w14:paraId="00000604">
      <w:pPr>
        <w:numPr>
          <w:ilvl w:val="0"/>
          <w:numId w:val="19"/>
        </w:numPr>
        <w:ind w:left="726" w:hanging="357"/>
        <w:jc w:val="both"/>
        <w:rPr>
          <w:sz w:val="22"/>
          <w:szCs w:val="22"/>
          <w:highlight w:val="yellow"/>
        </w:rPr>
      </w:pPr>
      <w:r w:rsidDel="00000000" w:rsidR="00000000" w:rsidRPr="00000000">
        <w:rPr>
          <w:sz w:val="22"/>
          <w:szCs w:val="22"/>
          <w:highlight w:val="yellow"/>
          <w:rtl w:val="0"/>
        </w:rPr>
        <w:t xml:space="preserve">Describe how the members complement one another (and cover the value chain, where appropriate) </w:t>
      </w:r>
    </w:p>
    <w:p w:rsidR="00000000" w:rsidDel="00000000" w:rsidP="00000000" w:rsidRDefault="00000000" w:rsidRPr="00000000" w14:paraId="00000605">
      <w:pPr>
        <w:numPr>
          <w:ilvl w:val="0"/>
          <w:numId w:val="19"/>
        </w:numPr>
        <w:ind w:left="726" w:hanging="357"/>
        <w:jc w:val="both"/>
        <w:rPr>
          <w:sz w:val="22"/>
          <w:szCs w:val="22"/>
          <w:highlight w:val="yellow"/>
        </w:rPr>
      </w:pPr>
      <w:r w:rsidDel="00000000" w:rsidR="00000000" w:rsidRPr="00000000">
        <w:rPr>
          <w:sz w:val="22"/>
          <w:szCs w:val="22"/>
          <w:highlight w:val="yellow"/>
          <w:rtl w:val="0"/>
        </w:rPr>
        <w:t xml:space="preserve">In what way does each of them contribute to the project? Show that each has a valid role, and adequate resources in the project to fulfil that role. </w:t>
      </w:r>
    </w:p>
    <w:p w:rsidR="00000000" w:rsidDel="00000000" w:rsidP="00000000" w:rsidRDefault="00000000" w:rsidRPr="00000000" w14:paraId="00000606">
      <w:pPr>
        <w:numPr>
          <w:ilvl w:val="0"/>
          <w:numId w:val="19"/>
        </w:numPr>
        <w:ind w:left="726" w:hanging="357"/>
        <w:jc w:val="both"/>
        <w:rPr>
          <w:sz w:val="22"/>
          <w:szCs w:val="22"/>
          <w:highlight w:val="yellow"/>
        </w:rPr>
      </w:pPr>
      <w:r w:rsidDel="00000000" w:rsidR="00000000" w:rsidRPr="00000000">
        <w:rPr>
          <w:sz w:val="22"/>
          <w:szCs w:val="22"/>
          <w:highlight w:val="yellow"/>
          <w:rtl w:val="0"/>
        </w:rPr>
        <w:t xml:space="preserve">If applicable, describe the industrial/commercial involvement in the project to ensure exploitation of the results and explain why this is consistent with and will help to achieve the specific measures which are proposed for exploitation of the results of the project (see section 2.2). </w:t>
      </w:r>
    </w:p>
    <w:p w:rsidR="00000000" w:rsidDel="00000000" w:rsidP="00000000" w:rsidRDefault="00000000" w:rsidRPr="00000000" w14:paraId="00000607">
      <w:pPr>
        <w:jc w:val="both"/>
        <w:rPr>
          <w:sz w:val="22"/>
          <w:szCs w:val="22"/>
          <w:highlight w:val="yellow"/>
        </w:rPr>
      </w:pPr>
      <w:r w:rsidDel="00000000" w:rsidR="00000000" w:rsidRPr="00000000">
        <w:rPr>
          <w:rtl w:val="0"/>
        </w:rPr>
      </w:r>
    </w:p>
    <w:p w:rsidR="00000000" w:rsidDel="00000000" w:rsidP="00000000" w:rsidRDefault="00000000" w:rsidRPr="00000000" w14:paraId="00000608">
      <w:pPr>
        <w:jc w:val="both"/>
        <w:rPr>
          <w:sz w:val="22"/>
          <w:szCs w:val="22"/>
          <w:highlight w:val="yellow"/>
        </w:rPr>
      </w:pPr>
      <w:r w:rsidDel="00000000" w:rsidR="00000000" w:rsidRPr="00000000">
        <w:rPr>
          <w:rtl w:val="0"/>
        </w:rPr>
      </w:r>
    </w:p>
    <w:p w:rsidR="00000000" w:rsidDel="00000000" w:rsidP="00000000" w:rsidRDefault="00000000" w:rsidRPr="00000000" w14:paraId="00000609">
      <w:pPr>
        <w:spacing w:after="240" w:before="240" w:lineRule="auto"/>
        <w:rPr/>
      </w:pPr>
      <w:r w:rsidDel="00000000" w:rsidR="00000000" w:rsidRPr="00000000">
        <w:rPr>
          <w:rtl w:val="0"/>
        </w:rPr>
        <w:t xml:space="preserve">The SMARTUP Project brings together a multidisciplinary and international consortium of </w:t>
      </w:r>
      <w:r w:rsidDel="00000000" w:rsidR="00000000" w:rsidRPr="00000000">
        <w:rPr>
          <w:b w:val="1"/>
          <w:rtl w:val="0"/>
        </w:rPr>
        <w:t xml:space="preserve">twelve</w:t>
      </w:r>
      <w:r w:rsidDel="00000000" w:rsidR="00000000" w:rsidRPr="00000000">
        <w:rPr>
          <w:rtl w:val="0"/>
        </w:rPr>
        <w:t xml:space="preserve"> leading institutions—including universities, research foundations, and innovative companies—each contributing specialized expertise to ensure the successful implementation of the project’s objectives. The consortium spans across Europe, Latin America, and Eastern Europe, providing a dynamic platform for knowledge exchange, innovation, and education aligned with the Knowledge Triangle: education, research, and innovation.</w:t>
      </w:r>
    </w:p>
    <w:p w:rsidR="00000000" w:rsidDel="00000000" w:rsidP="00000000" w:rsidRDefault="00000000" w:rsidRPr="00000000" w14:paraId="0000060A">
      <w:pPr>
        <w:spacing w:after="240" w:before="240" w:lineRule="auto"/>
        <w:rPr/>
      </w:pPr>
      <w:r w:rsidDel="00000000" w:rsidR="00000000" w:rsidRPr="00000000">
        <w:rPr>
          <w:rtl w:val="0"/>
        </w:rPr>
        <w:t xml:space="preserve">Each partner contributes unique value:</w:t>
      </w:r>
    </w:p>
    <w:p w:rsidR="00000000" w:rsidDel="00000000" w:rsidP="00000000" w:rsidRDefault="00000000" w:rsidRPr="00000000" w14:paraId="0000060B">
      <w:pPr>
        <w:spacing w:after="240" w:before="240" w:lineRule="auto"/>
        <w:rPr/>
      </w:pPr>
      <w:r w:rsidDel="00000000" w:rsidR="00000000" w:rsidRPr="00000000">
        <w:rPr>
          <w:b w:val="1"/>
          <w:rtl w:val="0"/>
        </w:rPr>
        <w:t xml:space="preserve">NOVA University Lisbon (UNL)</w:t>
      </w:r>
      <w:r w:rsidDel="00000000" w:rsidR="00000000" w:rsidRPr="00000000">
        <w:rPr>
          <w:rtl w:val="0"/>
        </w:rPr>
        <w:t xml:space="preserve"> is a reference in proteomics and diagnostics, offering advanced training programs and methodologies in health technologies. Renowned for expertise in proteomics and mass spectrometry, </w:t>
      </w:r>
      <w:r w:rsidDel="00000000" w:rsidR="00000000" w:rsidRPr="00000000">
        <w:rPr>
          <w:b w:val="1"/>
          <w:rtl w:val="0"/>
        </w:rPr>
        <w:t xml:space="preserve">UNL</w:t>
      </w:r>
      <w:r w:rsidDel="00000000" w:rsidR="00000000" w:rsidRPr="00000000">
        <w:rPr>
          <w:rtl w:val="0"/>
        </w:rPr>
        <w:t xml:space="preserve"> contributes to SMARTUP with methodologies developed through projects like Smart4Health and TaRDIS. It offers hands-on training and interdisciplinary programs in diagnostics and therapeutics. </w:t>
      </w:r>
      <w:r w:rsidDel="00000000" w:rsidR="00000000" w:rsidRPr="00000000">
        <w:rPr>
          <w:b w:val="1"/>
          <w:rtl w:val="0"/>
        </w:rPr>
        <w:t xml:space="preserve">UNL</w:t>
      </w:r>
      <w:r w:rsidDel="00000000" w:rsidR="00000000" w:rsidRPr="00000000">
        <w:rPr>
          <w:rtl w:val="0"/>
        </w:rPr>
        <w:t xml:space="preserve">’s Bioscopegroup fosters international collaboration, organizing over 70 international conferences and 55 courses, amplifying SMARTUP’s global visibility and impact.</w:t>
      </w:r>
    </w:p>
    <w:p w:rsidR="00000000" w:rsidDel="00000000" w:rsidP="00000000" w:rsidRDefault="00000000" w:rsidRPr="00000000" w14:paraId="0000060C">
      <w:pPr>
        <w:spacing w:after="240" w:before="240" w:lineRule="auto"/>
        <w:rPr/>
      </w:pPr>
      <w:r w:rsidDel="00000000" w:rsidR="00000000" w:rsidRPr="00000000">
        <w:rPr>
          <w:b w:val="1"/>
          <w:rtl w:val="0"/>
        </w:rPr>
        <w:t xml:space="preserve">University of Bologna (UNIBO)</w:t>
      </w:r>
      <w:r w:rsidDel="00000000" w:rsidR="00000000" w:rsidRPr="00000000">
        <w:rPr>
          <w:rtl w:val="0"/>
        </w:rPr>
        <w:t xml:space="preserve"> leads in innovation and interdisciplinary education, particularly in omics platforms and medicinal chemistry. It brings expertise in omics platforms and medicinal chemistry, with experience from projects like TOX-OER (open resources for toxicology training) and OEMONOM (natural molecules research). </w:t>
      </w:r>
      <w:r w:rsidDel="00000000" w:rsidR="00000000" w:rsidRPr="00000000">
        <w:rPr>
          <w:b w:val="1"/>
          <w:rtl w:val="0"/>
        </w:rPr>
        <w:t xml:space="preserve">UNIBO</w:t>
      </w:r>
      <w:r w:rsidDel="00000000" w:rsidR="00000000" w:rsidRPr="00000000">
        <w:rPr>
          <w:rtl w:val="0"/>
        </w:rPr>
        <w:t xml:space="preserve"> develops interdisciplinary educational modules and fosters innovation in neurodegenerative and metabolic disease research, bridging academia and healthcare. Its professional master’s programs, such as Forensic Chemical Analysis and Applied Pharmaceutical Sciences, serve as models for SMARTUP curricula.</w:t>
      </w:r>
    </w:p>
    <w:p w:rsidR="00000000" w:rsidDel="00000000" w:rsidP="00000000" w:rsidRDefault="00000000" w:rsidRPr="00000000" w14:paraId="0000060D">
      <w:pPr>
        <w:spacing w:after="240" w:before="240" w:lineRule="auto"/>
        <w:rPr/>
      </w:pPr>
      <w:r w:rsidDel="00000000" w:rsidR="00000000" w:rsidRPr="00000000">
        <w:rPr>
          <w:b w:val="1"/>
          <w:rtl w:val="0"/>
        </w:rPr>
        <w:t xml:space="preserve">University of UOA (UOA)</w:t>
      </w:r>
      <w:r w:rsidDel="00000000" w:rsidR="00000000" w:rsidRPr="00000000">
        <w:rPr>
          <w:rtl w:val="0"/>
        </w:rPr>
        <w:t xml:space="preserve"> provides robust expertise in biomedicine and AI, facilitating translational research in molecular biology and precision medicine. It brings complementary biomedical capacity to the consortium and helps connect omics-based discoveries to healthcare applications.</w:t>
      </w:r>
    </w:p>
    <w:p w:rsidR="00000000" w:rsidDel="00000000" w:rsidP="00000000" w:rsidRDefault="00000000" w:rsidRPr="00000000" w14:paraId="0000060E">
      <w:pPr>
        <w:spacing w:after="240" w:before="240" w:lineRule="auto"/>
        <w:rPr/>
      </w:pPr>
      <w:r w:rsidDel="00000000" w:rsidR="00000000" w:rsidRPr="00000000">
        <w:rPr>
          <w:b w:val="1"/>
          <w:rtl w:val="0"/>
        </w:rPr>
        <w:t xml:space="preserve">Hebrew University of Jerusalem (HUJI)</w:t>
      </w:r>
      <w:r w:rsidDel="00000000" w:rsidR="00000000" w:rsidRPr="00000000">
        <w:rPr>
          <w:rtl w:val="0"/>
        </w:rPr>
        <w:t xml:space="preserve"> contributes through its pioneering work in personalized cancer therapies and biophysics, bridging science and healthcare application. Leveraging computational and biophysical approaches through the MEDPNC project, recognized by Merck and Nature Research (2020), </w:t>
      </w:r>
      <w:r w:rsidDel="00000000" w:rsidR="00000000" w:rsidRPr="00000000">
        <w:rPr>
          <w:b w:val="1"/>
          <w:rtl w:val="0"/>
        </w:rPr>
        <w:t xml:space="preserve">HUJI</w:t>
      </w:r>
      <w:r w:rsidDel="00000000" w:rsidR="00000000" w:rsidRPr="00000000">
        <w:rPr>
          <w:rtl w:val="0"/>
        </w:rPr>
        <w:t xml:space="preserve"> focuses on tumor microenvironments and personalized cancer therapy, creating interdisciplinary training modules for SMARTUP. Its contributions ensure integration of cutting-edge research with societal applications, addressing global health challenges.</w:t>
      </w:r>
    </w:p>
    <w:p w:rsidR="00000000" w:rsidDel="00000000" w:rsidP="00000000" w:rsidRDefault="00000000" w:rsidRPr="00000000" w14:paraId="0000060F">
      <w:pPr>
        <w:spacing w:after="240" w:before="240" w:lineRule="auto"/>
        <w:rPr/>
      </w:pPr>
      <w:r w:rsidDel="00000000" w:rsidR="00000000" w:rsidRPr="00000000">
        <w:rPr>
          <w:b w:val="1"/>
          <w:rtl w:val="0"/>
        </w:rPr>
        <w:t xml:space="preserve">Universidade de Huelva (UHU)</w:t>
      </w:r>
      <w:r w:rsidDel="00000000" w:rsidR="00000000" w:rsidRPr="00000000">
        <w:rPr>
          <w:rtl w:val="0"/>
        </w:rPr>
        <w:t xml:space="preserve"> strengthens the consortium’s capacity in environmental sciences, analytical chemistry, and innovative teaching methodologies. With expertise in sustainability, environmental monitoring, and science communication, </w:t>
      </w:r>
      <w:r w:rsidDel="00000000" w:rsidR="00000000" w:rsidRPr="00000000">
        <w:rPr>
          <w:b w:val="1"/>
          <w:rtl w:val="0"/>
        </w:rPr>
        <w:t xml:space="preserve">UHU</w:t>
      </w:r>
      <w:r w:rsidDel="00000000" w:rsidR="00000000" w:rsidRPr="00000000">
        <w:rPr>
          <w:rtl w:val="0"/>
        </w:rPr>
        <w:t xml:space="preserve"> integrates Dr. Vida Education into curricula aimed at addressing environmental and social challenges. It also fosters collaboration between European and Latin American partners, enhancing cultural and academic exchange.</w:t>
      </w:r>
    </w:p>
    <w:p w:rsidR="00000000" w:rsidDel="00000000" w:rsidP="00000000" w:rsidRDefault="00000000" w:rsidRPr="00000000" w14:paraId="00000610">
      <w:pPr>
        <w:spacing w:after="240" w:before="240" w:lineRule="auto"/>
        <w:rPr/>
      </w:pPr>
      <w:r w:rsidDel="00000000" w:rsidR="00000000" w:rsidRPr="00000000">
        <w:rPr>
          <w:b w:val="1"/>
          <w:rtl w:val="0"/>
        </w:rPr>
        <w:t xml:space="preserve">Taras Shevchenko National University of KNU (KNU)</w:t>
      </w:r>
      <w:r w:rsidDel="00000000" w:rsidR="00000000" w:rsidRPr="00000000">
        <w:rPr>
          <w:rtl w:val="0"/>
        </w:rPr>
        <w:t xml:space="preserve"> adds expertise in advanced molecular biology, environmental monitoring, and interdisciplinary science education. With a strong tradition in international cooperation and STEM teacher training, </w:t>
      </w:r>
      <w:r w:rsidDel="00000000" w:rsidR="00000000" w:rsidRPr="00000000">
        <w:rPr>
          <w:b w:val="1"/>
          <w:rtl w:val="0"/>
        </w:rPr>
        <w:t xml:space="preserve">KNU</w:t>
      </w:r>
      <w:r w:rsidDel="00000000" w:rsidR="00000000" w:rsidRPr="00000000">
        <w:rPr>
          <w:rtl w:val="0"/>
        </w:rPr>
        <w:t xml:space="preserve"> supports the adaptation of Dr. Vida Education materials for Eastern European curricula. It also provides links to regional research networks, expanding SMARTUP’s geographical reach and fostering capacity building in countries undergoing educational modernization.</w:t>
      </w:r>
    </w:p>
    <w:p w:rsidR="00000000" w:rsidDel="00000000" w:rsidP="00000000" w:rsidRDefault="00000000" w:rsidRPr="00000000" w14:paraId="00000611">
      <w:pPr>
        <w:spacing w:after="240" w:before="240" w:lineRule="auto"/>
        <w:rPr/>
      </w:pPr>
      <w:r w:rsidDel="00000000" w:rsidR="00000000" w:rsidRPr="00000000">
        <w:rPr>
          <w:b w:val="1"/>
          <w:rtl w:val="0"/>
        </w:rPr>
        <w:t xml:space="preserve">EXELISIS (EXEL)</w:t>
      </w:r>
      <w:r w:rsidDel="00000000" w:rsidR="00000000" w:rsidRPr="00000000">
        <w:rPr>
          <w:rtl w:val="0"/>
        </w:rPr>
        <w:t xml:space="preserve"> enhances the consortium's reach through dissemination, commercialization, and IP training, ensuring public engagement and societal trust. It provides dissemination and commercialization expertise, drawing from extensive participation in projects like CURE, TO_AITION, ELMUMY, and DECODE. </w:t>
      </w:r>
      <w:r w:rsidDel="00000000" w:rsidR="00000000" w:rsidRPr="00000000">
        <w:rPr>
          <w:b w:val="1"/>
          <w:rtl w:val="0"/>
        </w:rPr>
        <w:t xml:space="preserve">EXEL</w:t>
      </w:r>
      <w:r w:rsidDel="00000000" w:rsidR="00000000" w:rsidRPr="00000000">
        <w:rPr>
          <w:rtl w:val="0"/>
        </w:rPr>
        <w:t xml:space="preserve"> leads SMARTUP’s dissemination efforts, ensuring visibility and stakeholder engagement. It offers IP management training, fostering entrepreneurship and integrating innovation into HEI operations, while enhancing societal trust through public engagement activities.</w:t>
      </w:r>
    </w:p>
    <w:p w:rsidR="00000000" w:rsidDel="00000000" w:rsidP="00000000" w:rsidRDefault="00000000" w:rsidRPr="00000000" w14:paraId="00000612">
      <w:pPr>
        <w:spacing w:after="240" w:before="240" w:lineRule="auto"/>
        <w:rPr/>
      </w:pPr>
      <w:r w:rsidDel="00000000" w:rsidR="00000000" w:rsidRPr="00000000">
        <w:rPr>
          <w:b w:val="1"/>
          <w:rtl w:val="0"/>
        </w:rPr>
        <w:t xml:space="preserve">YAGHMA</w:t>
      </w:r>
      <w:r w:rsidDel="00000000" w:rsidR="00000000" w:rsidRPr="00000000">
        <w:rPr>
          <w:rtl w:val="0"/>
        </w:rPr>
        <w:t xml:space="preserve"> strengthens the sustainability and impact dimensions through its focus on ESG analytics, promoting ethical innovation within the project. Specializing in ESG analytics, </w:t>
      </w:r>
      <w:r w:rsidDel="00000000" w:rsidR="00000000" w:rsidRPr="00000000">
        <w:rPr>
          <w:b w:val="1"/>
          <w:rtl w:val="0"/>
        </w:rPr>
        <w:t xml:space="preserve">YAGHMA</w:t>
      </w:r>
      <w:r w:rsidDel="00000000" w:rsidR="00000000" w:rsidRPr="00000000">
        <w:rPr>
          <w:rtl w:val="0"/>
        </w:rPr>
        <w:t xml:space="preserve"> enhances SMARTUP by designing metrics for societal and environmental impact. </w:t>
      </w:r>
      <w:r w:rsidDel="00000000" w:rsidR="00000000" w:rsidRPr="00000000">
        <w:rPr>
          <w:b w:val="1"/>
          <w:rtl w:val="0"/>
        </w:rPr>
        <w:t xml:space="preserve">YAGHMA</w:t>
      </w:r>
      <w:r w:rsidDel="00000000" w:rsidR="00000000" w:rsidRPr="00000000">
        <w:rPr>
          <w:rtl w:val="0"/>
        </w:rPr>
        <w:t xml:space="preserve"> brings its experience from projects like Erasmus+ Partnerships for Sustainable Enterprises to embed sustainability into education and research through value-based innovation frameworks. </w:t>
      </w:r>
      <w:r w:rsidDel="00000000" w:rsidR="00000000" w:rsidRPr="00000000">
        <w:rPr>
          <w:b w:val="1"/>
          <w:rtl w:val="0"/>
        </w:rPr>
        <w:t xml:space="preserve">YAGHMA</w:t>
      </w:r>
      <w:r w:rsidDel="00000000" w:rsidR="00000000" w:rsidRPr="00000000">
        <w:rPr>
          <w:rtl w:val="0"/>
        </w:rPr>
        <w:t xml:space="preserve">’s contributions ensure alignment with broader sustainability goals, promoting ethical and impactful innovation.</w:t>
      </w:r>
    </w:p>
    <w:p w:rsidR="00000000" w:rsidDel="00000000" w:rsidP="00000000" w:rsidRDefault="00000000" w:rsidRPr="00000000" w14:paraId="00000613">
      <w:pPr>
        <w:spacing w:after="240" w:before="240" w:lineRule="auto"/>
        <w:rPr/>
      </w:pPr>
      <w:r w:rsidDel="00000000" w:rsidR="00000000" w:rsidRPr="00000000">
        <w:rPr>
          <w:b w:val="1"/>
          <w:rtl w:val="0"/>
        </w:rPr>
        <w:t xml:space="preserve">STAB VIDA</w:t>
      </w:r>
      <w:r w:rsidDel="00000000" w:rsidR="00000000" w:rsidRPr="00000000">
        <w:rPr>
          <w:rtl w:val="0"/>
        </w:rPr>
        <w:t xml:space="preserve"> adds value in portable genetic diagnostics, linking technological innovation to education and public health via tools like the Doctor Vida Pocket PCR. Innovating in genetic technologies, including the Doctor Vida Pocket PCR, a portable device for rapid diagnostics such as COVID-19 detection and lactose intolerance testing, </w:t>
      </w:r>
      <w:r w:rsidDel="00000000" w:rsidR="00000000" w:rsidRPr="00000000">
        <w:rPr>
          <w:b w:val="1"/>
          <w:rtl w:val="0"/>
        </w:rPr>
        <w:t xml:space="preserve">STAB VIDA</w:t>
      </w:r>
      <w:r w:rsidDel="00000000" w:rsidR="00000000" w:rsidRPr="00000000">
        <w:rPr>
          <w:rtl w:val="0"/>
        </w:rPr>
        <w:t xml:space="preserve"> integrates practical applications into education via Dr. Vida Education, making genetic testing accessible and advancing healthcare and research.</w:t>
      </w:r>
    </w:p>
    <w:p w:rsidR="00000000" w:rsidDel="00000000" w:rsidP="00000000" w:rsidRDefault="00000000" w:rsidRPr="00000000" w14:paraId="00000614">
      <w:pPr>
        <w:spacing w:after="240" w:before="240" w:lineRule="auto"/>
        <w:rPr/>
      </w:pPr>
      <w:r w:rsidDel="00000000" w:rsidR="00000000" w:rsidRPr="00000000">
        <w:rPr>
          <w:b w:val="1"/>
          <w:rtl w:val="0"/>
        </w:rPr>
        <w:t xml:space="preserve">University of Campinas (UNICAMP)</w:t>
      </w:r>
      <w:r w:rsidDel="00000000" w:rsidR="00000000" w:rsidRPr="00000000">
        <w:rPr>
          <w:rtl w:val="0"/>
        </w:rPr>
        <w:t xml:space="preserve"> supports internationalization and science education, developing methodologies for analytical chemistry and environmental health. An international reference in analytical chemistry, mass spectrometry, and science education, </w:t>
      </w:r>
      <w:r w:rsidDel="00000000" w:rsidR="00000000" w:rsidRPr="00000000">
        <w:rPr>
          <w:b w:val="1"/>
          <w:rtl w:val="0"/>
        </w:rPr>
        <w:t xml:space="preserve">UNICAMP</w:t>
      </w:r>
      <w:r w:rsidDel="00000000" w:rsidR="00000000" w:rsidRPr="00000000">
        <w:rPr>
          <w:rtl w:val="0"/>
        </w:rPr>
        <w:t xml:space="preserve"> contributes to SMARTUPDrEDUCATION with pedagogical methodologies applied to portable devices, with emphasis on environmental and biomedical analysis. Professor Marco Aurélio Zezzi Arruda’s experience in student training and coordination of Latin American research networks will support the project’s internationalization and strengthen knowledge transfer between Europe and Latin America.</w:t>
      </w:r>
    </w:p>
    <w:p w:rsidR="00000000" w:rsidDel="00000000" w:rsidP="00000000" w:rsidRDefault="00000000" w:rsidRPr="00000000" w14:paraId="00000615">
      <w:pPr>
        <w:spacing w:after="240" w:before="240" w:lineRule="auto"/>
        <w:rPr/>
      </w:pPr>
      <w:r w:rsidDel="00000000" w:rsidR="00000000" w:rsidRPr="00000000">
        <w:rPr>
          <w:b w:val="1"/>
          <w:rtl w:val="0"/>
        </w:rPr>
        <w:t xml:space="preserve">University of Pernambuco (UPE)</w:t>
      </w:r>
      <w:r w:rsidDel="00000000" w:rsidR="00000000" w:rsidRPr="00000000">
        <w:rPr>
          <w:rtl w:val="0"/>
        </w:rPr>
        <w:t xml:space="preserve"> brings leadership in inclusion and SDG-aligned educational practices, focusing on equity, diversity, and teacher training. Under the leadership of Professor Teresa Cartaxo, </w:t>
      </w:r>
      <w:r w:rsidDel="00000000" w:rsidR="00000000" w:rsidRPr="00000000">
        <w:rPr>
          <w:b w:val="1"/>
          <w:rtl w:val="0"/>
        </w:rPr>
        <w:t xml:space="preserve">UPE</w:t>
      </w:r>
      <w:r w:rsidDel="00000000" w:rsidR="00000000" w:rsidRPr="00000000">
        <w:rPr>
          <w:rtl w:val="0"/>
        </w:rPr>
        <w:t xml:space="preserve"> brings an innovative approach focused on inclusive practices and public policy for science education. </w:t>
      </w:r>
      <w:r w:rsidDel="00000000" w:rsidR="00000000" w:rsidRPr="00000000">
        <w:rPr>
          <w:b w:val="1"/>
          <w:rtl w:val="0"/>
        </w:rPr>
        <w:t xml:space="preserve">UPE</w:t>
      </w:r>
      <w:r w:rsidDel="00000000" w:rsidR="00000000" w:rsidRPr="00000000">
        <w:rPr>
          <w:rtl w:val="0"/>
        </w:rPr>
        <w:t xml:space="preserve"> strengthens the educational pillar of the consortium by integrating Dr. Vida Education into teaching contexts with high socio-economic diversity. Professor Cartaxo’s expertise in teacher training, interdisciplinary curricula, and educational equity will help adapt and scale the project to complex realities, aligning with the United Nations Sustainable Development Goals (SDGs), particularly Goals 4 (Quality Education), 5 (Gender Equality), and 10 (Reduced Inequalities).</w:t>
      </w:r>
    </w:p>
    <w:p w:rsidR="00000000" w:rsidDel="00000000" w:rsidP="00000000" w:rsidRDefault="00000000" w:rsidRPr="00000000" w14:paraId="00000616">
      <w:pPr>
        <w:spacing w:after="240" w:before="240" w:lineRule="auto"/>
        <w:rPr/>
      </w:pPr>
      <w:r w:rsidDel="00000000" w:rsidR="00000000" w:rsidRPr="00000000">
        <w:rPr>
          <w:rtl w:val="0"/>
        </w:rPr>
        <w:t xml:space="preserve">The SMART project brings together a highly complementary consortium of twelve institutions that collectively cover the full spectrum of education, research, innovation, sustainability, and societal engagement. Each partner offers unique expertise while strategically aligning with others, ensuring that the consortium functions as an integrated, multidisciplinary ecosystem. Together, these partners enhance the project’s capacity to generate impact across academic, technological, and societal domains.</w:t>
      </w:r>
    </w:p>
    <w:p w:rsidR="00000000" w:rsidDel="00000000" w:rsidP="00000000" w:rsidRDefault="00000000" w:rsidRPr="00000000" w14:paraId="00000617">
      <w:pPr>
        <w:spacing w:after="240" w:before="240" w:lineRule="auto"/>
        <w:rPr/>
      </w:pPr>
      <w:r w:rsidDel="00000000" w:rsidR="00000000" w:rsidRPr="00000000">
        <w:rPr>
          <w:b w:val="1"/>
          <w:rtl w:val="0"/>
        </w:rPr>
        <w:t xml:space="preserve">NOVA University Lisbon (UNL)</w:t>
      </w:r>
      <w:r w:rsidDel="00000000" w:rsidR="00000000" w:rsidRPr="00000000">
        <w:rPr>
          <w:rtl w:val="0"/>
        </w:rPr>
        <w:t xml:space="preserve"> contributes deep expertise in proteomics, diagnostics, and training, serving as a foundational reference in health technologies. With renowned experience in hands-on education and international collaboration, </w:t>
      </w:r>
      <w:r w:rsidDel="00000000" w:rsidR="00000000" w:rsidRPr="00000000">
        <w:rPr>
          <w:b w:val="1"/>
          <w:rtl w:val="0"/>
        </w:rPr>
        <w:t xml:space="preserve">UNL</w:t>
      </w:r>
      <w:r w:rsidDel="00000000" w:rsidR="00000000" w:rsidRPr="00000000">
        <w:rPr>
          <w:rtl w:val="0"/>
        </w:rPr>
        <w:t xml:space="preserve"> complements </w:t>
      </w:r>
      <w:r w:rsidDel="00000000" w:rsidR="00000000" w:rsidRPr="00000000">
        <w:rPr>
          <w:b w:val="1"/>
          <w:rtl w:val="0"/>
        </w:rPr>
        <w:t xml:space="preserve">UNIBO</w:t>
      </w:r>
      <w:r w:rsidDel="00000000" w:rsidR="00000000" w:rsidRPr="00000000">
        <w:rPr>
          <w:rtl w:val="0"/>
        </w:rPr>
        <w:t xml:space="preserve">, and </w:t>
      </w:r>
      <w:r w:rsidDel="00000000" w:rsidR="00000000" w:rsidRPr="00000000">
        <w:rPr>
          <w:b w:val="1"/>
          <w:rtl w:val="0"/>
        </w:rPr>
        <w:t xml:space="preserve">UOA</w:t>
      </w:r>
      <w:r w:rsidDel="00000000" w:rsidR="00000000" w:rsidRPr="00000000">
        <w:rPr>
          <w:rtl w:val="0"/>
        </w:rPr>
        <w:t xml:space="preserve"> through shared biomedical and omics methodologies, and strengthens links with </w:t>
      </w:r>
      <w:r w:rsidDel="00000000" w:rsidR="00000000" w:rsidRPr="00000000">
        <w:rPr>
          <w:b w:val="1"/>
          <w:rtl w:val="0"/>
        </w:rPr>
        <w:t xml:space="preserve">HUJI</w:t>
      </w:r>
      <w:r w:rsidDel="00000000" w:rsidR="00000000" w:rsidRPr="00000000">
        <w:rPr>
          <w:rtl w:val="0"/>
        </w:rPr>
        <w:t xml:space="preserve"> in diagnostics and translational research. Its educational infrastructure also aligns closely with </w:t>
      </w:r>
      <w:r w:rsidDel="00000000" w:rsidR="00000000" w:rsidRPr="00000000">
        <w:rPr>
          <w:b w:val="1"/>
          <w:rtl w:val="0"/>
        </w:rPr>
        <w:t xml:space="preserve">UNICAMP</w:t>
      </w:r>
      <w:r w:rsidDel="00000000" w:rsidR="00000000" w:rsidRPr="00000000">
        <w:rPr>
          <w:rtl w:val="0"/>
        </w:rPr>
        <w:t xml:space="preserve">, </w:t>
      </w:r>
      <w:r w:rsidDel="00000000" w:rsidR="00000000" w:rsidRPr="00000000">
        <w:rPr>
          <w:b w:val="1"/>
          <w:rtl w:val="0"/>
        </w:rPr>
        <w:t xml:space="preserve">UHU</w:t>
      </w:r>
      <w:r w:rsidDel="00000000" w:rsidR="00000000" w:rsidRPr="00000000">
        <w:rPr>
          <w:rtl w:val="0"/>
        </w:rPr>
        <w:t xml:space="preserve">, </w:t>
      </w:r>
      <w:r w:rsidDel="00000000" w:rsidR="00000000" w:rsidRPr="00000000">
        <w:rPr>
          <w:b w:val="1"/>
          <w:rtl w:val="0"/>
        </w:rPr>
        <w:t xml:space="preserve">KNU</w:t>
      </w:r>
      <w:r w:rsidDel="00000000" w:rsidR="00000000" w:rsidRPr="00000000">
        <w:rPr>
          <w:rtl w:val="0"/>
        </w:rPr>
        <w:t xml:space="preserve">, and </w:t>
      </w:r>
      <w:r w:rsidDel="00000000" w:rsidR="00000000" w:rsidRPr="00000000">
        <w:rPr>
          <w:b w:val="1"/>
          <w:rtl w:val="0"/>
        </w:rPr>
        <w:t xml:space="preserve">UPE</w:t>
      </w:r>
      <w:r w:rsidDel="00000000" w:rsidR="00000000" w:rsidRPr="00000000">
        <w:rPr>
          <w:rtl w:val="0"/>
        </w:rPr>
        <w:t xml:space="preserve">, facilitating knowledge transfer across Europe, Eastern Europe, and Latin America.</w:t>
      </w:r>
    </w:p>
    <w:p w:rsidR="00000000" w:rsidDel="00000000" w:rsidP="00000000" w:rsidRDefault="00000000" w:rsidRPr="00000000" w14:paraId="00000618">
      <w:pPr>
        <w:spacing w:after="240" w:before="240" w:lineRule="auto"/>
        <w:rPr/>
      </w:pPr>
      <w:r w:rsidDel="00000000" w:rsidR="00000000" w:rsidRPr="00000000">
        <w:rPr>
          <w:b w:val="1"/>
          <w:rtl w:val="0"/>
        </w:rPr>
        <w:t xml:space="preserve">University of Bologna (UNIBO)</w:t>
      </w:r>
      <w:r w:rsidDel="00000000" w:rsidR="00000000" w:rsidRPr="00000000">
        <w:rPr>
          <w:rtl w:val="0"/>
        </w:rPr>
        <w:t xml:space="preserve"> brings strong leadership in innovation, interdisciplinary education, and medicinal chemistry. Its experience developing open educational resources and curriculum models complements </w:t>
      </w:r>
      <w:r w:rsidDel="00000000" w:rsidR="00000000" w:rsidRPr="00000000">
        <w:rPr>
          <w:b w:val="1"/>
          <w:rtl w:val="0"/>
        </w:rPr>
        <w:t xml:space="preserve">UNL</w:t>
      </w:r>
      <w:r w:rsidDel="00000000" w:rsidR="00000000" w:rsidRPr="00000000">
        <w:rPr>
          <w:rtl w:val="0"/>
        </w:rPr>
        <w:t xml:space="preserve">’s practical training approaches and dovetails with </w:t>
      </w:r>
      <w:r w:rsidDel="00000000" w:rsidR="00000000" w:rsidRPr="00000000">
        <w:rPr>
          <w:b w:val="1"/>
          <w:rtl w:val="0"/>
        </w:rPr>
        <w:t xml:space="preserve">HUJI</w:t>
      </w:r>
      <w:r w:rsidDel="00000000" w:rsidR="00000000" w:rsidRPr="00000000">
        <w:rPr>
          <w:rtl w:val="0"/>
        </w:rPr>
        <w:t xml:space="preserve">’s, </w:t>
      </w:r>
      <w:r w:rsidDel="00000000" w:rsidR="00000000" w:rsidRPr="00000000">
        <w:rPr>
          <w:b w:val="1"/>
          <w:rtl w:val="0"/>
        </w:rPr>
        <w:t xml:space="preserve">KNU</w:t>
      </w:r>
      <w:r w:rsidDel="00000000" w:rsidR="00000000" w:rsidRPr="00000000">
        <w:rPr>
          <w:rtl w:val="0"/>
        </w:rPr>
        <w:t xml:space="preserve">’s, and </w:t>
      </w:r>
      <w:r w:rsidDel="00000000" w:rsidR="00000000" w:rsidRPr="00000000">
        <w:rPr>
          <w:b w:val="1"/>
          <w:rtl w:val="0"/>
        </w:rPr>
        <w:t xml:space="preserve">UOA</w:t>
      </w:r>
      <w:r w:rsidDel="00000000" w:rsidR="00000000" w:rsidRPr="00000000">
        <w:rPr>
          <w:rtl w:val="0"/>
        </w:rPr>
        <w:t xml:space="preserve">’s biomedical focus. </w:t>
      </w:r>
      <w:r w:rsidDel="00000000" w:rsidR="00000000" w:rsidRPr="00000000">
        <w:rPr>
          <w:b w:val="1"/>
          <w:rtl w:val="0"/>
        </w:rPr>
        <w:t xml:space="preserve">UNIBO</w:t>
      </w:r>
      <w:r w:rsidDel="00000000" w:rsidR="00000000" w:rsidRPr="00000000">
        <w:rPr>
          <w:rtl w:val="0"/>
        </w:rPr>
        <w:t xml:space="preserve">’s translational mindset bridges academia and healthcare, which complements </w:t>
      </w:r>
      <w:r w:rsidDel="00000000" w:rsidR="00000000" w:rsidRPr="00000000">
        <w:rPr>
          <w:b w:val="1"/>
          <w:rtl w:val="0"/>
        </w:rPr>
        <w:t xml:space="preserve">STAB VIDA</w:t>
      </w:r>
      <w:r w:rsidDel="00000000" w:rsidR="00000000" w:rsidRPr="00000000">
        <w:rPr>
          <w:rtl w:val="0"/>
        </w:rPr>
        <w:t xml:space="preserve">’s application-driven technologies, while supporting the inclusive educational work of </w:t>
      </w:r>
      <w:r w:rsidDel="00000000" w:rsidR="00000000" w:rsidRPr="00000000">
        <w:rPr>
          <w:b w:val="1"/>
          <w:rtl w:val="0"/>
        </w:rPr>
        <w:t xml:space="preserve">UPE</w:t>
      </w:r>
      <w:r w:rsidDel="00000000" w:rsidR="00000000" w:rsidRPr="00000000">
        <w:rPr>
          <w:rtl w:val="0"/>
        </w:rPr>
        <w:t xml:space="preserve">, </w:t>
      </w:r>
      <w:r w:rsidDel="00000000" w:rsidR="00000000" w:rsidRPr="00000000">
        <w:rPr>
          <w:b w:val="1"/>
          <w:rtl w:val="0"/>
        </w:rPr>
        <w:t xml:space="preserve">UHU</w:t>
      </w:r>
      <w:r w:rsidDel="00000000" w:rsidR="00000000" w:rsidRPr="00000000">
        <w:rPr>
          <w:rtl w:val="0"/>
        </w:rPr>
        <w:t xml:space="preserve">, and </w:t>
      </w:r>
      <w:r w:rsidDel="00000000" w:rsidR="00000000" w:rsidRPr="00000000">
        <w:rPr>
          <w:b w:val="1"/>
          <w:rtl w:val="0"/>
        </w:rPr>
        <w:t xml:space="preserve">UNICAMP</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194294</wp:posOffset>
            </wp:positionV>
            <wp:extent cx="2859863" cy="3074353"/>
            <wp:effectExtent b="0" l="0" r="0" t="0"/>
            <wp:wrapSquare wrapText="bothSides" distB="114300" distT="114300" distL="114300" distR="114300"/>
            <wp:docPr id="1275117732"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2859863" cy="3074353"/>
                    </a:xfrm>
                    <a:prstGeom prst="rect"/>
                    <a:ln/>
                  </pic:spPr>
                </pic:pic>
              </a:graphicData>
            </a:graphic>
          </wp:anchor>
        </w:drawing>
      </w:r>
    </w:p>
    <w:p w:rsidR="00000000" w:rsidDel="00000000" w:rsidP="00000000" w:rsidRDefault="00000000" w:rsidRPr="00000000" w14:paraId="00000619">
      <w:pPr>
        <w:spacing w:after="240" w:before="240" w:lineRule="auto"/>
        <w:rPr/>
      </w:pPr>
      <w:r w:rsidDel="00000000" w:rsidR="00000000" w:rsidRPr="00000000">
        <w:rPr>
          <w:b w:val="1"/>
          <w:rtl w:val="0"/>
        </w:rPr>
        <w:t xml:space="preserve">University of Athens (UOA) </w:t>
      </w:r>
      <w:r w:rsidDel="00000000" w:rsidR="00000000" w:rsidRPr="00000000">
        <w:rPr>
          <w:rtl w:val="0"/>
        </w:rPr>
        <w:t xml:space="preserve">offers cutting-edge capabilities in biomedicine, AI integration, and molecular biology. It serves as a key engine for research excellence and complements </w:t>
      </w:r>
      <w:r w:rsidDel="00000000" w:rsidR="00000000" w:rsidRPr="00000000">
        <w:rPr>
          <w:b w:val="1"/>
          <w:rtl w:val="0"/>
        </w:rPr>
        <w:t xml:space="preserve">UNL</w:t>
      </w:r>
      <w:r w:rsidDel="00000000" w:rsidR="00000000" w:rsidRPr="00000000">
        <w:rPr>
          <w:rtl w:val="0"/>
        </w:rPr>
        <w:t xml:space="preserve"> and </w:t>
      </w:r>
      <w:r w:rsidDel="00000000" w:rsidR="00000000" w:rsidRPr="00000000">
        <w:rPr>
          <w:b w:val="1"/>
          <w:rtl w:val="0"/>
        </w:rPr>
        <w:t xml:space="preserve">UNIBO</w:t>
      </w:r>
      <w:r w:rsidDel="00000000" w:rsidR="00000000" w:rsidRPr="00000000">
        <w:rPr>
          <w:rtl w:val="0"/>
        </w:rPr>
        <w:t xml:space="preserve"> in omics and precision medicine. Its strengths in bioinformatics and AI align with </w:t>
      </w:r>
      <w:r w:rsidDel="00000000" w:rsidR="00000000" w:rsidRPr="00000000">
        <w:rPr>
          <w:b w:val="1"/>
          <w:rtl w:val="0"/>
        </w:rPr>
        <w:t xml:space="preserve">HUJI</w:t>
      </w:r>
      <w:r w:rsidDel="00000000" w:rsidR="00000000" w:rsidRPr="00000000">
        <w:rPr>
          <w:rtl w:val="0"/>
        </w:rPr>
        <w:t xml:space="preserve">’s personalized medicine contributions and are reinforced through dissemination by </w:t>
      </w:r>
      <w:r w:rsidDel="00000000" w:rsidR="00000000" w:rsidRPr="00000000">
        <w:rPr>
          <w:b w:val="1"/>
          <w:rtl w:val="0"/>
        </w:rPr>
        <w:t xml:space="preserve">EXEL</w:t>
      </w:r>
      <w:r w:rsidDel="00000000" w:rsidR="00000000" w:rsidRPr="00000000">
        <w:rPr>
          <w:rtl w:val="0"/>
        </w:rPr>
        <w:t xml:space="preserve"> and ethical oversight supported by </w:t>
      </w:r>
      <w:r w:rsidDel="00000000" w:rsidR="00000000" w:rsidRPr="00000000">
        <w:rPr>
          <w:b w:val="1"/>
          <w:rtl w:val="0"/>
        </w:rPr>
        <w:t xml:space="preserve">YAGHMA</w:t>
      </w:r>
      <w:r w:rsidDel="00000000" w:rsidR="00000000" w:rsidRPr="00000000">
        <w:rPr>
          <w:rtl w:val="0"/>
        </w:rPr>
        <w:t xml:space="preserve">.</w:t>
      </w:r>
    </w:p>
    <w:p w:rsidR="00000000" w:rsidDel="00000000" w:rsidP="00000000" w:rsidRDefault="00000000" w:rsidRPr="00000000" w14:paraId="0000061A">
      <w:pPr>
        <w:spacing w:after="240" w:before="240" w:lineRule="auto"/>
        <w:rPr/>
      </w:pPr>
      <w:r w:rsidDel="00000000" w:rsidR="00000000" w:rsidRPr="00000000">
        <w:rPr>
          <w:b w:val="1"/>
          <w:rtl w:val="0"/>
        </w:rPr>
        <w:t xml:space="preserve">Hebrew University of Jerusalem (HUJI)</w:t>
      </w:r>
      <w:r w:rsidDel="00000000" w:rsidR="00000000" w:rsidRPr="00000000">
        <w:rPr>
          <w:rtl w:val="0"/>
        </w:rPr>
        <w:t xml:space="preserve"> contributes pioneering research in personalized cancer therapy and biophysics, expanding the project’s clinical and societal relevance. </w:t>
      </w:r>
      <w:r w:rsidDel="00000000" w:rsidR="00000000" w:rsidRPr="00000000">
        <w:rPr>
          <w:b w:val="1"/>
          <w:rtl w:val="0"/>
        </w:rPr>
        <w:t xml:space="preserve">HUJI</w:t>
      </w:r>
      <w:r w:rsidDel="00000000" w:rsidR="00000000" w:rsidRPr="00000000">
        <w:rPr>
          <w:rtl w:val="0"/>
        </w:rPr>
        <w:t xml:space="preserve"> builds on </w:t>
      </w:r>
      <w:r w:rsidDel="00000000" w:rsidR="00000000" w:rsidRPr="00000000">
        <w:rPr>
          <w:b w:val="1"/>
          <w:rtl w:val="0"/>
        </w:rPr>
        <w:t xml:space="preserve">UOA</w:t>
      </w:r>
      <w:r w:rsidDel="00000000" w:rsidR="00000000" w:rsidRPr="00000000">
        <w:rPr>
          <w:rtl w:val="0"/>
        </w:rPr>
        <w:t xml:space="preserve">’s, </w:t>
      </w:r>
      <w:r w:rsidDel="00000000" w:rsidR="00000000" w:rsidRPr="00000000">
        <w:rPr>
          <w:b w:val="1"/>
          <w:rtl w:val="0"/>
        </w:rPr>
        <w:t xml:space="preserve">NOVA</w:t>
      </w:r>
      <w:r w:rsidDel="00000000" w:rsidR="00000000" w:rsidRPr="00000000">
        <w:rPr>
          <w:rtl w:val="0"/>
        </w:rPr>
        <w:t xml:space="preserve">’s, and </w:t>
      </w:r>
      <w:r w:rsidDel="00000000" w:rsidR="00000000" w:rsidRPr="00000000">
        <w:rPr>
          <w:b w:val="1"/>
          <w:rtl w:val="0"/>
        </w:rPr>
        <w:t xml:space="preserve">UNIBO</w:t>
      </w:r>
      <w:r w:rsidDel="00000000" w:rsidR="00000000" w:rsidRPr="00000000">
        <w:rPr>
          <w:rtl w:val="0"/>
        </w:rPr>
        <w:t xml:space="preserve">’s biomedical infrastructure to deliver interdisciplinary modules that are enriched by </w:t>
      </w:r>
      <w:r w:rsidDel="00000000" w:rsidR="00000000" w:rsidRPr="00000000">
        <w:rPr>
          <w:b w:val="1"/>
          <w:rtl w:val="0"/>
        </w:rPr>
        <w:t xml:space="preserve">UPE</w:t>
      </w:r>
      <w:r w:rsidDel="00000000" w:rsidR="00000000" w:rsidRPr="00000000">
        <w:rPr>
          <w:rtl w:val="0"/>
        </w:rPr>
        <w:t xml:space="preserve">’s equity-centered educational approaches. </w:t>
      </w:r>
      <w:r w:rsidDel="00000000" w:rsidR="00000000" w:rsidRPr="00000000">
        <w:rPr>
          <w:b w:val="1"/>
          <w:rtl w:val="0"/>
        </w:rPr>
        <w:t xml:space="preserve">HUJI</w:t>
      </w:r>
      <w:r w:rsidDel="00000000" w:rsidR="00000000" w:rsidRPr="00000000">
        <w:rPr>
          <w:rtl w:val="0"/>
        </w:rPr>
        <w:t xml:space="preserve"> also collaborates with </w:t>
      </w:r>
      <w:r w:rsidDel="00000000" w:rsidR="00000000" w:rsidRPr="00000000">
        <w:rPr>
          <w:b w:val="1"/>
          <w:rtl w:val="0"/>
        </w:rPr>
        <w:t xml:space="preserve">STAB VIDA</w:t>
      </w:r>
      <w:r w:rsidDel="00000000" w:rsidR="00000000" w:rsidRPr="00000000">
        <w:rPr>
          <w:rtl w:val="0"/>
        </w:rPr>
        <w:t xml:space="preserve"> to translate complex cancer research into practical diagnostics, and with </w:t>
      </w:r>
      <w:r w:rsidDel="00000000" w:rsidR="00000000" w:rsidRPr="00000000">
        <w:rPr>
          <w:b w:val="1"/>
          <w:rtl w:val="0"/>
        </w:rPr>
        <w:t xml:space="preserve">EXEL</w:t>
      </w:r>
      <w:r w:rsidDel="00000000" w:rsidR="00000000" w:rsidRPr="00000000">
        <w:rPr>
          <w:rtl w:val="0"/>
        </w:rPr>
        <w:t xml:space="preserve"> to ensure research dissemination.</w:t>
      </w:r>
    </w:p>
    <w:p w:rsidR="00000000" w:rsidDel="00000000" w:rsidP="00000000" w:rsidRDefault="00000000" w:rsidRPr="00000000" w14:paraId="0000061B">
      <w:pPr>
        <w:spacing w:after="240" w:before="240" w:lineRule="auto"/>
        <w:rPr/>
      </w:pPr>
      <w:r w:rsidDel="00000000" w:rsidR="00000000" w:rsidRPr="00000000">
        <w:rPr>
          <w:b w:val="1"/>
          <w:rtl w:val="0"/>
        </w:rPr>
        <w:t xml:space="preserve">Universidad de Huelva (UHU)</w:t>
      </w:r>
      <w:r w:rsidDel="00000000" w:rsidR="00000000" w:rsidRPr="00000000">
        <w:rPr>
          <w:rtl w:val="0"/>
        </w:rPr>
        <w:t xml:space="preserve"> reinforces the project’s sustainability and environmental science dimensions. It supports partners like </w:t>
      </w:r>
      <w:r w:rsidDel="00000000" w:rsidR="00000000" w:rsidRPr="00000000">
        <w:rPr>
          <w:b w:val="1"/>
          <w:rtl w:val="0"/>
        </w:rPr>
        <w:t xml:space="preserve">UNL</w:t>
      </w:r>
      <w:r w:rsidDel="00000000" w:rsidR="00000000" w:rsidRPr="00000000">
        <w:rPr>
          <w:rtl w:val="0"/>
        </w:rPr>
        <w:t xml:space="preserve">, </w:t>
      </w:r>
      <w:r w:rsidDel="00000000" w:rsidR="00000000" w:rsidRPr="00000000">
        <w:rPr>
          <w:b w:val="1"/>
          <w:rtl w:val="0"/>
        </w:rPr>
        <w:t xml:space="preserve">UNICAMP</w:t>
      </w:r>
      <w:r w:rsidDel="00000000" w:rsidR="00000000" w:rsidRPr="00000000">
        <w:rPr>
          <w:rtl w:val="0"/>
        </w:rPr>
        <w:t xml:space="preserve">, and </w:t>
      </w:r>
      <w:r w:rsidDel="00000000" w:rsidR="00000000" w:rsidRPr="00000000">
        <w:rPr>
          <w:b w:val="1"/>
          <w:rtl w:val="0"/>
        </w:rPr>
        <w:t xml:space="preserve">UPE</w:t>
      </w:r>
      <w:r w:rsidDel="00000000" w:rsidR="00000000" w:rsidRPr="00000000">
        <w:rPr>
          <w:rtl w:val="0"/>
        </w:rPr>
        <w:t xml:space="preserve"> by integrating sustainability-oriented educational resources and environmental monitoring expertise, while linking scientific research to community engagement. Its metabolomics expertise complements the NOVA´s and UOA´s expertise in Proteomics.</w:t>
      </w:r>
    </w:p>
    <w:p w:rsidR="00000000" w:rsidDel="00000000" w:rsidP="00000000" w:rsidRDefault="00000000" w:rsidRPr="00000000" w14:paraId="0000061C">
      <w:pPr>
        <w:spacing w:after="240" w:before="240" w:lineRule="auto"/>
        <w:rPr/>
      </w:pPr>
      <w:r w:rsidDel="00000000" w:rsidR="00000000" w:rsidRPr="00000000">
        <w:rPr>
          <w:b w:val="1"/>
          <w:rtl w:val="0"/>
        </w:rPr>
        <w:t xml:space="preserve">Taras Shevchenko National University of KNU (KNU)</w:t>
      </w:r>
      <w:r w:rsidDel="00000000" w:rsidR="00000000" w:rsidRPr="00000000">
        <w:rPr>
          <w:rtl w:val="0"/>
        </w:rPr>
        <w:t xml:space="preserve"> extends the consortium’s geographical and cultural reach in Eastern Europe. It works with </w:t>
      </w:r>
      <w:r w:rsidDel="00000000" w:rsidR="00000000" w:rsidRPr="00000000">
        <w:rPr>
          <w:b w:val="1"/>
          <w:rtl w:val="0"/>
        </w:rPr>
        <w:t xml:space="preserve">UHU</w:t>
      </w:r>
      <w:r w:rsidDel="00000000" w:rsidR="00000000" w:rsidRPr="00000000">
        <w:rPr>
          <w:rtl w:val="0"/>
        </w:rPr>
        <w:t xml:space="preserve">, </w:t>
      </w:r>
      <w:r w:rsidDel="00000000" w:rsidR="00000000" w:rsidRPr="00000000">
        <w:rPr>
          <w:b w:val="1"/>
          <w:rtl w:val="0"/>
        </w:rPr>
        <w:t xml:space="preserve">UNL</w:t>
      </w:r>
      <w:r w:rsidDel="00000000" w:rsidR="00000000" w:rsidRPr="00000000">
        <w:rPr>
          <w:rtl w:val="0"/>
        </w:rPr>
        <w:t xml:space="preserve">, and </w:t>
      </w:r>
      <w:r w:rsidDel="00000000" w:rsidR="00000000" w:rsidRPr="00000000">
        <w:rPr>
          <w:b w:val="1"/>
          <w:rtl w:val="0"/>
        </w:rPr>
        <w:t xml:space="preserve">UPE</w:t>
      </w:r>
      <w:r w:rsidDel="00000000" w:rsidR="00000000" w:rsidRPr="00000000">
        <w:rPr>
          <w:rtl w:val="0"/>
        </w:rPr>
        <w:t xml:space="preserve"> to adapt Dr. Vida Education materials for regional curricula, while contributing molecular biology and environmental science expertise to </w:t>
      </w:r>
      <w:r w:rsidDel="00000000" w:rsidR="00000000" w:rsidRPr="00000000">
        <w:rPr>
          <w:b w:val="1"/>
          <w:rtl w:val="0"/>
        </w:rPr>
        <w:t xml:space="preserve">UNICAMP</w:t>
      </w:r>
      <w:r w:rsidDel="00000000" w:rsidR="00000000" w:rsidRPr="00000000">
        <w:rPr>
          <w:rtl w:val="0"/>
        </w:rPr>
        <w:t xml:space="preserve"> and </w:t>
      </w:r>
      <w:r w:rsidDel="00000000" w:rsidR="00000000" w:rsidRPr="00000000">
        <w:rPr>
          <w:b w:val="1"/>
          <w:rtl w:val="0"/>
        </w:rPr>
        <w:t xml:space="preserve">STAB VIDA</w:t>
      </w:r>
      <w:r w:rsidDel="00000000" w:rsidR="00000000" w:rsidRPr="00000000">
        <w:rPr>
          <w:rtl w:val="0"/>
        </w:rPr>
        <w:t xml:space="preserve"> in cross-continental research and teaching collaborations.</w:t>
      </w:r>
    </w:p>
    <w:p w:rsidR="00000000" w:rsidDel="00000000" w:rsidP="00000000" w:rsidRDefault="00000000" w:rsidRPr="00000000" w14:paraId="0000061D">
      <w:pPr>
        <w:spacing w:after="240" w:before="240" w:lineRule="auto"/>
        <w:rPr/>
      </w:pPr>
      <w:r w:rsidDel="00000000" w:rsidR="00000000" w:rsidRPr="00000000">
        <w:rPr>
          <w:b w:val="1"/>
          <w:rtl w:val="0"/>
        </w:rPr>
        <w:t xml:space="preserve">EXELISIS (EXEL)</w:t>
      </w:r>
      <w:r w:rsidDel="00000000" w:rsidR="00000000" w:rsidRPr="00000000">
        <w:rPr>
          <w:rtl w:val="0"/>
        </w:rPr>
        <w:t xml:space="preserve"> ensures broad project visibility through dissemination, commercialization, and IP training. It transforms academic outputs from </w:t>
      </w:r>
      <w:r w:rsidDel="00000000" w:rsidR="00000000" w:rsidRPr="00000000">
        <w:rPr>
          <w:b w:val="1"/>
          <w:rtl w:val="0"/>
        </w:rPr>
        <w:t xml:space="preserve">UNL</w:t>
      </w:r>
      <w:r w:rsidDel="00000000" w:rsidR="00000000" w:rsidRPr="00000000">
        <w:rPr>
          <w:rtl w:val="0"/>
        </w:rPr>
        <w:t xml:space="preserve">, </w:t>
      </w:r>
      <w:r w:rsidDel="00000000" w:rsidR="00000000" w:rsidRPr="00000000">
        <w:rPr>
          <w:b w:val="1"/>
          <w:rtl w:val="0"/>
        </w:rPr>
        <w:t xml:space="preserve">HUJI</w:t>
      </w:r>
      <w:r w:rsidDel="00000000" w:rsidR="00000000" w:rsidRPr="00000000">
        <w:rPr>
          <w:rtl w:val="0"/>
        </w:rPr>
        <w:t xml:space="preserve">, and </w:t>
      </w:r>
      <w:r w:rsidDel="00000000" w:rsidR="00000000" w:rsidRPr="00000000">
        <w:rPr>
          <w:b w:val="1"/>
          <w:rtl w:val="0"/>
        </w:rPr>
        <w:t xml:space="preserve">UOA</w:t>
      </w:r>
      <w:r w:rsidDel="00000000" w:rsidR="00000000" w:rsidRPr="00000000">
        <w:rPr>
          <w:rtl w:val="0"/>
        </w:rPr>
        <w:t xml:space="preserve">into public-facing innovations. </w:t>
      </w:r>
      <w:r w:rsidDel="00000000" w:rsidR="00000000" w:rsidRPr="00000000">
        <w:rPr>
          <w:b w:val="1"/>
          <w:rtl w:val="0"/>
        </w:rPr>
        <w:t xml:space="preserve">EXEL</w:t>
      </w:r>
      <w:r w:rsidDel="00000000" w:rsidR="00000000" w:rsidRPr="00000000">
        <w:rPr>
          <w:rtl w:val="0"/>
        </w:rPr>
        <w:t xml:space="preserve"> also supports </w:t>
      </w:r>
      <w:r w:rsidDel="00000000" w:rsidR="00000000" w:rsidRPr="00000000">
        <w:rPr>
          <w:b w:val="1"/>
          <w:rtl w:val="0"/>
        </w:rPr>
        <w:t xml:space="preserve">STAB VIDA</w:t>
      </w:r>
      <w:r w:rsidDel="00000000" w:rsidR="00000000" w:rsidRPr="00000000">
        <w:rPr>
          <w:rtl w:val="0"/>
        </w:rPr>
        <w:t xml:space="preserve"> in scaling its products and technologies, and works closely with </w:t>
      </w:r>
      <w:r w:rsidDel="00000000" w:rsidR="00000000" w:rsidRPr="00000000">
        <w:rPr>
          <w:b w:val="1"/>
          <w:rtl w:val="0"/>
        </w:rPr>
        <w:t xml:space="preserve">UPE</w:t>
      </w:r>
      <w:r w:rsidDel="00000000" w:rsidR="00000000" w:rsidRPr="00000000">
        <w:rPr>
          <w:rtl w:val="0"/>
        </w:rPr>
        <w:t xml:space="preserve">, </w:t>
      </w:r>
      <w:r w:rsidDel="00000000" w:rsidR="00000000" w:rsidRPr="00000000">
        <w:rPr>
          <w:b w:val="1"/>
          <w:rtl w:val="0"/>
        </w:rPr>
        <w:t xml:space="preserve">UNICAMP</w:t>
      </w:r>
      <w:r w:rsidDel="00000000" w:rsidR="00000000" w:rsidRPr="00000000">
        <w:rPr>
          <w:rtl w:val="0"/>
        </w:rPr>
        <w:t xml:space="preserve">, </w:t>
      </w:r>
      <w:r w:rsidDel="00000000" w:rsidR="00000000" w:rsidRPr="00000000">
        <w:rPr>
          <w:b w:val="1"/>
          <w:rtl w:val="0"/>
        </w:rPr>
        <w:t xml:space="preserve">KNU</w:t>
      </w:r>
      <w:r w:rsidDel="00000000" w:rsidR="00000000" w:rsidRPr="00000000">
        <w:rPr>
          <w:rtl w:val="0"/>
        </w:rPr>
        <w:t xml:space="preserve">, and </w:t>
      </w:r>
      <w:r w:rsidDel="00000000" w:rsidR="00000000" w:rsidRPr="00000000">
        <w:rPr>
          <w:b w:val="1"/>
          <w:rtl w:val="0"/>
        </w:rPr>
        <w:t xml:space="preserve">UHU</w:t>
      </w:r>
      <w:r w:rsidDel="00000000" w:rsidR="00000000" w:rsidRPr="00000000">
        <w:rPr>
          <w:rtl w:val="0"/>
        </w:rPr>
        <w:t xml:space="preserve"> to engage educators and stakeholders in high-impact, inclusive ways.</w:t>
      </w:r>
    </w:p>
    <w:p w:rsidR="00000000" w:rsidDel="00000000" w:rsidP="00000000" w:rsidRDefault="00000000" w:rsidRPr="00000000" w14:paraId="0000061E">
      <w:pPr>
        <w:spacing w:after="240" w:before="240" w:lineRule="auto"/>
        <w:rPr/>
      </w:pPr>
      <w:r w:rsidDel="00000000" w:rsidR="00000000" w:rsidRPr="00000000">
        <w:rPr>
          <w:b w:val="1"/>
          <w:rtl w:val="0"/>
        </w:rPr>
        <w:t xml:space="preserve">YAGHMA</w:t>
      </w:r>
      <w:r w:rsidDel="00000000" w:rsidR="00000000" w:rsidRPr="00000000">
        <w:rPr>
          <w:rtl w:val="0"/>
        </w:rPr>
        <w:t xml:space="preserve"> embeds sustainability, ESG analytics, and ethical innovation into the core of the SMART project. It complements </w:t>
      </w:r>
      <w:r w:rsidDel="00000000" w:rsidR="00000000" w:rsidRPr="00000000">
        <w:rPr>
          <w:b w:val="1"/>
          <w:rtl w:val="0"/>
        </w:rPr>
        <w:t xml:space="preserve">EXEL</w:t>
      </w:r>
      <w:r w:rsidDel="00000000" w:rsidR="00000000" w:rsidRPr="00000000">
        <w:rPr>
          <w:rtl w:val="0"/>
        </w:rPr>
        <w:t xml:space="preserve"> by ensuring dissemination practices align with societal values and strengthens the work of </w:t>
      </w:r>
      <w:r w:rsidDel="00000000" w:rsidR="00000000" w:rsidRPr="00000000">
        <w:rPr>
          <w:b w:val="1"/>
          <w:rtl w:val="0"/>
        </w:rPr>
        <w:t xml:space="preserve">UPE</w:t>
      </w:r>
      <w:r w:rsidDel="00000000" w:rsidR="00000000" w:rsidRPr="00000000">
        <w:rPr>
          <w:rtl w:val="0"/>
        </w:rPr>
        <w:t xml:space="preserve">, </w:t>
      </w:r>
      <w:r w:rsidDel="00000000" w:rsidR="00000000" w:rsidRPr="00000000">
        <w:rPr>
          <w:b w:val="1"/>
          <w:rtl w:val="0"/>
        </w:rPr>
        <w:t xml:space="preserve">UNICAMP</w:t>
      </w:r>
      <w:r w:rsidDel="00000000" w:rsidR="00000000" w:rsidRPr="00000000">
        <w:rPr>
          <w:rtl w:val="0"/>
        </w:rPr>
        <w:t xml:space="preserve">, </w:t>
      </w:r>
      <w:r w:rsidDel="00000000" w:rsidR="00000000" w:rsidRPr="00000000">
        <w:rPr>
          <w:b w:val="1"/>
          <w:rtl w:val="0"/>
        </w:rPr>
        <w:t xml:space="preserve">UHU</w:t>
      </w:r>
      <w:r w:rsidDel="00000000" w:rsidR="00000000" w:rsidRPr="00000000">
        <w:rPr>
          <w:rtl w:val="0"/>
        </w:rPr>
        <w:t xml:space="preserve">, and </w:t>
      </w:r>
      <w:r w:rsidDel="00000000" w:rsidR="00000000" w:rsidRPr="00000000">
        <w:rPr>
          <w:b w:val="1"/>
          <w:rtl w:val="0"/>
        </w:rPr>
        <w:t xml:space="preserve">KNU</w:t>
      </w:r>
      <w:r w:rsidDel="00000000" w:rsidR="00000000" w:rsidRPr="00000000">
        <w:rPr>
          <w:rtl w:val="0"/>
        </w:rPr>
        <w:t xml:space="preserve"> through shared goals around inclusion and SDG alignment. </w:t>
      </w:r>
      <w:r w:rsidDel="00000000" w:rsidR="00000000" w:rsidRPr="00000000">
        <w:rPr>
          <w:b w:val="1"/>
          <w:rtl w:val="0"/>
        </w:rPr>
        <w:t xml:space="preserve">YAGHMA</w:t>
      </w:r>
      <w:r w:rsidDel="00000000" w:rsidR="00000000" w:rsidRPr="00000000">
        <w:rPr>
          <w:rtl w:val="0"/>
        </w:rPr>
        <w:t xml:space="preserve"> also provides ethical innovation frameworks to </w:t>
      </w:r>
      <w:r w:rsidDel="00000000" w:rsidR="00000000" w:rsidRPr="00000000">
        <w:rPr>
          <w:b w:val="1"/>
          <w:rtl w:val="0"/>
        </w:rPr>
        <w:t xml:space="preserve">UNIBO</w:t>
      </w:r>
      <w:r w:rsidDel="00000000" w:rsidR="00000000" w:rsidRPr="00000000">
        <w:rPr>
          <w:rtl w:val="0"/>
        </w:rPr>
        <w:t xml:space="preserve"> and </w:t>
      </w:r>
      <w:r w:rsidDel="00000000" w:rsidR="00000000" w:rsidRPr="00000000">
        <w:rPr>
          <w:b w:val="1"/>
          <w:rtl w:val="0"/>
        </w:rPr>
        <w:t xml:space="preserve">HUJI</w:t>
      </w:r>
      <w:r w:rsidDel="00000000" w:rsidR="00000000" w:rsidRPr="00000000">
        <w:rPr>
          <w:rtl w:val="0"/>
        </w:rPr>
        <w:t xml:space="preserve">, ensuring research and commercialization efforts respect environmental and societal boundaries.</w:t>
      </w:r>
    </w:p>
    <w:p w:rsidR="00000000" w:rsidDel="00000000" w:rsidP="00000000" w:rsidRDefault="00000000" w:rsidRPr="00000000" w14:paraId="0000061F">
      <w:pPr>
        <w:spacing w:after="240" w:before="240" w:lineRule="auto"/>
        <w:rPr/>
      </w:pPr>
      <w:r w:rsidDel="00000000" w:rsidR="00000000" w:rsidRPr="00000000">
        <w:rPr>
          <w:b w:val="1"/>
          <w:rtl w:val="0"/>
        </w:rPr>
        <w:t xml:space="preserve">STAB VIDA</w:t>
      </w:r>
      <w:r w:rsidDel="00000000" w:rsidR="00000000" w:rsidRPr="00000000">
        <w:rPr>
          <w:rtl w:val="0"/>
        </w:rPr>
        <w:t xml:space="preserve"> adds vital technological,  entrepreneurial and bussines capacity with its portable genetic diagnostic tools, such as the Doctor Vida Pocket PCR. These tools support </w:t>
      </w:r>
      <w:r w:rsidDel="00000000" w:rsidR="00000000" w:rsidRPr="00000000">
        <w:rPr>
          <w:b w:val="1"/>
          <w:rtl w:val="0"/>
        </w:rPr>
        <w:t xml:space="preserve">UNL</w:t>
      </w:r>
      <w:r w:rsidDel="00000000" w:rsidR="00000000" w:rsidRPr="00000000">
        <w:rPr>
          <w:rtl w:val="0"/>
        </w:rPr>
        <w:t xml:space="preserve">, </w:t>
      </w:r>
      <w:r w:rsidDel="00000000" w:rsidR="00000000" w:rsidRPr="00000000">
        <w:rPr>
          <w:b w:val="1"/>
          <w:rtl w:val="0"/>
        </w:rPr>
        <w:t xml:space="preserve">HUJI</w:t>
      </w:r>
      <w:r w:rsidDel="00000000" w:rsidR="00000000" w:rsidRPr="00000000">
        <w:rPr>
          <w:rtl w:val="0"/>
        </w:rPr>
        <w:t xml:space="preserve">, </w:t>
      </w:r>
      <w:r w:rsidDel="00000000" w:rsidR="00000000" w:rsidRPr="00000000">
        <w:rPr>
          <w:b w:val="1"/>
          <w:rtl w:val="0"/>
        </w:rPr>
        <w:t xml:space="preserve">KNU</w:t>
      </w:r>
      <w:r w:rsidDel="00000000" w:rsidR="00000000" w:rsidRPr="00000000">
        <w:rPr>
          <w:rtl w:val="0"/>
        </w:rPr>
        <w:t xml:space="preserve">, and </w:t>
      </w:r>
      <w:r w:rsidDel="00000000" w:rsidR="00000000" w:rsidRPr="00000000">
        <w:rPr>
          <w:b w:val="1"/>
          <w:rtl w:val="0"/>
        </w:rPr>
        <w:t xml:space="preserve">UOA</w:t>
      </w:r>
      <w:r w:rsidDel="00000000" w:rsidR="00000000" w:rsidRPr="00000000">
        <w:rPr>
          <w:rtl w:val="0"/>
        </w:rPr>
        <w:t xml:space="preserve">by offering real-world application of their research and contribute to </w:t>
      </w:r>
      <w:r w:rsidDel="00000000" w:rsidR="00000000" w:rsidRPr="00000000">
        <w:rPr>
          <w:b w:val="1"/>
          <w:rtl w:val="0"/>
        </w:rPr>
        <w:t xml:space="preserve">UPE</w:t>
      </w:r>
      <w:r w:rsidDel="00000000" w:rsidR="00000000" w:rsidRPr="00000000">
        <w:rPr>
          <w:rtl w:val="0"/>
        </w:rPr>
        <w:t xml:space="preserve">, </w:t>
      </w:r>
      <w:r w:rsidDel="00000000" w:rsidR="00000000" w:rsidRPr="00000000">
        <w:rPr>
          <w:b w:val="1"/>
          <w:rtl w:val="0"/>
        </w:rPr>
        <w:t xml:space="preserve">UNICAMP</w:t>
      </w:r>
      <w:r w:rsidDel="00000000" w:rsidR="00000000" w:rsidRPr="00000000">
        <w:rPr>
          <w:rtl w:val="0"/>
        </w:rPr>
        <w:t xml:space="preserve">, and </w:t>
      </w:r>
      <w:r w:rsidDel="00000000" w:rsidR="00000000" w:rsidRPr="00000000">
        <w:rPr>
          <w:b w:val="1"/>
          <w:rtl w:val="0"/>
        </w:rPr>
        <w:t xml:space="preserve">UHU</w:t>
      </w:r>
      <w:r w:rsidDel="00000000" w:rsidR="00000000" w:rsidRPr="00000000">
        <w:rPr>
          <w:rtl w:val="0"/>
        </w:rPr>
        <w:t xml:space="preserve">’s education missions through integration in classroom and community settings. </w:t>
      </w:r>
      <w:r w:rsidDel="00000000" w:rsidR="00000000" w:rsidRPr="00000000">
        <w:rPr>
          <w:b w:val="1"/>
          <w:rtl w:val="0"/>
        </w:rPr>
        <w:t xml:space="preserve">STAB VIDA</w:t>
      </w:r>
      <w:r w:rsidDel="00000000" w:rsidR="00000000" w:rsidRPr="00000000">
        <w:rPr>
          <w:rtl w:val="0"/>
        </w:rPr>
        <w:t xml:space="preserve">’s innovations are also amplified through </w:t>
      </w:r>
      <w:r w:rsidDel="00000000" w:rsidR="00000000" w:rsidRPr="00000000">
        <w:rPr>
          <w:b w:val="1"/>
          <w:rtl w:val="0"/>
        </w:rPr>
        <w:t xml:space="preserve">EXEL</w:t>
      </w:r>
      <w:r w:rsidDel="00000000" w:rsidR="00000000" w:rsidRPr="00000000">
        <w:rPr>
          <w:rtl w:val="0"/>
        </w:rPr>
        <w:t xml:space="preserve">’s dissemination strategies.</w:t>
      </w:r>
    </w:p>
    <w:p w:rsidR="00000000" w:rsidDel="00000000" w:rsidP="00000000" w:rsidRDefault="00000000" w:rsidRPr="00000000" w14:paraId="00000620">
      <w:pPr>
        <w:spacing w:after="240" w:before="240" w:lineRule="auto"/>
        <w:rPr/>
      </w:pPr>
      <w:r w:rsidDel="00000000" w:rsidR="00000000" w:rsidRPr="00000000">
        <w:rPr>
          <w:b w:val="1"/>
          <w:rtl w:val="0"/>
        </w:rPr>
        <w:t xml:space="preserve">University of Campinas (UNICAMP)</w:t>
      </w:r>
      <w:r w:rsidDel="00000000" w:rsidR="00000000" w:rsidRPr="00000000">
        <w:rPr>
          <w:rtl w:val="0"/>
        </w:rPr>
        <w:t xml:space="preserve"> supports internationalization, science education, and analytical chemistry with a focus on Latin American cooperation. It works closely with </w:t>
      </w:r>
      <w:r w:rsidDel="00000000" w:rsidR="00000000" w:rsidRPr="00000000">
        <w:rPr>
          <w:b w:val="1"/>
          <w:rtl w:val="0"/>
        </w:rPr>
        <w:t xml:space="preserve">UNL</w:t>
      </w:r>
      <w:r w:rsidDel="00000000" w:rsidR="00000000" w:rsidRPr="00000000">
        <w:rPr>
          <w:rtl w:val="0"/>
        </w:rPr>
        <w:t xml:space="preserve"> in shared mass spectrometry and training methods, with </w:t>
      </w:r>
      <w:r w:rsidDel="00000000" w:rsidR="00000000" w:rsidRPr="00000000">
        <w:rPr>
          <w:b w:val="1"/>
          <w:rtl w:val="0"/>
        </w:rPr>
        <w:t xml:space="preserve">STAB VIDA</w:t>
      </w:r>
      <w:r w:rsidDel="00000000" w:rsidR="00000000" w:rsidRPr="00000000">
        <w:rPr>
          <w:rtl w:val="0"/>
        </w:rPr>
        <w:t xml:space="preserve"> on deploying diagnostic tools, and with </w:t>
      </w:r>
      <w:r w:rsidDel="00000000" w:rsidR="00000000" w:rsidRPr="00000000">
        <w:rPr>
          <w:b w:val="1"/>
          <w:rtl w:val="0"/>
        </w:rPr>
        <w:t xml:space="preserve">UPE</w:t>
      </w:r>
      <w:r w:rsidDel="00000000" w:rsidR="00000000" w:rsidRPr="00000000">
        <w:rPr>
          <w:rtl w:val="0"/>
        </w:rPr>
        <w:t xml:space="preserve">, </w:t>
      </w:r>
      <w:r w:rsidDel="00000000" w:rsidR="00000000" w:rsidRPr="00000000">
        <w:rPr>
          <w:b w:val="1"/>
          <w:rtl w:val="0"/>
        </w:rPr>
        <w:t xml:space="preserve">UHU</w:t>
      </w:r>
      <w:r w:rsidDel="00000000" w:rsidR="00000000" w:rsidRPr="00000000">
        <w:rPr>
          <w:rtl w:val="0"/>
        </w:rPr>
        <w:t xml:space="preserve">, and </w:t>
      </w:r>
      <w:r w:rsidDel="00000000" w:rsidR="00000000" w:rsidRPr="00000000">
        <w:rPr>
          <w:b w:val="1"/>
          <w:rtl w:val="0"/>
        </w:rPr>
        <w:t xml:space="preserve">KNU</w:t>
      </w:r>
      <w:r w:rsidDel="00000000" w:rsidR="00000000" w:rsidRPr="00000000">
        <w:rPr>
          <w:rtl w:val="0"/>
        </w:rPr>
        <w:t xml:space="preserve"> to enhance pedagogical approaches in diverse contexts. </w:t>
      </w:r>
      <w:r w:rsidDel="00000000" w:rsidR="00000000" w:rsidRPr="00000000">
        <w:rPr>
          <w:b w:val="1"/>
          <w:rtl w:val="0"/>
        </w:rPr>
        <w:t xml:space="preserve">YAGHMA</w:t>
      </w:r>
      <w:r w:rsidDel="00000000" w:rsidR="00000000" w:rsidRPr="00000000">
        <w:rPr>
          <w:rtl w:val="0"/>
        </w:rPr>
        <w:t xml:space="preserve">’s sustainability agenda also aligns with </w:t>
      </w:r>
      <w:r w:rsidDel="00000000" w:rsidR="00000000" w:rsidRPr="00000000">
        <w:rPr>
          <w:b w:val="1"/>
          <w:rtl w:val="0"/>
        </w:rPr>
        <w:t xml:space="preserve">UNICAMP</w:t>
      </w:r>
      <w:r w:rsidDel="00000000" w:rsidR="00000000" w:rsidRPr="00000000">
        <w:rPr>
          <w:rtl w:val="0"/>
        </w:rPr>
        <w:t xml:space="preserve">’s environmental science work.</w:t>
      </w:r>
    </w:p>
    <w:p w:rsidR="00000000" w:rsidDel="00000000" w:rsidP="00000000" w:rsidRDefault="00000000" w:rsidRPr="00000000" w14:paraId="00000621">
      <w:pPr>
        <w:spacing w:after="240" w:before="240" w:lineRule="auto"/>
        <w:rPr/>
      </w:pPr>
      <w:r w:rsidDel="00000000" w:rsidR="00000000" w:rsidRPr="00000000">
        <w:rPr>
          <w:b w:val="1"/>
          <w:rtl w:val="0"/>
        </w:rPr>
        <w:t xml:space="preserve">University of Pernambuco (UPE)</w:t>
      </w:r>
      <w:r w:rsidDel="00000000" w:rsidR="00000000" w:rsidRPr="00000000">
        <w:rPr>
          <w:rtl w:val="0"/>
        </w:rPr>
        <w:t xml:space="preserve"> plays a crucial role in inclusive education, teacher training, and SDG implementation. It adapts research and innovation outcomes from partners like </w:t>
      </w:r>
      <w:r w:rsidDel="00000000" w:rsidR="00000000" w:rsidRPr="00000000">
        <w:rPr>
          <w:b w:val="1"/>
          <w:rtl w:val="0"/>
        </w:rPr>
        <w:t xml:space="preserve">UNIBO</w:t>
      </w:r>
      <w:r w:rsidDel="00000000" w:rsidR="00000000" w:rsidRPr="00000000">
        <w:rPr>
          <w:rtl w:val="0"/>
        </w:rPr>
        <w:t xml:space="preserve">, </w:t>
      </w:r>
      <w:r w:rsidDel="00000000" w:rsidR="00000000" w:rsidRPr="00000000">
        <w:rPr>
          <w:b w:val="1"/>
          <w:rtl w:val="0"/>
        </w:rPr>
        <w:t xml:space="preserve">STAB VIDA</w:t>
      </w:r>
      <w:r w:rsidDel="00000000" w:rsidR="00000000" w:rsidRPr="00000000">
        <w:rPr>
          <w:rtl w:val="0"/>
        </w:rPr>
        <w:t xml:space="preserve">, </w:t>
      </w:r>
      <w:r w:rsidDel="00000000" w:rsidR="00000000" w:rsidRPr="00000000">
        <w:rPr>
          <w:b w:val="1"/>
          <w:rtl w:val="0"/>
        </w:rPr>
        <w:t xml:space="preserve">HUJI</w:t>
      </w:r>
      <w:r w:rsidDel="00000000" w:rsidR="00000000" w:rsidRPr="00000000">
        <w:rPr>
          <w:rtl w:val="0"/>
        </w:rPr>
        <w:t xml:space="preserve">, </w:t>
      </w:r>
      <w:r w:rsidDel="00000000" w:rsidR="00000000" w:rsidRPr="00000000">
        <w:rPr>
          <w:b w:val="1"/>
          <w:rtl w:val="0"/>
        </w:rPr>
        <w:t xml:space="preserve">UHU</w:t>
      </w:r>
      <w:r w:rsidDel="00000000" w:rsidR="00000000" w:rsidRPr="00000000">
        <w:rPr>
          <w:rtl w:val="0"/>
        </w:rPr>
        <w:t xml:space="preserve">, and </w:t>
      </w:r>
      <w:r w:rsidDel="00000000" w:rsidR="00000000" w:rsidRPr="00000000">
        <w:rPr>
          <w:b w:val="1"/>
          <w:rtl w:val="0"/>
        </w:rPr>
        <w:t xml:space="preserve">KNU</w:t>
      </w:r>
      <w:r w:rsidDel="00000000" w:rsidR="00000000" w:rsidRPr="00000000">
        <w:rPr>
          <w:rtl w:val="0"/>
        </w:rPr>
        <w:t xml:space="preserve"> to contexts of socio-economic diversity, ensuring SMART’s educational model is equitable and scalable. </w:t>
      </w:r>
      <w:r w:rsidDel="00000000" w:rsidR="00000000" w:rsidRPr="00000000">
        <w:rPr>
          <w:b w:val="1"/>
          <w:rtl w:val="0"/>
        </w:rPr>
        <w:t xml:space="preserve">UPE</w:t>
      </w:r>
      <w:r w:rsidDel="00000000" w:rsidR="00000000" w:rsidRPr="00000000">
        <w:rPr>
          <w:rtl w:val="0"/>
        </w:rPr>
        <w:t xml:space="preserve">’s focus on interdisciplinary curricula and social justice is also reinforced by </w:t>
      </w:r>
      <w:r w:rsidDel="00000000" w:rsidR="00000000" w:rsidRPr="00000000">
        <w:rPr>
          <w:b w:val="1"/>
          <w:rtl w:val="0"/>
        </w:rPr>
        <w:t xml:space="preserve">YAGHMA</w:t>
      </w:r>
      <w:r w:rsidDel="00000000" w:rsidR="00000000" w:rsidRPr="00000000">
        <w:rPr>
          <w:rtl w:val="0"/>
        </w:rPr>
        <w:t xml:space="preserve"> and </w:t>
      </w:r>
      <w:r w:rsidDel="00000000" w:rsidR="00000000" w:rsidRPr="00000000">
        <w:rPr>
          <w:b w:val="1"/>
          <w:rtl w:val="0"/>
        </w:rPr>
        <w:t xml:space="preserve">EXEL</w:t>
      </w:r>
      <w:r w:rsidDel="00000000" w:rsidR="00000000" w:rsidRPr="00000000">
        <w:rPr>
          <w:rtl w:val="0"/>
        </w:rPr>
        <w:t xml:space="preserve">.</w:t>
      </w:r>
    </w:p>
    <w:p w:rsidR="00000000" w:rsidDel="00000000" w:rsidP="00000000" w:rsidRDefault="00000000" w:rsidRPr="00000000" w14:paraId="00000622">
      <w:pPr>
        <w:spacing w:after="240" w:before="240" w:lineRule="auto"/>
        <w:rPr/>
      </w:pPr>
      <w:r w:rsidDel="00000000" w:rsidR="00000000" w:rsidRPr="00000000">
        <w:rPr>
          <w:rtl w:val="0"/>
        </w:rPr>
        <w:t xml:space="preserve">Together, the partners form a complementary and coherent ecosystem, with each entity reinforcing the others through aligned yet distinct areas of expertise. The consortium’s structure allows for efficient collaboration across education, research, and innovation, fostering a sustainable and inclusive model of excellence in science, technology, and health education.</w:t>
      </w:r>
    </w:p>
    <w:p w:rsidR="00000000" w:rsidDel="00000000" w:rsidP="00000000" w:rsidRDefault="00000000" w:rsidRPr="00000000" w14:paraId="00000623">
      <w:pPr>
        <w:jc w:val="both"/>
        <w:rPr>
          <w:sz w:val="22"/>
          <w:szCs w:val="22"/>
          <w:highlight w:val="yellow"/>
        </w:rPr>
      </w:pPr>
      <w:r w:rsidDel="00000000" w:rsidR="00000000" w:rsidRPr="00000000">
        <w:rPr>
          <w:rtl w:val="0"/>
        </w:rPr>
      </w:r>
    </w:p>
    <w:p w:rsidR="00000000" w:rsidDel="00000000" w:rsidP="00000000" w:rsidRDefault="00000000" w:rsidRPr="00000000" w14:paraId="00000624">
      <w:pPr>
        <w:jc w:val="both"/>
        <w:rPr>
          <w:sz w:val="22"/>
          <w:szCs w:val="22"/>
          <w:highlight w:val="yellow"/>
        </w:rPr>
      </w:pPr>
      <w:r w:rsidDel="00000000" w:rsidR="00000000" w:rsidRPr="00000000">
        <w:rPr>
          <w:rtl w:val="0"/>
        </w:rPr>
      </w:r>
    </w:p>
    <w:p w:rsidR="00000000" w:rsidDel="00000000" w:rsidP="00000000" w:rsidRDefault="00000000" w:rsidRPr="00000000" w14:paraId="00000625">
      <w:pPr>
        <w:widowControl w:val="0"/>
        <w:ind w:left="426" w:hanging="426"/>
        <w:rPr>
          <w:color w:val="000000"/>
          <w:sz w:val="22"/>
          <w:szCs w:val="22"/>
        </w:rPr>
      </w:pPr>
      <w:r w:rsidDel="00000000" w:rsidR="00000000" w:rsidRPr="00000000">
        <w:rPr>
          <w:rtl w:val="0"/>
        </w:rPr>
      </w:r>
    </w:p>
    <w:p w:rsidR="00000000" w:rsidDel="00000000" w:rsidP="00000000" w:rsidRDefault="00000000" w:rsidRPr="00000000" w14:paraId="00000626">
      <w:pPr>
        <w:jc w:val="both"/>
        <w:rPr>
          <w:b w:val="1"/>
          <w:sz w:val="22"/>
          <w:szCs w:val="22"/>
        </w:rPr>
      </w:pPr>
      <w:r w:rsidDel="00000000" w:rsidR="00000000" w:rsidRPr="00000000">
        <w:rPr>
          <w:b w:val="1"/>
          <w:sz w:val="22"/>
          <w:szCs w:val="22"/>
          <w:rtl w:val="0"/>
        </w:rPr>
        <w:t xml:space="preserve">3.2.2 Other countries and international organisations</w:t>
      </w:r>
    </w:p>
    <w:p w:rsidR="00000000" w:rsidDel="00000000" w:rsidP="00000000" w:rsidRDefault="00000000" w:rsidRPr="00000000" w14:paraId="00000627">
      <w:pPr>
        <w:widowControl w:val="0"/>
        <w:ind w:left="426" w:hanging="426"/>
        <w:rPr>
          <w:color w:val="000000"/>
          <w:sz w:val="22"/>
          <w:szCs w:val="22"/>
        </w:rPr>
      </w:pPr>
      <w:r w:rsidDel="00000000" w:rsidR="00000000" w:rsidRPr="00000000">
        <w:rPr>
          <w:rtl w:val="0"/>
        </w:rPr>
      </w:r>
    </w:p>
    <w:p w:rsidR="00000000" w:rsidDel="00000000" w:rsidP="00000000" w:rsidRDefault="00000000" w:rsidRPr="00000000" w14:paraId="00000628">
      <w:pPr>
        <w:numPr>
          <w:ilvl w:val="0"/>
          <w:numId w:val="19"/>
        </w:numPr>
        <w:ind w:left="726" w:hanging="357"/>
        <w:jc w:val="both"/>
        <w:rPr>
          <w:sz w:val="22"/>
          <w:szCs w:val="22"/>
          <w:highlight w:val="yellow"/>
        </w:rPr>
      </w:pPr>
      <w:r w:rsidDel="00000000" w:rsidR="00000000" w:rsidRPr="00000000">
        <w:rPr>
          <w:sz w:val="22"/>
          <w:szCs w:val="22"/>
          <w:highlight w:val="yellow"/>
          <w:rtl w:val="0"/>
        </w:rPr>
        <w:t xml:space="preserve">Note that for CSAs in Horizon Europe, except when explicitly allowed in the topic, any entity from a non-associated third country and International Organisations (other than International European ResearchOrganisations) can only participate as Associated Partners. There is no difference between entities established in low/middle income countries and developed countries.</w:t>
      </w:r>
    </w:p>
    <w:p w:rsidR="00000000" w:rsidDel="00000000" w:rsidP="00000000" w:rsidRDefault="00000000" w:rsidRPr="00000000" w14:paraId="00000629">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62A">
      <w:pPr>
        <w:ind w:left="726" w:firstLine="0"/>
        <w:jc w:val="both"/>
        <w:rPr>
          <w:sz w:val="22"/>
          <w:szCs w:val="22"/>
          <w:highlight w:val="yellow"/>
        </w:rPr>
      </w:pPr>
      <w:r w:rsidDel="00000000" w:rsidR="00000000" w:rsidRPr="00000000">
        <w:rPr>
          <w:sz w:val="22"/>
          <w:szCs w:val="22"/>
          <w:highlight w:val="yellow"/>
          <w:rtl w:val="0"/>
        </w:rPr>
        <w:t xml:space="preserve">If your topic does not include any specific condition related to non-associated third countries, you do not need to include any information on ‘Other countries and international organisations in this section of the proposal. </w:t>
      </w:r>
    </w:p>
    <w:p w:rsidR="00000000" w:rsidDel="00000000" w:rsidP="00000000" w:rsidRDefault="00000000" w:rsidRPr="00000000" w14:paraId="0000062B">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62C">
      <w:pPr>
        <w:ind w:left="726" w:firstLine="0"/>
        <w:jc w:val="both"/>
        <w:rPr>
          <w:sz w:val="22"/>
          <w:szCs w:val="22"/>
          <w:highlight w:val="yellow"/>
        </w:rPr>
      </w:pPr>
      <w:r w:rsidDel="00000000" w:rsidR="00000000" w:rsidRPr="00000000">
        <w:rPr>
          <w:sz w:val="22"/>
          <w:szCs w:val="22"/>
          <w:highlight w:val="yellow"/>
          <w:rtl w:val="0"/>
        </w:rPr>
        <w:t xml:space="preserve">If your topic includes a specific condition related to non-associated third countries, note that legal entities established in those countries are only able to participate as beneficiaries or affiliated entities if eligible for funding: </w:t>
      </w:r>
    </w:p>
    <w:p w:rsidR="00000000" w:rsidDel="00000000" w:rsidP="00000000" w:rsidRDefault="00000000" w:rsidRPr="00000000" w14:paraId="0000062D">
      <w:pPr>
        <w:ind w:left="726" w:firstLine="0"/>
        <w:jc w:val="both"/>
        <w:rPr>
          <w:sz w:val="22"/>
          <w:szCs w:val="22"/>
          <w:highlight w:val="yellow"/>
        </w:rPr>
      </w:pPr>
      <w:r w:rsidDel="00000000" w:rsidR="00000000" w:rsidRPr="00000000">
        <w:rPr>
          <w:sz w:val="22"/>
          <w:szCs w:val="22"/>
          <w:highlight w:val="yellow"/>
          <w:rtl w:val="0"/>
        </w:rPr>
        <w:t xml:space="preserve">•because they are from a low/middle income country identified in the Work ProgrammeGeneral Annexes B as automatically eligible for funding;</w:t>
      </w:r>
    </w:p>
    <w:p w:rsidR="00000000" w:rsidDel="00000000" w:rsidP="00000000" w:rsidRDefault="00000000" w:rsidRPr="00000000" w14:paraId="0000062E">
      <w:pPr>
        <w:ind w:left="726" w:firstLine="0"/>
        <w:jc w:val="both"/>
        <w:rPr>
          <w:sz w:val="22"/>
          <w:szCs w:val="22"/>
          <w:highlight w:val="yellow"/>
        </w:rPr>
      </w:pPr>
      <w:r w:rsidDel="00000000" w:rsidR="00000000" w:rsidRPr="00000000">
        <w:rPr>
          <w:sz w:val="22"/>
          <w:szCs w:val="22"/>
          <w:highlight w:val="yellow"/>
          <w:rtl w:val="0"/>
        </w:rPr>
        <w:t xml:space="preserve">•because the call conditions explicitly provide for it;</w:t>
      </w:r>
    </w:p>
    <w:p w:rsidR="00000000" w:rsidDel="00000000" w:rsidP="00000000" w:rsidRDefault="00000000" w:rsidRPr="00000000" w14:paraId="0000062F">
      <w:pPr>
        <w:ind w:left="726" w:firstLine="0"/>
        <w:jc w:val="both"/>
        <w:rPr>
          <w:sz w:val="22"/>
          <w:szCs w:val="22"/>
          <w:highlight w:val="yellow"/>
        </w:rPr>
      </w:pPr>
      <w:r w:rsidDel="00000000" w:rsidR="00000000" w:rsidRPr="00000000">
        <w:rPr>
          <w:sz w:val="22"/>
          <w:szCs w:val="22"/>
          <w:highlight w:val="yellow"/>
          <w:rtl w:val="0"/>
        </w:rPr>
        <w:t xml:space="preserve">•because the participation of the legal entity concerned is deemed essential for implementingthe action.</w:t>
      </w:r>
    </w:p>
    <w:p w:rsidR="00000000" w:rsidDel="00000000" w:rsidP="00000000" w:rsidRDefault="00000000" w:rsidRPr="00000000" w14:paraId="00000630">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631">
      <w:pPr>
        <w:ind w:left="726" w:firstLine="0"/>
        <w:jc w:val="both"/>
        <w:rPr>
          <w:sz w:val="22"/>
          <w:szCs w:val="22"/>
          <w:highlight w:val="yellow"/>
        </w:rPr>
      </w:pPr>
      <w:r w:rsidDel="00000000" w:rsidR="00000000" w:rsidRPr="00000000">
        <w:rPr>
          <w:sz w:val="22"/>
          <w:szCs w:val="22"/>
          <w:highlight w:val="yellow"/>
          <w:rtl w:val="0"/>
        </w:rPr>
        <w:t xml:space="preserve">Only in the latter case, explain in this section of the proposal why the participation of the entity in question is essential to successfully carry out the project.</w:t>
      </w:r>
      <w:r w:rsidDel="00000000" w:rsidR="00000000" w:rsidRPr="00000000">
        <w:rPr>
          <w:rtl w:val="0"/>
        </w:rPr>
      </w:r>
    </w:p>
    <w:sectPr>
      <w:type w:val="nextPage"/>
      <w:pgSz w:h="16838" w:w="11906" w:orient="portrait"/>
      <w:pgMar w:bottom="851" w:top="851" w:left="851" w:right="851" w:header="425"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ereza Cartaxo" w:id="7" w:date="2025-07-21T13:25:12Z">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Podemos contribuir aqui também!</w:t>
      </w:r>
    </w:p>
  </w:comment>
  <w:comment w:author="Ieronymos Zoidakis" w:id="6" w:date="2025-09-29T01:45:17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 according to my suggestions.</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Sofia and Dimitris will revise the management and dissemination deliverables</w:t>
      </w:r>
    </w:p>
  </w:comment>
  <w:comment w:author="Jose-Luis Capelo-Martinez" w:id="5" w:date="2025-07-12T17:24:00Z">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goes here verify</w:t>
      </w:r>
    </w:p>
  </w:comment>
  <w:comment w:author="Jose-Luis Capelo-Martinez" w:id="1" w:date="2025-07-10T22:29:00Z">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talk from AI, so we need to asnweer these issues.</w:t>
      </w:r>
    </w:p>
  </w:comment>
  <w:comment w:author="Jose-Luis Capelo-Martinez" w:id="2" w:date="2025-07-11T21:19:00Z">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HAEVE THE DATA AMNAGEMENT PLAN?</w:t>
      </w:r>
    </w:p>
  </w:comment>
  <w:comment w:author="Jose-Luis Capelo-Martinez" w:id="4" w:date="2025-07-11T22:40:00Z">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sure brazil is in</w:t>
      </w:r>
    </w:p>
  </w:comment>
  <w:comment w:author="Jose-Luis Capelo-Martinez" w:id="0" w:date="2025-07-10T21:56:00Z">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revisite phase times</w:t>
      </w:r>
    </w:p>
  </w:comment>
  <w:comment w:author="Ieronymos Zoidakis" w:id="8" w:date="2025-09-29T01:45:17Z">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 One or two milestones per WP is preferable</w:t>
      </w:r>
    </w:p>
  </w:comment>
  <w:comment w:author="José Luís Capelo Martinez" w:id="3" w:date="2025-09-06T20:01:01Z">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remake after work packages are definitive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639" w15:done="0"/>
  <w15:commentEx w15:paraId="0000063B" w15:done="0"/>
  <w15:commentEx w15:paraId="0000063C" w15:done="0"/>
  <w15:commentEx w15:paraId="0000063D" w15:done="0"/>
  <w15:commentEx w15:paraId="0000063E" w15:done="0"/>
  <w15:commentEx w15:paraId="0000063F" w15:done="0"/>
  <w15:commentEx w15:paraId="00000640" w15:done="0"/>
  <w15:commentEx w15:paraId="00000641" w15:done="0"/>
  <w15:commentEx w15:paraId="0000064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5">
    <w:pPr>
      <w:pBdr>
        <w:top w:color="000000" w:space="1" w:sz="4" w:val="single"/>
        <w:left w:space="0" w:sz="0" w:val="nil"/>
        <w:bottom w:space="0" w:sz="0" w:val="nil"/>
        <w:right w:space="0" w:sz="0" w:val="nil"/>
        <w:between w:space="0" w:sz="0" w:val="nil"/>
      </w:pBdr>
      <w:tabs>
        <w:tab w:val="center" w:leader="none" w:pos="4536"/>
        <w:tab w:val="right" w:leader="none" w:pos="9072"/>
        <w:tab w:val="center" w:leader="none" w:pos="5103"/>
        <w:tab w:val="right" w:leader="none" w:pos="10205"/>
      </w:tabs>
      <w:rPr>
        <w:color w:val="000000"/>
        <w:sz w:val="6"/>
        <w:szCs w:val="6"/>
      </w:rPr>
    </w:pP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tabs>
        <w:tab w:val="center" w:leader="none" w:pos="4536"/>
        <w:tab w:val="right" w:leader="none" w:pos="9072"/>
        <w:tab w:val="center" w:leader="none" w:pos="5103"/>
        <w:tab w:val="right" w:leader="none" w:pos="10490"/>
      </w:tabs>
      <w:rPr>
        <w:b w:val="1"/>
        <w:color w:val="000000"/>
        <w:sz w:val="18"/>
        <w:szCs w:val="18"/>
      </w:rPr>
    </w:pPr>
    <w:r w:rsidDel="00000000" w:rsidR="00000000" w:rsidRPr="00000000">
      <w:rPr>
        <w:b w:val="1"/>
        <w:color w:val="000000"/>
        <w:sz w:val="20"/>
        <w:szCs w:val="20"/>
        <w:rtl w:val="0"/>
      </w:rPr>
      <w:t xml:space="preserve">Part B</w:t>
    </w:r>
    <w:r w:rsidDel="00000000" w:rsidR="00000000" w:rsidRPr="00000000">
      <w:rPr>
        <w:b w:val="1"/>
        <w:color w:val="000000"/>
        <w:sz w:val="18"/>
        <w:szCs w:val="18"/>
        <w:rtl w:val="0"/>
      </w:rPr>
      <w:tab/>
    </w:r>
    <w:r w:rsidDel="00000000" w:rsidR="00000000" w:rsidRPr="00000000">
      <w:rPr>
        <w:b w:val="1"/>
        <w:color w:val="ff0000"/>
        <w:sz w:val="18"/>
        <w:szCs w:val="18"/>
        <w:rtl w:val="0"/>
      </w:rPr>
      <w:tab/>
    </w:r>
    <w:r w:rsidDel="00000000" w:rsidR="00000000" w:rsidRPr="00000000">
      <w:rPr>
        <w:color w:val="000000"/>
        <w:sz w:val="18"/>
        <w:szCs w:val="18"/>
        <w:rtl w:val="0"/>
      </w:rPr>
      <w:t xml:space="preserve">Page </w:t>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color w:val="000000"/>
        <w:sz w:val="18"/>
        <w:szCs w:val="18"/>
        <w:rtl w:val="0"/>
      </w:rPr>
      <w:t xml:space="preserve"> of </w:t>
    </w:r>
    <w:r w:rsidDel="00000000" w:rsidR="00000000" w:rsidRPr="00000000">
      <w:rPr>
        <w:color w:val="000000"/>
        <w:sz w:val="18"/>
        <w:szCs w:val="18"/>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632">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3">
    <w:pPr>
      <w:tabs>
        <w:tab w:val="center" w:leader="none" w:pos="4536"/>
        <w:tab w:val="right" w:leader="none" w:pos="9072"/>
      </w:tabs>
      <w:ind w:right="227"/>
      <w:jc w:val="both"/>
      <w:rPr>
        <w:sz w:val="16"/>
        <w:szCs w:val="16"/>
      </w:rPr>
    </w:pPr>
    <w:r w:rsidDel="00000000" w:rsidR="00000000" w:rsidRPr="00000000">
      <w:rPr>
        <w:i w:val="1"/>
        <w:color w:val="000000"/>
        <w:sz w:val="18"/>
        <w:szCs w:val="18"/>
        <w:rtl w:val="0"/>
      </w:rPr>
      <w:t xml:space="preserve">[SMART]</w:t>
    </w:r>
    <w:r w:rsidDel="00000000" w:rsidR="00000000" w:rsidRPr="00000000">
      <w:rPr>
        <w:color w:val="000000"/>
        <w:sz w:val="18"/>
        <w:szCs w:val="18"/>
        <w:rtl w:val="0"/>
      </w:rPr>
      <w:tab/>
      <w:tab/>
      <w:t xml:space="preserve">        </w:t>
    </w:r>
    <w:r w:rsidDel="00000000" w:rsidR="00000000" w:rsidRPr="00000000">
      <w:rPr>
        <w:sz w:val="16"/>
        <w:szCs w:val="16"/>
        <w:rtl w:val="0"/>
      </w:rPr>
      <w:t xml:space="preserve">Call: [HORIZON-WIDERA-2025-01-ACCESS-01] </w:t>
    </w:r>
  </w:p>
  <w:p w:rsidR="00000000" w:rsidDel="00000000" w:rsidP="00000000" w:rsidRDefault="00000000" w:rsidRPr="00000000" w14:paraId="00000634">
    <w:pPr>
      <w:pBdr>
        <w:top w:space="0" w:sz="0" w:val="nil"/>
        <w:left w:space="0" w:sz="0" w:val="nil"/>
        <w:bottom w:space="0" w:sz="0" w:val="nil"/>
        <w:right w:space="0" w:sz="0" w:val="nil"/>
        <w:between w:space="0" w:sz="0" w:val="nil"/>
      </w:pBdr>
      <w:tabs>
        <w:tab w:val="center" w:leader="none" w:pos="4536"/>
        <w:tab w:val="right" w:leader="none" w:pos="9072"/>
      </w:tabs>
      <w:rPr>
        <w:color w:val="000000"/>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1713" w:hanging="360"/>
      </w:pPr>
      <w:rPr>
        <w:rFonts w:ascii="Noto Sans Symbols" w:cs="Noto Sans Symbols" w:eastAsia="Noto Sans Symbols" w:hAnsi="Noto Sans Symbols"/>
      </w:rPr>
    </w:lvl>
    <w:lvl w:ilvl="1">
      <w:start w:val="1"/>
      <w:numFmt w:val="bullet"/>
      <w:lvlText w:val="o"/>
      <w:lvlJc w:val="left"/>
      <w:pPr>
        <w:ind w:left="2433" w:hanging="360"/>
      </w:pPr>
      <w:rPr>
        <w:rFonts w:ascii="Courier New" w:cs="Courier New" w:eastAsia="Courier New" w:hAnsi="Courier New"/>
      </w:rPr>
    </w:lvl>
    <w:lvl w:ilvl="2">
      <w:start w:val="1"/>
      <w:numFmt w:val="bullet"/>
      <w:lvlText w:val="▪"/>
      <w:lvlJc w:val="left"/>
      <w:pPr>
        <w:ind w:left="3153" w:hanging="360"/>
      </w:pPr>
      <w:rPr>
        <w:rFonts w:ascii="Noto Sans Symbols" w:cs="Noto Sans Symbols" w:eastAsia="Noto Sans Symbols" w:hAnsi="Noto Sans Symbols"/>
      </w:rPr>
    </w:lvl>
    <w:lvl w:ilvl="3">
      <w:start w:val="1"/>
      <w:numFmt w:val="bullet"/>
      <w:lvlText w:val="●"/>
      <w:lvlJc w:val="left"/>
      <w:pPr>
        <w:ind w:left="3873" w:hanging="360"/>
      </w:pPr>
      <w:rPr>
        <w:rFonts w:ascii="Noto Sans Symbols" w:cs="Noto Sans Symbols" w:eastAsia="Noto Sans Symbols" w:hAnsi="Noto Sans Symbols"/>
      </w:rPr>
    </w:lvl>
    <w:lvl w:ilvl="4">
      <w:start w:val="1"/>
      <w:numFmt w:val="bullet"/>
      <w:lvlText w:val="o"/>
      <w:lvlJc w:val="left"/>
      <w:pPr>
        <w:ind w:left="4593" w:hanging="360"/>
      </w:pPr>
      <w:rPr>
        <w:rFonts w:ascii="Courier New" w:cs="Courier New" w:eastAsia="Courier New" w:hAnsi="Courier New"/>
      </w:rPr>
    </w:lvl>
    <w:lvl w:ilvl="5">
      <w:start w:val="1"/>
      <w:numFmt w:val="bullet"/>
      <w:lvlText w:val="▪"/>
      <w:lvlJc w:val="left"/>
      <w:pPr>
        <w:ind w:left="5313" w:hanging="360"/>
      </w:pPr>
      <w:rPr>
        <w:rFonts w:ascii="Noto Sans Symbols" w:cs="Noto Sans Symbols" w:eastAsia="Noto Sans Symbols" w:hAnsi="Noto Sans Symbols"/>
      </w:rPr>
    </w:lvl>
    <w:lvl w:ilvl="6">
      <w:start w:val="1"/>
      <w:numFmt w:val="bullet"/>
      <w:lvlText w:val="●"/>
      <w:lvlJc w:val="left"/>
      <w:pPr>
        <w:ind w:left="6033" w:hanging="360"/>
      </w:pPr>
      <w:rPr>
        <w:rFonts w:ascii="Noto Sans Symbols" w:cs="Noto Sans Symbols" w:eastAsia="Noto Sans Symbols" w:hAnsi="Noto Sans Symbols"/>
      </w:rPr>
    </w:lvl>
    <w:lvl w:ilvl="7">
      <w:start w:val="1"/>
      <w:numFmt w:val="bullet"/>
      <w:lvlText w:val="o"/>
      <w:lvlJc w:val="left"/>
      <w:pPr>
        <w:ind w:left="6753" w:hanging="360"/>
      </w:pPr>
      <w:rPr>
        <w:rFonts w:ascii="Courier New" w:cs="Courier New" w:eastAsia="Courier New" w:hAnsi="Courier New"/>
      </w:rPr>
    </w:lvl>
    <w:lvl w:ilvl="8">
      <w:start w:val="1"/>
      <w:numFmt w:val="bullet"/>
      <w:lvlText w:val="▪"/>
      <w:lvlJc w:val="left"/>
      <w:pPr>
        <w:ind w:left="7473"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hd w:fill="f7cbac" w:val="clear"/>
      <w:ind w:left="360" w:hanging="360"/>
    </w:pPr>
    <w:rPr>
      <w:b w:val="1"/>
      <w:i w:val="1"/>
      <w:sz w:val="28"/>
      <w:szCs w:val="28"/>
    </w:rPr>
  </w:style>
  <w:style w:type="paragraph" w:styleId="Heading2">
    <w:name w:val="heading 2"/>
    <w:basedOn w:val="Normal"/>
    <w:next w:val="Normal"/>
    <w:pPr>
      <w:shd w:fill="fbe5d5" w:val="clear"/>
      <w:ind w:left="1080" w:hanging="360"/>
      <w:jc w:val="both"/>
    </w:pPr>
    <w:rPr>
      <w:b w:val="1"/>
      <w:sz w:val="28"/>
      <w:szCs w:val="28"/>
    </w:rPr>
  </w:style>
  <w:style w:type="paragraph" w:styleId="Heading3">
    <w:name w:val="heading 3"/>
    <w:basedOn w:val="Normal"/>
    <w:next w:val="Normal"/>
    <w:pPr>
      <w:shd w:fill="fff2cc" w:val="clear"/>
      <w:tabs>
        <w:tab w:val="left" w:leader="none" w:pos="720"/>
      </w:tabs>
      <w:ind w:left="1080" w:hanging="360"/>
      <w:jc w:val="both"/>
    </w:pPr>
    <w:rPr>
      <w:b w:val="1"/>
      <w:color w:val="000000"/>
    </w:rPr>
  </w:style>
  <w:style w:type="paragraph" w:styleId="Heading4">
    <w:name w:val="heading 4"/>
    <w:basedOn w:val="Normal"/>
    <w:next w:val="Normal"/>
    <w:pPr>
      <w:tabs>
        <w:tab w:val="left" w:leader="none" w:pos="851"/>
        <w:tab w:val="right" w:leader="none" w:pos="8730"/>
      </w:tabs>
      <w:spacing w:after="20" w:before="20" w:lineRule="auto"/>
      <w:ind w:left="720" w:right="792" w:hanging="720"/>
      <w:jc w:val="both"/>
    </w:pPr>
    <w:rPr>
      <w:b w:val="1"/>
      <w:i w:val="1"/>
      <w:color w:val="0070c0"/>
      <w:sz w:val="22"/>
      <w:szCs w:val="22"/>
    </w:rPr>
  </w:style>
  <w:style w:type="paragraph" w:styleId="Heading5">
    <w:name w:val="heading 5"/>
    <w:basedOn w:val="Normal"/>
    <w:next w:val="Normal"/>
    <w:pPr>
      <w:ind w:left="833"/>
    </w:pPr>
    <w:rPr>
      <w:b w:val="1"/>
    </w:rPr>
  </w:style>
  <w:style w:type="paragraph" w:styleId="Heading6">
    <w:name w:val="heading 6"/>
    <w:basedOn w:val="Normal"/>
    <w:next w:val="Normal"/>
    <w:pPr>
      <w:ind w:left="833"/>
    </w:pPr>
    <w:rPr>
      <w:b w:val="1"/>
      <w:i w:val="1"/>
    </w:rPr>
  </w:style>
  <w:style w:type="paragraph" w:styleId="Title">
    <w:name w:val="Title"/>
    <w:basedOn w:val="Normal"/>
    <w:next w:val="Normal"/>
    <w:pPr>
      <w:spacing w:after="480" w:lineRule="auto"/>
      <w:jc w:val="center"/>
    </w:pPr>
    <w:rPr>
      <w:rFonts w:ascii="Arial" w:cs="Arial" w:eastAsia="Arial" w:hAnsi="Arial"/>
      <w:b w:val="1"/>
      <w:sz w:val="48"/>
      <w:szCs w:val="48"/>
    </w:rPr>
  </w:style>
  <w:style w:type="paragraph" w:styleId="Heading7">
    <w:name w:val="heading 7"/>
    <w:basedOn w:val="Normal"/>
    <w:next w:val="Normal"/>
    <w:link w:val="Heading7Char"/>
    <w:uiPriority w:val="1"/>
    <w:qFormat w:val="1"/>
    <w:rsid w:val="00272DF6"/>
    <w:pPr>
      <w:spacing w:after="60" w:before="240"/>
      <w:jc w:val="both"/>
      <w:outlineLvl w:val="6"/>
    </w:pPr>
    <w:rPr>
      <w:rFonts w:ascii="Arial" w:hAnsi="Arial"/>
      <w:sz w:val="20"/>
      <w:szCs w:val="20"/>
    </w:rPr>
  </w:style>
  <w:style w:type="paragraph" w:styleId="Heading8">
    <w:name w:val="heading 8"/>
    <w:basedOn w:val="Normal"/>
    <w:next w:val="Normal"/>
    <w:link w:val="Heading8Char"/>
    <w:rsid w:val="00272DF6"/>
    <w:pPr>
      <w:spacing w:after="60" w:before="240"/>
      <w:jc w:val="both"/>
      <w:outlineLvl w:val="7"/>
    </w:pPr>
    <w:rPr>
      <w:rFonts w:ascii="Arial" w:hAnsi="Arial"/>
      <w:i w:val="1"/>
      <w:sz w:val="20"/>
      <w:szCs w:val="20"/>
    </w:rPr>
  </w:style>
  <w:style w:type="paragraph" w:styleId="Heading9">
    <w:name w:val="heading 9"/>
    <w:basedOn w:val="Normal"/>
    <w:next w:val="Normal"/>
    <w:link w:val="Heading9Char"/>
    <w:rsid w:val="00272DF6"/>
    <w:pPr>
      <w:spacing w:after="60" w:before="240"/>
      <w:jc w:val="both"/>
      <w:outlineLvl w:val="8"/>
    </w:pPr>
    <w:rPr>
      <w:rFonts w:ascii="Arial" w:hAnsi="Arial"/>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character" w:styleId="Heading1Char" w:customStyle="1">
    <w:name w:val="Heading 1 Char"/>
    <w:basedOn w:val="DefaultParagraphFont"/>
    <w:link w:val="Heading1"/>
    <w:uiPriority w:val="9"/>
    <w:locked w:val="1"/>
    <w:rsid w:val="00E84FA4"/>
    <w:rPr>
      <w:rFonts w:ascii="Times New Roman" w:cs="Times New Roman" w:hAnsi="Times New Roman"/>
      <w:b w:val="1"/>
      <w:bCs w:val="1"/>
      <w:i w:val="1"/>
      <w:iCs w:val="1"/>
      <w:sz w:val="28"/>
      <w:szCs w:val="28"/>
      <w:shd w:color="auto" w:fill="f7caac" w:themeFill="accent2" w:themeFillTint="000066" w:val="clear"/>
      <w:lang w:bidi="ar-SA" w:val="en-GB"/>
    </w:rPr>
  </w:style>
  <w:style w:type="character" w:styleId="Heading2Char" w:customStyle="1">
    <w:name w:val="Heading 2 Char"/>
    <w:basedOn w:val="DefaultParagraphFont"/>
    <w:link w:val="Heading2"/>
    <w:locked w:val="1"/>
    <w:rsid w:val="003A6DE6"/>
    <w:rPr>
      <w:rFonts w:asciiTheme="majorBidi" w:cstheme="majorBidi" w:hAnsiTheme="majorBidi"/>
      <w:b w:val="1"/>
      <w:bCs w:val="1"/>
      <w:sz w:val="28"/>
      <w:szCs w:val="28"/>
      <w:shd w:color="auto" w:fill="fbe4d5" w:themeFill="accent2" w:themeFillTint="000033" w:val="clear"/>
      <w:lang w:bidi="ar-SA"/>
    </w:rPr>
  </w:style>
  <w:style w:type="character" w:styleId="Heading3Char" w:customStyle="1">
    <w:name w:val="Heading 3 Char"/>
    <w:basedOn w:val="DefaultParagraphFont"/>
    <w:link w:val="Heading3"/>
    <w:uiPriority w:val="9"/>
    <w:locked w:val="1"/>
    <w:rsid w:val="003A6DE6"/>
    <w:rPr>
      <w:rFonts w:asciiTheme="majorBidi" w:cstheme="majorBidi" w:hAnsiTheme="majorBidi"/>
      <w:b w:val="1"/>
      <w:bCs w:val="1"/>
      <w:iCs w:val="1"/>
      <w:color w:val="000000"/>
      <w:sz w:val="24"/>
      <w:szCs w:val="24"/>
      <w:shd w:color="auto" w:fill="fff2cc" w:themeFill="accent4" w:themeFillTint="000033" w:val="clear"/>
      <w:lang w:bidi="ar-SA" w:val="en-GB"/>
    </w:rPr>
  </w:style>
  <w:style w:type="character" w:styleId="Heading4Char" w:customStyle="1">
    <w:name w:val="Heading 4 Char"/>
    <w:basedOn w:val="DefaultParagraphFont"/>
    <w:link w:val="Heading4"/>
    <w:uiPriority w:val="9"/>
    <w:locked w:val="1"/>
    <w:rsid w:val="00B7422D"/>
    <w:rPr>
      <w:rFonts w:eastAsia="SimSun" w:asciiTheme="majorBidi" w:cstheme="majorBidi" w:hAnsiTheme="majorBidi"/>
      <w:b w:val="1"/>
      <w:bCs w:val="1"/>
      <w:i w:val="1"/>
      <w:color w:val="0070c0"/>
      <w:sz w:val="22"/>
      <w:szCs w:val="22"/>
      <w:lang w:val="en-GB"/>
    </w:rPr>
  </w:style>
  <w:style w:type="character" w:styleId="Heading5Char" w:customStyle="1">
    <w:name w:val="Heading 5 Char"/>
    <w:basedOn w:val="DefaultParagraphFont"/>
    <w:link w:val="Heading5"/>
    <w:uiPriority w:val="9"/>
    <w:locked w:val="1"/>
    <w:rsid w:val="00272DF6"/>
    <w:rPr>
      <w:rFonts w:ascii="Times New Roman" w:cs="Times New Roman" w:hAnsi="Times New Roman"/>
      <w:b w:val="1"/>
      <w:sz w:val="24"/>
      <w:lang w:eastAsia="en-US" w:val="en-US"/>
    </w:rPr>
  </w:style>
  <w:style w:type="character" w:styleId="Heading6Char" w:customStyle="1">
    <w:name w:val="Heading 6 Char"/>
    <w:basedOn w:val="DefaultParagraphFont"/>
    <w:link w:val="Heading6"/>
    <w:uiPriority w:val="9"/>
    <w:locked w:val="1"/>
    <w:rsid w:val="00272DF6"/>
    <w:rPr>
      <w:rFonts w:ascii="Times New Roman" w:cs="Times New Roman" w:hAnsi="Times New Roman"/>
      <w:b w:val="1"/>
      <w:i w:val="1"/>
      <w:sz w:val="24"/>
      <w:lang w:eastAsia="en-US" w:val="en-US"/>
    </w:rPr>
  </w:style>
  <w:style w:type="character" w:styleId="Heading7Char" w:customStyle="1">
    <w:name w:val="Heading 7 Char"/>
    <w:basedOn w:val="DefaultParagraphFont"/>
    <w:link w:val="Heading7"/>
    <w:locked w:val="1"/>
    <w:rsid w:val="00272DF6"/>
    <w:rPr>
      <w:rFonts w:ascii="Arial" w:cs="Times New Roman" w:hAnsi="Arial"/>
      <w:lang w:bidi="ar-SA" w:eastAsia="en-GB" w:val="en-GB"/>
    </w:rPr>
  </w:style>
  <w:style w:type="character" w:styleId="Heading8Char" w:customStyle="1">
    <w:name w:val="Heading 8 Char"/>
    <w:basedOn w:val="DefaultParagraphFont"/>
    <w:link w:val="Heading8"/>
    <w:locked w:val="1"/>
    <w:rsid w:val="00272DF6"/>
    <w:rPr>
      <w:rFonts w:ascii="Arial" w:cs="Times New Roman" w:hAnsi="Arial"/>
      <w:i w:val="1"/>
      <w:lang w:bidi="ar-SA" w:eastAsia="en-GB" w:val="en-GB"/>
    </w:rPr>
  </w:style>
  <w:style w:type="character" w:styleId="Heading9Char" w:customStyle="1">
    <w:name w:val="Heading 9 Char"/>
    <w:basedOn w:val="DefaultParagraphFont"/>
    <w:link w:val="Heading9"/>
    <w:locked w:val="1"/>
    <w:rsid w:val="00272DF6"/>
    <w:rPr>
      <w:rFonts w:ascii="Arial" w:cs="Times New Roman" w:hAnsi="Arial"/>
      <w:i w:val="1"/>
      <w:sz w:val="18"/>
      <w:lang w:bidi="ar-SA" w:eastAsia="en-GB" w:val="en-GB"/>
    </w:rPr>
  </w:style>
  <w:style w:type="paragraph" w:styleId="BodyText">
    <w:name w:val="Body Text"/>
    <w:basedOn w:val="Normal"/>
    <w:link w:val="BodyTextChar"/>
    <w:qFormat w:val="1"/>
    <w:rsid w:val="004D76B4"/>
    <w:pPr>
      <w:ind w:firstLine="284"/>
      <w:jc w:val="both"/>
    </w:pPr>
    <w:rPr>
      <w:color w:val="000000" w:themeColor="text1"/>
      <w:sz w:val="22"/>
      <w:szCs w:val="22"/>
    </w:rPr>
  </w:style>
  <w:style w:type="character" w:styleId="BodyTextChar" w:customStyle="1">
    <w:name w:val="Body Text Char"/>
    <w:basedOn w:val="DefaultParagraphFont"/>
    <w:link w:val="BodyText"/>
    <w:locked w:val="1"/>
    <w:rsid w:val="004D76B4"/>
    <w:rPr>
      <w:rFonts w:ascii="Times New Roman" w:cs="Times New Roman" w:hAnsi="Times New Roman"/>
      <w:color w:val="000000" w:themeColor="text1"/>
      <w:sz w:val="22"/>
      <w:szCs w:val="22"/>
      <w:lang w:bidi="ar-SA" w:val="en-GB"/>
    </w:rPr>
  </w:style>
  <w:style w:type="paragraph" w:styleId="ListParagraph">
    <w:name w:val="List Paragraph"/>
    <w:aliases w:val="Lista viñetas,Viñetas (Inicio Parrafo),Listenabsatz,1st level - Bullet List Paragraph,Lettre d'introduction,Medium Grid 1 - Accent 21,FooterText,Heading 2_sj,Numbered Para 1,Dot pt,List Paragraph Char Char Char,Bullet List,Task Body"/>
    <w:basedOn w:val="Normal"/>
    <w:link w:val="ListParagraphChar"/>
    <w:uiPriority w:val="34"/>
    <w:qFormat w:val="1"/>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233190"/>
    <w:pPr>
      <w:tabs>
        <w:tab w:val="center" w:pos="4536"/>
        <w:tab w:val="right" w:pos="9072"/>
      </w:tabs>
    </w:pPr>
  </w:style>
  <w:style w:type="character" w:styleId="HeaderChar" w:customStyle="1">
    <w:name w:val="Header Char"/>
    <w:basedOn w:val="DefaultParagraphFont"/>
    <w:link w:val="Header"/>
    <w:uiPriority w:val="99"/>
    <w:locked w:val="1"/>
    <w:rsid w:val="00233190"/>
    <w:rPr>
      <w:rFonts w:cs="Times New Roman"/>
    </w:rPr>
  </w:style>
  <w:style w:type="paragraph" w:styleId="Footer">
    <w:name w:val="footer"/>
    <w:basedOn w:val="Normal"/>
    <w:link w:val="FooterChar"/>
    <w:uiPriority w:val="99"/>
    <w:unhideWhenUsed w:val="1"/>
    <w:rsid w:val="00233190"/>
    <w:pPr>
      <w:tabs>
        <w:tab w:val="center" w:pos="4536"/>
        <w:tab w:val="right" w:pos="9072"/>
      </w:tabs>
    </w:pPr>
  </w:style>
  <w:style w:type="character" w:styleId="FooterChar" w:customStyle="1">
    <w:name w:val="Footer Char"/>
    <w:basedOn w:val="DefaultParagraphFont"/>
    <w:link w:val="Footer"/>
    <w:uiPriority w:val="99"/>
    <w:locked w:val="1"/>
    <w:rsid w:val="00233190"/>
    <w:rPr>
      <w:rFonts w:cs="Times New Roman"/>
    </w:rPr>
  </w:style>
  <w:style w:type="table" w:styleId="TableGrid">
    <w:name w:val="Table Grid"/>
    <w:basedOn w:val="TableNormal"/>
    <w:uiPriority w:val="39"/>
    <w:rsid w:val="0098602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FA61E4"/>
    <w:rPr>
      <w:rFonts w:cs="Times New Roman"/>
      <w:color w:val="808080"/>
    </w:rPr>
  </w:style>
  <w:style w:type="paragraph" w:styleId="BalloonText">
    <w:name w:val="Balloon Text"/>
    <w:basedOn w:val="Normal"/>
    <w:link w:val="BalloonTextChar"/>
    <w:uiPriority w:val="99"/>
    <w:semiHidden w:val="1"/>
    <w:unhideWhenUsed w:val="1"/>
    <w:rsid w:val="009E3656"/>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9E3656"/>
    <w:rPr>
      <w:rFonts w:ascii="Tahoma" w:cs="Times New Roman" w:hAnsi="Tahoma"/>
      <w:sz w:val="16"/>
    </w:rPr>
  </w:style>
  <w:style w:type="paragraph" w:styleId="FootnoteText">
    <w:name w:val="footnote text"/>
    <w:aliases w:val="Schriftart: 9 pt,Schriftart: 10 pt,Schriftart: 8 pt,WB-Fußnotentext,fn,Footnotes,Footnote ak,FoodNote,ft,Footnote,Footnote Text Char1,Footnote Text Char Char,Footnote Text Char1 Char Char,footnote text,Footnote text,f,Schriftart: 10"/>
    <w:basedOn w:val="Normal"/>
    <w:link w:val="FootnoteTextChar"/>
    <w:uiPriority w:val="99"/>
    <w:unhideWhenUsed w:val="1"/>
    <w:qFormat w:val="1"/>
    <w:rsid w:val="003A44C8"/>
    <w:rPr>
      <w:sz w:val="20"/>
      <w:szCs w:val="20"/>
    </w:rPr>
  </w:style>
  <w:style w:type="paragraph" w:styleId="CommentSubject">
    <w:name w:val="annotation subject"/>
    <w:basedOn w:val="CommentText"/>
    <w:next w:val="CommentText"/>
    <w:link w:val="CommentSubjectChar"/>
    <w:uiPriority w:val="99"/>
    <w:unhideWhenUsed w:val="1"/>
    <w:rsid w:val="002A2180"/>
    <w:rPr>
      <w:b w:val="1"/>
      <w:bCs w:val="1"/>
    </w:rPr>
  </w:style>
  <w:style w:type="paragraph" w:styleId="CommentText">
    <w:name w:val="annotation text"/>
    <w:basedOn w:val="Normal"/>
    <w:link w:val="CommentTextChar"/>
    <w:uiPriority w:val="99"/>
    <w:unhideWhenUsed w:val="1"/>
    <w:rsid w:val="002A2180"/>
    <w:rPr>
      <w:sz w:val="20"/>
      <w:szCs w:val="20"/>
    </w:rPr>
  </w:style>
  <w:style w:type="character" w:styleId="CommentTextChar" w:customStyle="1">
    <w:name w:val="Comment Text Char"/>
    <w:basedOn w:val="DefaultParagraphFont"/>
    <w:link w:val="CommentText"/>
    <w:uiPriority w:val="99"/>
    <w:locked w:val="1"/>
    <w:rsid w:val="002A2180"/>
    <w:rPr>
      <w:rFonts w:cs="Times New Roman"/>
      <w:lang w:eastAsia="en-US" w:val="en-US"/>
    </w:rPr>
  </w:style>
  <w:style w:type="character" w:styleId="CommentReference">
    <w:name w:val="annotation reference"/>
    <w:basedOn w:val="DefaultParagraphFont"/>
    <w:uiPriority w:val="99"/>
    <w:unhideWhenUsed w:val="1"/>
    <w:rsid w:val="002A2180"/>
    <w:rPr>
      <w:rFonts w:cs="Times New Roman"/>
      <w:sz w:val="16"/>
    </w:rPr>
  </w:style>
  <w:style w:type="paragraph" w:styleId="Style2-CAMELIA" w:customStyle="1">
    <w:name w:val="Style2-CAMELIA"/>
    <w:basedOn w:val="Heading-2"/>
    <w:link w:val="Style2-CAMELIAChar"/>
    <w:uiPriority w:val="1"/>
    <w:qFormat w:val="1"/>
    <w:rsid w:val="00A778E3"/>
  </w:style>
  <w:style w:type="character" w:styleId="FootnoteTextChar" w:customStyle="1">
    <w:name w:val="Footnote Text Char"/>
    <w:aliases w:val="Schriftart: 9 pt Char,Schriftart: 10 pt Char,Schriftart: 8 pt Char,WB-Fußnotentext Char,fn Char,Footnotes Char,Footnote ak Char,FoodNote Char,ft Char,Footnote Char,Footnote Text Char1 Char,Footnote Text Char Char Char,f Char"/>
    <w:link w:val="FootnoteText"/>
    <w:uiPriority w:val="99"/>
    <w:locked w:val="1"/>
    <w:rsid w:val="003A44C8"/>
    <w:rPr>
      <w:sz w:val="20"/>
    </w:rPr>
  </w:style>
  <w:style w:type="character" w:styleId="CommentSubjectChar" w:customStyle="1">
    <w:name w:val="Comment Subject Char"/>
    <w:basedOn w:val="CommentTextChar"/>
    <w:link w:val="CommentSubject"/>
    <w:uiPriority w:val="99"/>
    <w:locked w:val="1"/>
    <w:rsid w:val="002A2180"/>
    <w:rPr>
      <w:rFonts w:cs="Times New Roman"/>
      <w:b w:val="1"/>
      <w:lang w:eastAsia="en-US" w:val="en-US"/>
    </w:rPr>
  </w:style>
  <w:style w:type="paragraph" w:styleId="Revision">
    <w:name w:val="Revision"/>
    <w:hidden w:val="1"/>
    <w:uiPriority w:val="99"/>
    <w:rsid w:val="002A2180"/>
    <w:rPr>
      <w:sz w:val="22"/>
      <w:szCs w:val="22"/>
    </w:rPr>
  </w:style>
  <w:style w:type="character" w:styleId="Hyperlink">
    <w:name w:val="Hyperlink"/>
    <w:basedOn w:val="DefaultParagraphFont"/>
    <w:uiPriority w:val="99"/>
    <w:unhideWhenUsed w:val="1"/>
    <w:rsid w:val="0083310A"/>
    <w:rPr>
      <w:rFonts w:cs="Times New Roman"/>
      <w:color w:val="0088cc"/>
      <w:u w:val="single"/>
    </w:rPr>
  </w:style>
  <w:style w:type="character" w:styleId="ui-dialog-title" w:customStyle="1">
    <w:name w:val="ui-dialog-title"/>
    <w:rsid w:val="00A5579A"/>
  </w:style>
  <w:style w:type="character" w:styleId="ui-icon" w:customStyle="1">
    <w:name w:val="ui-icon"/>
    <w:rsid w:val="00A5579A"/>
  </w:style>
  <w:style w:type="paragraph" w:styleId="NormalWeb">
    <w:name w:val="Normal (Web)"/>
    <w:aliases w:val="webb"/>
    <w:basedOn w:val="Normal"/>
    <w:uiPriority w:val="99"/>
    <w:unhideWhenUsed w:val="1"/>
    <w:rsid w:val="00A5579A"/>
    <w:pPr>
      <w:spacing w:after="100" w:afterAutospacing="1" w:before="100" w:beforeAutospacing="1"/>
    </w:pPr>
    <w:rPr>
      <w:lang w:eastAsia="fr-BE" w:val="fr-BE"/>
    </w:rPr>
  </w:style>
  <w:style w:type="paragraph" w:styleId="Heading-1" w:customStyle="1">
    <w:name w:val="Heading-1"/>
    <w:basedOn w:val="Normal"/>
    <w:rsid w:val="00272DF6"/>
    <w:pPr>
      <w:jc w:val="both"/>
      <w:outlineLvl w:val="0"/>
    </w:pPr>
    <w:rPr>
      <w:rFonts w:ascii="ArialNarrow,Bold" w:cs="ArialNarrow,Bold" w:hAnsi="ArialNarrow,Bold"/>
      <w:b w:val="1"/>
      <w:bCs w:val="1"/>
      <w:color w:val="000080"/>
    </w:rPr>
  </w:style>
  <w:style w:type="paragraph" w:styleId="Heading30" w:customStyle="1">
    <w:name w:val="Heading3"/>
    <w:basedOn w:val="Normal"/>
    <w:rsid w:val="00272DF6"/>
    <w:pPr>
      <w:jc w:val="both"/>
      <w:outlineLvl w:val="0"/>
    </w:pPr>
    <w:rPr>
      <w:rFonts w:ascii="ArialNarrow,Bold" w:cs="ArialNarrow,Bold" w:hAnsi="ArialNarrow,Bold"/>
      <w:b w:val="1"/>
      <w:bCs w:val="1"/>
      <w:color w:val="000080"/>
    </w:rPr>
  </w:style>
  <w:style w:type="paragraph" w:styleId="Text1Char" w:customStyle="1">
    <w:name w:val="Text 1 Char"/>
    <w:basedOn w:val="Normal"/>
    <w:link w:val="Text1CharChar"/>
    <w:rsid w:val="00272DF6"/>
    <w:pPr>
      <w:spacing w:after="240"/>
      <w:ind w:left="482"/>
      <w:jc w:val="both"/>
    </w:pPr>
    <w:rPr>
      <w:szCs w:val="20"/>
    </w:rPr>
  </w:style>
  <w:style w:type="character" w:styleId="Text1CharChar" w:customStyle="1">
    <w:name w:val="Text 1 Char Char"/>
    <w:link w:val="Text1Char"/>
    <w:locked w:val="1"/>
    <w:rsid w:val="00272DF6"/>
    <w:rPr>
      <w:rFonts w:ascii="Times New Roman" w:hAnsi="Times New Roman"/>
      <w:sz w:val="22"/>
      <w:lang w:eastAsia="en-GB" w:val="en-GB"/>
    </w:rPr>
  </w:style>
  <w:style w:type="paragraph" w:styleId="formquest2" w:customStyle="1">
    <w:name w:val="formquest2"/>
    <w:basedOn w:val="Normal"/>
    <w:rsid w:val="00272DF6"/>
    <w:pPr>
      <w:pBdr>
        <w:top w:color="auto" w:space="1" w:sz="24" w:val="single"/>
        <w:left w:color="auto" w:space="1" w:sz="24" w:val="single"/>
        <w:bottom w:color="auto" w:space="1" w:sz="24" w:val="single"/>
        <w:right w:color="auto" w:space="1" w:sz="24" w:val="single"/>
      </w:pBdr>
      <w:shd w:color="auto" w:fill="auto" w:val="pct10"/>
      <w:ind w:right="-21"/>
      <w:jc w:val="both"/>
    </w:pPr>
    <w:rPr>
      <w:b w:val="1"/>
      <w:szCs w:val="20"/>
    </w:rPr>
  </w:style>
  <w:style w:type="paragraph" w:styleId="BodyText1" w:customStyle="1">
    <w:name w:val="Body Text1"/>
    <w:basedOn w:val="Normal"/>
    <w:rsid w:val="00272DF6"/>
    <w:pPr>
      <w:ind w:left="2880"/>
      <w:jc w:val="both"/>
    </w:pPr>
    <w:rPr>
      <w:szCs w:val="20"/>
    </w:rPr>
  </w:style>
  <w:style w:type="paragraph" w:styleId="formquest1" w:customStyle="1">
    <w:name w:val="formquest1"/>
    <w:basedOn w:val="Normal"/>
    <w:rsid w:val="00272DF6"/>
    <w:pPr>
      <w:tabs>
        <w:tab w:val="left" w:pos="2880"/>
        <w:tab w:val="left" w:leader="dot" w:pos="8640"/>
      </w:tabs>
      <w:jc w:val="both"/>
    </w:pPr>
    <w:rPr>
      <w:b w:val="1"/>
      <w:szCs w:val="20"/>
    </w:rPr>
  </w:style>
  <w:style w:type="paragraph" w:styleId="ZDGName" w:customStyle="1">
    <w:name w:val="Z_DGName"/>
    <w:basedOn w:val="Normal"/>
    <w:rsid w:val="00272DF6"/>
    <w:pPr>
      <w:ind w:right="85"/>
      <w:jc w:val="both"/>
    </w:pPr>
    <w:rPr>
      <w:rFonts w:ascii="Arial" w:hAnsi="Arial"/>
      <w:sz w:val="16"/>
      <w:szCs w:val="20"/>
    </w:rPr>
  </w:style>
  <w:style w:type="paragraph" w:styleId="Text4" w:customStyle="1">
    <w:name w:val="Text 4"/>
    <w:basedOn w:val="Normal"/>
    <w:rsid w:val="00272DF6"/>
    <w:pPr>
      <w:tabs>
        <w:tab w:val="left" w:pos="2161"/>
      </w:tabs>
      <w:spacing w:after="240"/>
      <w:ind w:left="1440"/>
      <w:jc w:val="both"/>
    </w:pPr>
    <w:rPr>
      <w:szCs w:val="20"/>
    </w:rPr>
  </w:style>
  <w:style w:type="paragraph" w:styleId="box" w:customStyle="1">
    <w:name w:val="box"/>
    <w:basedOn w:val="Normal"/>
    <w:rsid w:val="00272DF6"/>
    <w:pPr>
      <w:spacing w:after="120" w:before="120"/>
      <w:jc w:val="both"/>
    </w:pPr>
    <w:rPr>
      <w:sz w:val="32"/>
      <w:szCs w:val="20"/>
    </w:rPr>
  </w:style>
  <w:style w:type="paragraph" w:styleId="TOC1">
    <w:name w:val="toc 1"/>
    <w:basedOn w:val="Normal"/>
    <w:next w:val="Normal"/>
    <w:autoRedefine w:val="1"/>
    <w:uiPriority w:val="39"/>
    <w:rsid w:val="00272DF6"/>
    <w:pPr>
      <w:spacing w:after="120" w:before="120"/>
    </w:pPr>
    <w:rPr>
      <w:b w:val="1"/>
      <w:bCs w:val="1"/>
      <w:caps w:val="1"/>
      <w:sz w:val="20"/>
      <w:szCs w:val="20"/>
    </w:rPr>
  </w:style>
  <w:style w:type="paragraph" w:styleId="TOC2">
    <w:name w:val="toc 2"/>
    <w:basedOn w:val="Normal"/>
    <w:next w:val="Normal"/>
    <w:autoRedefine w:val="1"/>
    <w:uiPriority w:val="39"/>
    <w:rsid w:val="00272DF6"/>
    <w:pPr>
      <w:ind w:left="220"/>
    </w:pPr>
    <w:rPr>
      <w:smallCaps w:val="1"/>
      <w:sz w:val="20"/>
      <w:szCs w:val="20"/>
    </w:rPr>
  </w:style>
  <w:style w:type="paragraph" w:styleId="TOC3">
    <w:name w:val="toc 3"/>
    <w:basedOn w:val="Normal"/>
    <w:next w:val="Normal"/>
    <w:autoRedefine w:val="1"/>
    <w:uiPriority w:val="39"/>
    <w:rsid w:val="00272DF6"/>
    <w:pPr>
      <w:ind w:left="440"/>
    </w:pPr>
    <w:rPr>
      <w:i w:val="1"/>
      <w:iCs w:val="1"/>
      <w:sz w:val="20"/>
      <w:szCs w:val="20"/>
    </w:rPr>
  </w:style>
  <w:style w:type="paragraph" w:styleId="TOC4">
    <w:name w:val="toc 4"/>
    <w:basedOn w:val="Normal"/>
    <w:next w:val="Normal"/>
    <w:autoRedefine w:val="1"/>
    <w:uiPriority w:val="39"/>
    <w:rsid w:val="00272DF6"/>
    <w:pPr>
      <w:ind w:left="660"/>
    </w:pPr>
    <w:rPr>
      <w:sz w:val="18"/>
      <w:szCs w:val="18"/>
    </w:rPr>
  </w:style>
  <w:style w:type="paragraph" w:styleId="TOC5">
    <w:name w:val="toc 5"/>
    <w:basedOn w:val="Normal"/>
    <w:next w:val="Normal"/>
    <w:autoRedefine w:val="1"/>
    <w:uiPriority w:val="39"/>
    <w:rsid w:val="00272DF6"/>
    <w:pPr>
      <w:ind w:left="880"/>
    </w:pPr>
    <w:rPr>
      <w:sz w:val="18"/>
      <w:szCs w:val="18"/>
    </w:rPr>
  </w:style>
  <w:style w:type="paragraph" w:styleId="TOC6">
    <w:name w:val="toc 6"/>
    <w:basedOn w:val="Normal"/>
    <w:next w:val="Normal"/>
    <w:autoRedefine w:val="1"/>
    <w:uiPriority w:val="39"/>
    <w:rsid w:val="00272DF6"/>
    <w:pPr>
      <w:ind w:left="1100"/>
    </w:pPr>
    <w:rPr>
      <w:sz w:val="18"/>
      <w:szCs w:val="18"/>
    </w:rPr>
  </w:style>
  <w:style w:type="paragraph" w:styleId="TOC7">
    <w:name w:val="toc 7"/>
    <w:basedOn w:val="Normal"/>
    <w:next w:val="Normal"/>
    <w:autoRedefine w:val="1"/>
    <w:uiPriority w:val="39"/>
    <w:rsid w:val="00272DF6"/>
    <w:pPr>
      <w:ind w:left="1320"/>
    </w:pPr>
    <w:rPr>
      <w:sz w:val="18"/>
      <w:szCs w:val="18"/>
    </w:rPr>
  </w:style>
  <w:style w:type="paragraph" w:styleId="TOC8">
    <w:name w:val="toc 8"/>
    <w:basedOn w:val="Normal"/>
    <w:next w:val="Normal"/>
    <w:autoRedefine w:val="1"/>
    <w:uiPriority w:val="39"/>
    <w:rsid w:val="00272DF6"/>
    <w:pPr>
      <w:ind w:left="1540"/>
    </w:pPr>
    <w:rPr>
      <w:sz w:val="18"/>
      <w:szCs w:val="18"/>
    </w:rPr>
  </w:style>
  <w:style w:type="paragraph" w:styleId="TOC9">
    <w:name w:val="toc 9"/>
    <w:basedOn w:val="Normal"/>
    <w:next w:val="Normal"/>
    <w:autoRedefine w:val="1"/>
    <w:uiPriority w:val="39"/>
    <w:rsid w:val="00272DF6"/>
    <w:pPr>
      <w:ind w:left="1760"/>
    </w:pPr>
    <w:rPr>
      <w:sz w:val="18"/>
      <w:szCs w:val="18"/>
    </w:rPr>
  </w:style>
  <w:style w:type="paragraph" w:styleId="T11B" w:customStyle="1">
    <w:name w:val="T11B"/>
    <w:rsid w:val="00272DF6"/>
    <w:pPr>
      <w:keepNext w:val="1"/>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57" w:before="439" w:line="288" w:lineRule="atLeast"/>
    </w:pPr>
    <w:rPr>
      <w:rFonts w:ascii="Swiss" w:hAnsi="Swiss"/>
      <w:b w:val="1"/>
      <w:sz w:val="22"/>
    </w:rPr>
  </w:style>
  <w:style w:type="paragraph" w:styleId="T2an" w:customStyle="1">
    <w:name w:val="T2an"/>
    <w:rsid w:val="00272DF6"/>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1984" w:before="80" w:line="400" w:lineRule="atLeast"/>
      <w:jc w:val="center"/>
    </w:pPr>
    <w:rPr>
      <w:rFonts w:ascii="Swiss" w:hAnsi="Swiss"/>
      <w:sz w:val="40"/>
    </w:rPr>
  </w:style>
  <w:style w:type="paragraph" w:styleId="5Bcell" w:customStyle="1">
    <w:name w:val="5B:cell"/>
    <w:rsid w:val="00272DF6"/>
    <w:pPr>
      <w:tabs>
        <w:tab w:val="left" w:pos="0"/>
        <w:tab w:val="left" w:pos="720"/>
        <w:tab w:val="left" w:pos="1440"/>
        <w:tab w:val="left" w:pos="2160"/>
      </w:tabs>
      <w:spacing w:after="38" w:line="178" w:lineRule="atLeast"/>
      <w:jc w:val="both"/>
    </w:pPr>
    <w:rPr>
      <w:rFonts w:ascii="Swiss" w:hAnsi="Swiss"/>
      <w:sz w:val="16"/>
    </w:rPr>
  </w:style>
  <w:style w:type="paragraph" w:styleId="cell" w:customStyle="1">
    <w:name w:val="cell"/>
    <w:rsid w:val="00272DF6"/>
    <w:pPr>
      <w:tabs>
        <w:tab w:val="left" w:pos="0"/>
        <w:tab w:val="left" w:pos="720"/>
        <w:tab w:val="left" w:pos="1440"/>
        <w:tab w:val="left" w:pos="2160"/>
      </w:tabs>
      <w:spacing w:after="28" w:before="250" w:line="178" w:lineRule="atLeast"/>
    </w:pPr>
    <w:rPr>
      <w:rFonts w:ascii="Swiss" w:hAnsi="Swiss"/>
      <w:sz w:val="16"/>
    </w:rPr>
  </w:style>
  <w:style w:type="paragraph" w:styleId="parapag" w:customStyle="1">
    <w:name w:val="parapag"/>
    <w:rsid w:val="00272DF6"/>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rPr>
  </w:style>
  <w:style w:type="character" w:styleId="FollowedHyperlink">
    <w:name w:val="FollowedHyperlink"/>
    <w:basedOn w:val="DefaultParagraphFont"/>
    <w:uiPriority w:val="99"/>
    <w:rsid w:val="00272DF6"/>
    <w:rPr>
      <w:rFonts w:cs="Times New Roman"/>
      <w:color w:val="800080"/>
      <w:u w:val="single"/>
    </w:rPr>
  </w:style>
  <w:style w:type="character" w:styleId="TitleChar" w:customStyle="1">
    <w:name w:val="Title Char"/>
    <w:basedOn w:val="DefaultParagraphFont"/>
    <w:link w:val="Title"/>
    <w:locked w:val="1"/>
    <w:rsid w:val="00272DF6"/>
    <w:rPr>
      <w:rFonts w:ascii="Arial" w:cs="Times New Roman" w:hAnsi="Arial"/>
      <w:b w:val="1"/>
      <w:sz w:val="48"/>
      <w:lang w:eastAsia="en-GB" w:val="en-GB"/>
    </w:rPr>
  </w:style>
  <w:style w:type="paragraph" w:styleId="EndnoteText">
    <w:name w:val="endnote text"/>
    <w:basedOn w:val="Normal"/>
    <w:link w:val="EndnoteTextChar"/>
    <w:semiHidden w:val="1"/>
    <w:rsid w:val="00272DF6"/>
    <w:pPr>
      <w:jc w:val="both"/>
    </w:pPr>
    <w:rPr>
      <w:sz w:val="20"/>
      <w:szCs w:val="20"/>
    </w:rPr>
  </w:style>
  <w:style w:type="character" w:styleId="EndnoteTextChar" w:customStyle="1">
    <w:name w:val="Endnote Text Char"/>
    <w:basedOn w:val="DefaultParagraphFont"/>
    <w:link w:val="EndnoteText"/>
    <w:semiHidden w:val="1"/>
    <w:locked w:val="1"/>
    <w:rsid w:val="00272DF6"/>
    <w:rPr>
      <w:rFonts w:ascii="Times New Roman" w:cs="Times New Roman" w:hAnsi="Times New Roman"/>
      <w:lang w:eastAsia="en-GB" w:val="en-GB"/>
    </w:rPr>
  </w:style>
  <w:style w:type="paragraph" w:styleId="NormalIndent">
    <w:name w:val="Normal Indent"/>
    <w:basedOn w:val="Normal"/>
    <w:uiPriority w:val="99"/>
    <w:rsid w:val="00272DF6"/>
    <w:pPr>
      <w:ind w:left="357"/>
      <w:jc w:val="both"/>
    </w:pPr>
    <w:rPr>
      <w:szCs w:val="20"/>
    </w:rPr>
  </w:style>
  <w:style w:type="paragraph" w:styleId="NaceInclusionsid2" w:customStyle="1">
    <w:name w:val="Nace Inclusions id 2"/>
    <w:basedOn w:val="Normal"/>
    <w:rsid w:val="00272DF6"/>
    <w:pPr>
      <w:keepNext w:val="1"/>
      <w:keepLines w:val="1"/>
      <w:ind w:left="1191" w:hanging="170"/>
      <w:jc w:val="both"/>
    </w:pPr>
    <w:rPr>
      <w:rFonts w:ascii="Times" w:hAnsi="Times"/>
      <w:noProof w:val="1"/>
      <w:sz w:val="18"/>
      <w:szCs w:val="20"/>
    </w:rPr>
  </w:style>
  <w:style w:type="paragraph" w:styleId="NaceInclusionsId11" w:customStyle="1">
    <w:name w:val="Nace Inclusions Id 11"/>
    <w:basedOn w:val="Normal"/>
    <w:rsid w:val="00272DF6"/>
    <w:pPr>
      <w:keepNext w:val="1"/>
      <w:keepLines w:val="1"/>
      <w:ind w:left="1021" w:hanging="170"/>
      <w:jc w:val="both"/>
    </w:pPr>
    <w:rPr>
      <w:rFonts w:ascii="Times" w:hAnsi="Times"/>
      <w:noProof w:val="1"/>
      <w:sz w:val="18"/>
      <w:szCs w:val="20"/>
    </w:rPr>
  </w:style>
  <w:style w:type="paragraph" w:styleId="NaceExclusionsid1" w:customStyle="1">
    <w:name w:val="Nace Exclusions id 1"/>
    <w:basedOn w:val="NaceExclusions"/>
    <w:rsid w:val="00272DF6"/>
    <w:pPr>
      <w:spacing w:before="0"/>
    </w:pPr>
  </w:style>
  <w:style w:type="paragraph" w:styleId="NaceExclusions" w:customStyle="1">
    <w:name w:val="Nace Exclusions"/>
    <w:basedOn w:val="NaceInclusions"/>
    <w:rsid w:val="00272DF6"/>
    <w:rPr>
      <w:i w:val="1"/>
    </w:rPr>
  </w:style>
  <w:style w:type="paragraph" w:styleId="NaceInclusions" w:customStyle="1">
    <w:name w:val="Nace Inclusions"/>
    <w:basedOn w:val="NaceEdition"/>
    <w:rsid w:val="00272DF6"/>
    <w:pPr>
      <w:keepNext w:val="1"/>
      <w:spacing w:after="0"/>
      <w:ind w:left="1135" w:hanging="284"/>
    </w:pPr>
  </w:style>
  <w:style w:type="paragraph" w:styleId="NaceEdition" w:customStyle="1">
    <w:name w:val="Nace Edition"/>
    <w:basedOn w:val="Nace"/>
    <w:rsid w:val="00272DF6"/>
    <w:pPr>
      <w:spacing w:after="120" w:before="120"/>
    </w:pPr>
    <w:rPr>
      <w:sz w:val="18"/>
    </w:rPr>
  </w:style>
  <w:style w:type="paragraph" w:styleId="Nace" w:customStyle="1">
    <w:name w:val="Nace"/>
    <w:basedOn w:val="Normal"/>
    <w:rsid w:val="00272DF6"/>
    <w:pPr>
      <w:keepLines w:val="1"/>
      <w:spacing w:before="240"/>
      <w:jc w:val="both"/>
    </w:pPr>
    <w:rPr>
      <w:rFonts w:ascii="Times" w:hAnsi="Times"/>
      <w:noProof w:val="1"/>
      <w:sz w:val="20"/>
      <w:szCs w:val="20"/>
    </w:rPr>
  </w:style>
  <w:style w:type="paragraph" w:styleId="EnvelopeAddress">
    <w:name w:val="envelope address"/>
    <w:basedOn w:val="Normal"/>
    <w:uiPriority w:val="99"/>
    <w:rsid w:val="00272DF6"/>
    <w:pPr>
      <w:framePr w:lines="0" w:w="7920" w:h="1980" w:hSpace="180" w:wrap="auto" w:hAnchor="page" w:xAlign="center" w:yAlign="bottom" w:hRule="exact"/>
      <w:jc w:val="both"/>
    </w:pPr>
    <w:rPr>
      <w:szCs w:val="20"/>
    </w:rPr>
  </w:style>
  <w:style w:type="paragraph" w:styleId="NumPar1" w:customStyle="1">
    <w:name w:val="NumPar 1"/>
    <w:basedOn w:val="Heading1"/>
    <w:next w:val="Text1Char"/>
    <w:rsid w:val="00272DF6"/>
    <w:pPr>
      <w:spacing w:after="240"/>
      <w:ind w:left="483" w:hanging="483"/>
      <w:jc w:val="both"/>
      <w:outlineLvl w:val="9"/>
    </w:pPr>
    <w:rPr>
      <w:sz w:val="24"/>
      <w:szCs w:val="20"/>
    </w:rPr>
  </w:style>
  <w:style w:type="paragraph" w:styleId="NumPar2" w:customStyle="1">
    <w:name w:val="NumPar 2"/>
    <w:basedOn w:val="Heading2"/>
    <w:next w:val="Text2"/>
    <w:rsid w:val="00272DF6"/>
    <w:pPr>
      <w:spacing w:after="240"/>
      <w:ind w:left="0"/>
    </w:pPr>
    <w:rPr>
      <w:szCs w:val="20"/>
    </w:rPr>
  </w:style>
  <w:style w:type="paragraph" w:styleId="Text2" w:customStyle="1">
    <w:name w:val="Text 2"/>
    <w:basedOn w:val="Normal"/>
    <w:rsid w:val="00272DF6"/>
    <w:pPr>
      <w:tabs>
        <w:tab w:val="left" w:pos="2161"/>
      </w:tabs>
      <w:spacing w:after="240"/>
      <w:ind w:left="1077"/>
      <w:jc w:val="both"/>
    </w:pPr>
    <w:rPr>
      <w:szCs w:val="20"/>
    </w:rPr>
  </w:style>
  <w:style w:type="paragraph" w:styleId="DocumentMap">
    <w:name w:val="Document Map"/>
    <w:basedOn w:val="Normal"/>
    <w:link w:val="DocumentMapChar"/>
    <w:semiHidden w:val="1"/>
    <w:rsid w:val="00272DF6"/>
    <w:pPr>
      <w:shd w:color="auto" w:fill="000080" w:val="clear"/>
      <w:jc w:val="both"/>
    </w:pPr>
    <w:rPr>
      <w:rFonts w:ascii="Tahoma" w:hAnsi="Tahoma"/>
      <w:szCs w:val="20"/>
    </w:rPr>
  </w:style>
  <w:style w:type="character" w:styleId="DocumentMapChar" w:customStyle="1">
    <w:name w:val="Document Map Char"/>
    <w:basedOn w:val="DefaultParagraphFont"/>
    <w:link w:val="DocumentMap"/>
    <w:semiHidden w:val="1"/>
    <w:locked w:val="1"/>
    <w:rsid w:val="00272DF6"/>
    <w:rPr>
      <w:rFonts w:ascii="Tahoma" w:cs="Times New Roman" w:hAnsi="Tahoma"/>
      <w:sz w:val="22"/>
      <w:shd w:color="auto" w:fill="000080" w:val="clear"/>
      <w:lang w:eastAsia="en-GB" w:val="en-GB"/>
    </w:rPr>
  </w:style>
  <w:style w:type="paragraph" w:styleId="NoteHead" w:customStyle="1">
    <w:name w:val="NoteHead"/>
    <w:basedOn w:val="Normal"/>
    <w:next w:val="Normal"/>
    <w:rsid w:val="00272DF6"/>
    <w:pPr>
      <w:spacing w:after="720" w:before="720"/>
      <w:jc w:val="center"/>
    </w:pPr>
    <w:rPr>
      <w:b w:val="1"/>
      <w:smallCaps w:val="1"/>
      <w:szCs w:val="20"/>
    </w:rPr>
  </w:style>
  <w:style w:type="paragraph" w:styleId="Index1">
    <w:name w:val="index 1"/>
    <w:basedOn w:val="Normal"/>
    <w:next w:val="Normal"/>
    <w:autoRedefine w:val="1"/>
    <w:uiPriority w:val="99"/>
    <w:semiHidden w:val="1"/>
    <w:rsid w:val="00272DF6"/>
    <w:rPr>
      <w:rFonts w:ascii="Arial" w:cs="Arial" w:hAnsi="Arial"/>
      <w:b w:val="1"/>
      <w:noProof w:val="1"/>
      <w:sz w:val="20"/>
      <w:szCs w:val="20"/>
    </w:rPr>
  </w:style>
  <w:style w:type="paragraph" w:styleId="Index2">
    <w:name w:val="index 2"/>
    <w:basedOn w:val="Normal"/>
    <w:next w:val="Normal"/>
    <w:autoRedefine w:val="1"/>
    <w:uiPriority w:val="99"/>
    <w:semiHidden w:val="1"/>
    <w:rsid w:val="00272DF6"/>
    <w:pPr>
      <w:ind w:left="440" w:hanging="220"/>
    </w:pPr>
    <w:rPr>
      <w:sz w:val="18"/>
      <w:szCs w:val="18"/>
    </w:rPr>
  </w:style>
  <w:style w:type="paragraph" w:styleId="Index3">
    <w:name w:val="index 3"/>
    <w:basedOn w:val="Normal"/>
    <w:next w:val="Normal"/>
    <w:autoRedefine w:val="1"/>
    <w:uiPriority w:val="99"/>
    <w:semiHidden w:val="1"/>
    <w:rsid w:val="00272DF6"/>
    <w:pPr>
      <w:ind w:left="660" w:hanging="220"/>
    </w:pPr>
    <w:rPr>
      <w:sz w:val="18"/>
      <w:szCs w:val="18"/>
    </w:rPr>
  </w:style>
  <w:style w:type="paragraph" w:styleId="Index4">
    <w:name w:val="index 4"/>
    <w:basedOn w:val="Normal"/>
    <w:next w:val="Normal"/>
    <w:autoRedefine w:val="1"/>
    <w:uiPriority w:val="99"/>
    <w:semiHidden w:val="1"/>
    <w:rsid w:val="00272DF6"/>
    <w:pPr>
      <w:ind w:left="880" w:hanging="220"/>
    </w:pPr>
    <w:rPr>
      <w:sz w:val="18"/>
      <w:szCs w:val="18"/>
    </w:rPr>
  </w:style>
  <w:style w:type="paragraph" w:styleId="Index5">
    <w:name w:val="index 5"/>
    <w:basedOn w:val="Normal"/>
    <w:next w:val="Normal"/>
    <w:autoRedefine w:val="1"/>
    <w:uiPriority w:val="99"/>
    <w:semiHidden w:val="1"/>
    <w:rsid w:val="00272DF6"/>
    <w:pPr>
      <w:ind w:left="1100" w:hanging="220"/>
    </w:pPr>
    <w:rPr>
      <w:sz w:val="18"/>
      <w:szCs w:val="18"/>
    </w:rPr>
  </w:style>
  <w:style w:type="paragraph" w:styleId="Index6">
    <w:name w:val="index 6"/>
    <w:basedOn w:val="Normal"/>
    <w:next w:val="Normal"/>
    <w:autoRedefine w:val="1"/>
    <w:uiPriority w:val="99"/>
    <w:semiHidden w:val="1"/>
    <w:rsid w:val="00272DF6"/>
    <w:pPr>
      <w:ind w:left="1320" w:hanging="220"/>
    </w:pPr>
    <w:rPr>
      <w:sz w:val="18"/>
      <w:szCs w:val="18"/>
    </w:rPr>
  </w:style>
  <w:style w:type="paragraph" w:styleId="Index7">
    <w:name w:val="index 7"/>
    <w:basedOn w:val="Normal"/>
    <w:next w:val="Normal"/>
    <w:autoRedefine w:val="1"/>
    <w:uiPriority w:val="99"/>
    <w:semiHidden w:val="1"/>
    <w:rsid w:val="00272DF6"/>
    <w:pPr>
      <w:ind w:left="1540" w:hanging="220"/>
    </w:pPr>
    <w:rPr>
      <w:sz w:val="18"/>
      <w:szCs w:val="18"/>
    </w:rPr>
  </w:style>
  <w:style w:type="paragraph" w:styleId="Index8">
    <w:name w:val="index 8"/>
    <w:basedOn w:val="Normal"/>
    <w:next w:val="Normal"/>
    <w:autoRedefine w:val="1"/>
    <w:uiPriority w:val="99"/>
    <w:semiHidden w:val="1"/>
    <w:rsid w:val="00272DF6"/>
    <w:pPr>
      <w:ind w:left="1760" w:hanging="220"/>
    </w:pPr>
    <w:rPr>
      <w:sz w:val="18"/>
      <w:szCs w:val="18"/>
    </w:rPr>
  </w:style>
  <w:style w:type="paragraph" w:styleId="Index9">
    <w:name w:val="index 9"/>
    <w:basedOn w:val="Normal"/>
    <w:next w:val="Normal"/>
    <w:autoRedefine w:val="1"/>
    <w:uiPriority w:val="99"/>
    <w:semiHidden w:val="1"/>
    <w:rsid w:val="00272DF6"/>
    <w:pPr>
      <w:ind w:left="1980" w:hanging="220"/>
    </w:pPr>
    <w:rPr>
      <w:sz w:val="18"/>
      <w:szCs w:val="18"/>
    </w:rPr>
  </w:style>
  <w:style w:type="paragraph" w:styleId="IndexHeading">
    <w:name w:val="index heading"/>
    <w:basedOn w:val="Normal"/>
    <w:next w:val="Index1"/>
    <w:uiPriority w:val="99"/>
    <w:semiHidden w:val="1"/>
    <w:rsid w:val="00272DF6"/>
    <w:pPr>
      <w:spacing w:after="120" w:before="240"/>
      <w:ind w:left="140"/>
    </w:pPr>
    <w:rPr>
      <w:rFonts w:ascii="Arial" w:cs="Arial" w:hAnsi="Arial"/>
      <w:b w:val="1"/>
      <w:bCs w:val="1"/>
      <w:sz w:val="28"/>
      <w:szCs w:val="28"/>
    </w:rPr>
  </w:style>
  <w:style w:type="paragraph" w:styleId="Subject" w:customStyle="1">
    <w:name w:val="Subject"/>
    <w:basedOn w:val="Normal"/>
    <w:next w:val="Normal"/>
    <w:rsid w:val="00272DF6"/>
    <w:pPr>
      <w:spacing w:after="480"/>
      <w:ind w:left="1191" w:hanging="1191"/>
    </w:pPr>
    <w:rPr>
      <w:b w:val="1"/>
      <w:szCs w:val="20"/>
    </w:rPr>
  </w:style>
  <w:style w:type="paragraph" w:styleId="Enclosures" w:customStyle="1">
    <w:name w:val="Enclosures"/>
    <w:basedOn w:val="Normal"/>
    <w:rsid w:val="00272DF6"/>
    <w:pPr>
      <w:keepNext w:val="1"/>
      <w:keepLines w:val="1"/>
      <w:tabs>
        <w:tab w:val="left" w:pos="5642"/>
      </w:tabs>
      <w:spacing w:before="480"/>
      <w:ind w:left="1191" w:hanging="1191"/>
    </w:pPr>
    <w:rPr>
      <w:szCs w:val="20"/>
    </w:rPr>
  </w:style>
  <w:style w:type="paragraph" w:styleId="Tiret0" w:customStyle="1">
    <w:name w:val="Tiret 0"/>
    <w:basedOn w:val="Normal"/>
    <w:rsid w:val="00272DF6"/>
    <w:pPr>
      <w:spacing w:after="120" w:before="120"/>
      <w:ind w:left="851" w:hanging="851"/>
      <w:jc w:val="both"/>
    </w:pPr>
    <w:rPr>
      <w:szCs w:val="20"/>
    </w:rPr>
  </w:style>
  <w:style w:type="paragraph" w:styleId="numparg" w:customStyle="1">
    <w:name w:val="numparg"/>
    <w:basedOn w:val="Heading1"/>
    <w:rsid w:val="00272DF6"/>
    <w:pPr>
      <w:keepNext w:val="1"/>
      <w:numPr>
        <w:numId w:val="1"/>
      </w:numPr>
      <w:spacing w:after="120" w:before="240"/>
      <w:jc w:val="both"/>
    </w:pPr>
    <w:rPr>
      <w:b w:val="0"/>
      <w:kern w:val="28"/>
      <w:sz w:val="24"/>
      <w:szCs w:val="20"/>
    </w:rPr>
  </w:style>
  <w:style w:type="character" w:styleId="Added" w:customStyle="1">
    <w:name w:val="Added"/>
    <w:rsid w:val="00272DF6"/>
    <w:rPr>
      <w:b w:val="1"/>
      <w:u w:val="single"/>
    </w:rPr>
  </w:style>
  <w:style w:type="paragraph" w:styleId="ListBullet">
    <w:name w:val="List Bullet"/>
    <w:basedOn w:val="Normal"/>
    <w:autoRedefine w:val="1"/>
    <w:rsid w:val="00272DF6"/>
    <w:pPr>
      <w:spacing w:after="240"/>
      <w:jc w:val="both"/>
    </w:pPr>
    <w:rPr>
      <w:szCs w:val="20"/>
    </w:rPr>
  </w:style>
  <w:style w:type="paragraph" w:styleId="Point0" w:customStyle="1">
    <w:name w:val="Point 0"/>
    <w:basedOn w:val="Normal"/>
    <w:link w:val="Point0Char"/>
    <w:rsid w:val="00272DF6"/>
    <w:pPr>
      <w:spacing w:after="120" w:before="120"/>
      <w:ind w:left="850" w:hanging="850"/>
      <w:jc w:val="both"/>
    </w:pPr>
    <w:rPr>
      <w:szCs w:val="20"/>
      <w:lang w:eastAsia="zh-CN"/>
    </w:rPr>
  </w:style>
  <w:style w:type="character" w:styleId="Point0Char" w:customStyle="1">
    <w:name w:val="Point 0 Char"/>
    <w:link w:val="Point0"/>
    <w:locked w:val="1"/>
    <w:rsid w:val="00272DF6"/>
    <w:rPr>
      <w:rFonts w:ascii="Times New Roman" w:hAnsi="Times New Roman"/>
      <w:sz w:val="24"/>
      <w:lang w:eastAsia="zh-CN" w:val="en-GB"/>
    </w:rPr>
  </w:style>
  <w:style w:type="paragraph" w:styleId="CharCharChar1CharCharChar" w:customStyle="1">
    <w:name w:val="Char Char Char1 Char Char Char"/>
    <w:aliases w:val="Char Char Char1 Char"/>
    <w:basedOn w:val="Normal"/>
    <w:rsid w:val="00272DF6"/>
    <w:rPr>
      <w:lang w:eastAsia="pl-PL" w:val="pl-PL"/>
    </w:rPr>
  </w:style>
  <w:style w:type="paragraph" w:styleId="CharCharChar" w:customStyle="1">
    <w:name w:val="Char Char Char"/>
    <w:basedOn w:val="Normal"/>
    <w:rsid w:val="00272DF6"/>
    <w:rPr>
      <w:lang w:eastAsia="pl-PL" w:val="pl-PL"/>
    </w:rPr>
  </w:style>
  <w:style w:type="paragraph" w:styleId="Point1" w:customStyle="1">
    <w:name w:val="Point 1"/>
    <w:basedOn w:val="Normal"/>
    <w:link w:val="Point1Char"/>
    <w:rsid w:val="00272DF6"/>
    <w:pPr>
      <w:spacing w:after="120" w:before="120"/>
      <w:ind w:left="1418" w:hanging="567"/>
      <w:jc w:val="both"/>
    </w:pPr>
    <w:rPr>
      <w:lang w:eastAsia="fr-BE"/>
    </w:rPr>
  </w:style>
  <w:style w:type="character" w:styleId="Point1Char" w:customStyle="1">
    <w:name w:val="Point 1 Char"/>
    <w:link w:val="Point1"/>
    <w:locked w:val="1"/>
    <w:rsid w:val="00272DF6"/>
    <w:rPr>
      <w:rFonts w:ascii="Times New Roman" w:hAnsi="Times New Roman"/>
      <w:sz w:val="24"/>
      <w:lang w:eastAsia="x-none" w:val="en-GB"/>
    </w:rPr>
  </w:style>
  <w:style w:type="paragraph" w:styleId="Normal12a12b" w:customStyle="1">
    <w:name w:val="Normal12a12b"/>
    <w:basedOn w:val="Normal"/>
    <w:rsid w:val="00272DF6"/>
    <w:pPr>
      <w:spacing w:after="240" w:before="240"/>
    </w:pPr>
    <w:rPr>
      <w:noProof w:val="1"/>
      <w:szCs w:val="20"/>
    </w:rPr>
  </w:style>
  <w:style w:type="paragraph" w:styleId="Numberedparagraph" w:customStyle="1">
    <w:name w:val="Numbered paragraph"/>
    <w:basedOn w:val="Normal"/>
    <w:rsid w:val="00272DF6"/>
    <w:pPr>
      <w:tabs>
        <w:tab w:val="num" w:pos="1080"/>
      </w:tabs>
      <w:spacing w:before="240"/>
      <w:ind w:left="357" w:hanging="357"/>
    </w:pPr>
    <w:rPr>
      <w:rFonts w:ascii="Arial" w:hAnsi="Arial"/>
      <w:b w:val="1"/>
      <w:szCs w:val="20"/>
    </w:rPr>
  </w:style>
  <w:style w:type="paragraph" w:styleId="Char" w:customStyle="1">
    <w:name w:val="Char"/>
    <w:basedOn w:val="Normal"/>
    <w:rsid w:val="00272DF6"/>
    <w:rPr>
      <w:lang w:eastAsia="pl-PL" w:val="pl-PL"/>
    </w:rPr>
  </w:style>
  <w:style w:type="paragraph" w:styleId="QuotedText" w:customStyle="1">
    <w:name w:val="Quoted Text"/>
    <w:basedOn w:val="Normal"/>
    <w:rsid w:val="00272DF6"/>
    <w:pPr>
      <w:spacing w:after="120" w:before="120"/>
      <w:ind w:left="1417"/>
    </w:pPr>
    <w:rPr>
      <w:szCs w:val="20"/>
    </w:rPr>
  </w:style>
  <w:style w:type="paragraph" w:styleId="ManualNumPar1" w:customStyle="1">
    <w:name w:val="Manual NumPar 1"/>
    <w:basedOn w:val="Normal"/>
    <w:next w:val="Text1Char"/>
    <w:link w:val="ManualNumPar1Char"/>
    <w:rsid w:val="00272DF6"/>
    <w:pPr>
      <w:spacing w:after="120" w:before="120"/>
      <w:ind w:left="850" w:hanging="850"/>
      <w:jc w:val="both"/>
    </w:pPr>
    <w:rPr>
      <w:lang w:eastAsia="zh-CN"/>
    </w:rPr>
  </w:style>
  <w:style w:type="character" w:styleId="ManualNumPar1Char" w:customStyle="1">
    <w:name w:val="Manual NumPar 1 Char"/>
    <w:link w:val="ManualNumPar1"/>
    <w:locked w:val="1"/>
    <w:rsid w:val="00272DF6"/>
    <w:rPr>
      <w:rFonts w:ascii="Times New Roman" w:hAnsi="Times New Roman"/>
      <w:sz w:val="24"/>
      <w:lang w:eastAsia="zh-CN" w:val="en-GB"/>
    </w:rPr>
  </w:style>
  <w:style w:type="character" w:styleId="Emphasis">
    <w:name w:val="Emphasis"/>
    <w:basedOn w:val="DefaultParagraphFont"/>
    <w:uiPriority w:val="20"/>
    <w:qFormat w:val="1"/>
    <w:rsid w:val="00272DF6"/>
    <w:rPr>
      <w:rFonts w:cs="Times New Roman"/>
      <w:i w:val="1"/>
    </w:rPr>
  </w:style>
  <w:style w:type="paragraph" w:styleId="Text1" w:customStyle="1">
    <w:name w:val="Text 1"/>
    <w:basedOn w:val="Normal"/>
    <w:rsid w:val="00272DF6"/>
    <w:pPr>
      <w:spacing w:after="240"/>
      <w:ind w:left="482"/>
      <w:jc w:val="both"/>
    </w:pPr>
    <w:rPr>
      <w:szCs w:val="20"/>
    </w:rPr>
  </w:style>
  <w:style w:type="paragraph" w:styleId="ListNumber">
    <w:name w:val="List Number"/>
    <w:basedOn w:val="Normal"/>
    <w:uiPriority w:val="99"/>
    <w:rsid w:val="00272DF6"/>
    <w:pPr>
      <w:spacing w:after="120" w:before="120"/>
      <w:ind w:left="720" w:hanging="360"/>
    </w:pPr>
    <w:rPr>
      <w:szCs w:val="20"/>
    </w:rPr>
  </w:style>
  <w:style w:type="paragraph" w:styleId="ListNumberLevel2" w:customStyle="1">
    <w:name w:val="List Number (Level 2)"/>
    <w:basedOn w:val="Normal"/>
    <w:link w:val="ListNumberLevel2Char"/>
    <w:rsid w:val="00272DF6"/>
    <w:pPr>
      <w:numPr>
        <w:ilvl w:val="1"/>
        <w:numId w:val="3"/>
      </w:numPr>
      <w:spacing w:after="120" w:before="120"/>
    </w:pPr>
    <w:rPr>
      <w:szCs w:val="20"/>
    </w:rPr>
  </w:style>
  <w:style w:type="character" w:styleId="ListNumberLevel2Char" w:customStyle="1">
    <w:name w:val="List Number (Level 2) Char"/>
    <w:link w:val="ListNumberLevel2"/>
    <w:locked w:val="1"/>
    <w:rsid w:val="00272DF6"/>
    <w:rPr>
      <w:rFonts w:ascii="Times New Roman" w:cs="Times New Roman" w:hAnsi="Times New Roman"/>
      <w:sz w:val="24"/>
      <w:lang w:bidi="ar-SA" w:val="en-GB"/>
    </w:rPr>
  </w:style>
  <w:style w:type="paragraph" w:styleId="ListNumberLevel4" w:customStyle="1">
    <w:name w:val="List Number (Level 4)"/>
    <w:basedOn w:val="Normal"/>
    <w:rsid w:val="00272DF6"/>
    <w:pPr>
      <w:tabs>
        <w:tab w:val="num" w:pos="2835"/>
      </w:tabs>
      <w:spacing w:after="120" w:before="120"/>
      <w:ind w:left="2835" w:hanging="709"/>
    </w:pPr>
    <w:rPr>
      <w:szCs w:val="20"/>
    </w:rPr>
  </w:style>
  <w:style w:type="paragraph" w:styleId="Normal1" w:customStyle="1">
    <w:name w:val="Normal1"/>
    <w:basedOn w:val="Normal"/>
    <w:rsid w:val="00272DF6"/>
    <w:pPr>
      <w:spacing w:after="120" w:line="360" w:lineRule="atLeast"/>
    </w:pPr>
    <w:rPr>
      <w:sz w:val="26"/>
      <w:szCs w:val="26"/>
    </w:rPr>
  </w:style>
  <w:style w:type="paragraph" w:styleId="CharCharChar1Char1" w:customStyle="1">
    <w:name w:val="Char Char Char1 Char1"/>
    <w:aliases w:val="Char Char Char1 Char Char Char1"/>
    <w:basedOn w:val="Normal"/>
    <w:rsid w:val="00272DF6"/>
    <w:rPr>
      <w:lang w:eastAsia="pl-PL" w:val="pl-PL"/>
    </w:rPr>
  </w:style>
  <w:style w:type="paragraph" w:styleId="ZchnZchn" w:customStyle="1">
    <w:name w:val="Zchn Zchn"/>
    <w:basedOn w:val="Normal"/>
    <w:rsid w:val="00272DF6"/>
    <w:pPr>
      <w:numPr>
        <w:numId w:val="4"/>
      </w:numPr>
      <w:spacing w:after="160" w:line="240" w:lineRule="exact"/>
    </w:pPr>
    <w:rPr>
      <w:i w:val="1"/>
    </w:rPr>
  </w:style>
  <w:style w:type="character" w:styleId="Strong">
    <w:name w:val="Strong"/>
    <w:basedOn w:val="DefaultParagraphFont"/>
    <w:uiPriority w:val="22"/>
    <w:qFormat w:val="1"/>
    <w:rsid w:val="00272DF6"/>
    <w:rPr>
      <w:rFonts w:cs="Times New Roman"/>
      <w:b w:val="1"/>
    </w:rPr>
  </w:style>
  <w:style w:type="paragraph" w:styleId="Default" w:customStyle="1">
    <w:name w:val="Default"/>
    <w:rsid w:val="00272DF6"/>
    <w:pPr>
      <w:autoSpaceDE w:val="0"/>
      <w:autoSpaceDN w:val="0"/>
      <w:adjustRightInd w:val="0"/>
    </w:pPr>
    <w:rPr>
      <w:rFonts w:ascii="EUAlbertina" w:cs="EUAlbertina" w:hAnsi="EUAlbertina"/>
      <w:color w:val="000000"/>
    </w:rPr>
  </w:style>
  <w:style w:type="paragraph" w:styleId="CM1" w:customStyle="1">
    <w:name w:val="CM1"/>
    <w:basedOn w:val="Default"/>
    <w:next w:val="Default"/>
    <w:rsid w:val="00272DF6"/>
    <w:rPr>
      <w:rFonts w:cs="Times New Roman"/>
      <w:color w:val="auto"/>
    </w:rPr>
  </w:style>
  <w:style w:type="paragraph" w:styleId="CM3" w:customStyle="1">
    <w:name w:val="CM3"/>
    <w:basedOn w:val="Default"/>
    <w:next w:val="Default"/>
    <w:rsid w:val="00272DF6"/>
    <w:rPr>
      <w:rFonts w:cs="Times New Roman"/>
      <w:color w:val="auto"/>
    </w:rPr>
  </w:style>
  <w:style w:type="paragraph" w:styleId="CM4" w:customStyle="1">
    <w:name w:val="CM4"/>
    <w:basedOn w:val="Default"/>
    <w:next w:val="Default"/>
    <w:rsid w:val="00272DF6"/>
    <w:rPr>
      <w:rFonts w:cs="Times New Roman"/>
      <w:color w:val="auto"/>
    </w:rPr>
  </w:style>
  <w:style w:type="paragraph" w:styleId="LightGrid-Accent31" w:customStyle="1">
    <w:name w:val="Light Grid - Accent 31"/>
    <w:basedOn w:val="Normal"/>
    <w:uiPriority w:val="34"/>
    <w:qFormat w:val="1"/>
    <w:rsid w:val="00272DF6"/>
    <w:pPr>
      <w:ind w:left="720"/>
    </w:pPr>
  </w:style>
  <w:style w:type="character" w:styleId="EndnoteReference">
    <w:name w:val="endnote reference"/>
    <w:basedOn w:val="DefaultParagraphFont"/>
    <w:unhideWhenUsed w:val="1"/>
    <w:rsid w:val="00272DF6"/>
    <w:rPr>
      <w:rFonts w:cs="Times New Roman"/>
      <w:vertAlign w:val="superscript"/>
    </w:rPr>
  </w:style>
  <w:style w:type="table" w:styleId="TableGrid1" w:customStyle="1">
    <w:name w:val="Table Grid1"/>
    <w:basedOn w:val="TableNormal"/>
    <w:next w:val="TableGrid"/>
    <w:uiPriority w:val="39"/>
    <w:rsid w:val="00272DF6"/>
    <w:pPr>
      <w:spacing w:afterAutospacing="1"/>
    </w:pPr>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ediumList2-Accent21" w:customStyle="1">
    <w:name w:val="Medium List 2 - Accent 21"/>
    <w:hidden w:val="1"/>
    <w:uiPriority w:val="99"/>
    <w:semiHidden w:val="1"/>
    <w:rsid w:val="00272DF6"/>
  </w:style>
  <w:style w:type="character" w:styleId="SubarticleChar" w:customStyle="1">
    <w:name w:val="Subarticle Char"/>
    <w:link w:val="Subarticle"/>
    <w:locked w:val="1"/>
    <w:rsid w:val="00272DF6"/>
    <w:rPr>
      <w:b w:val="1"/>
      <w:lang w:eastAsia="en-US" w:val="x-none"/>
    </w:rPr>
  </w:style>
  <w:style w:type="paragraph" w:styleId="Subarticle" w:customStyle="1">
    <w:name w:val="Subarticle"/>
    <w:basedOn w:val="Normal"/>
    <w:link w:val="SubarticleChar"/>
    <w:rsid w:val="00272DF6"/>
    <w:pPr>
      <w:ind w:left="720" w:hanging="720"/>
      <w:jc w:val="both"/>
    </w:pPr>
    <w:rPr>
      <w:b w:val="1"/>
      <w:sz w:val="20"/>
      <w:szCs w:val="20"/>
    </w:rPr>
  </w:style>
  <w:style w:type="paragraph" w:styleId="NoSpacing">
    <w:name w:val="No Spacing"/>
    <w:link w:val="NoSpacingChar"/>
    <w:uiPriority w:val="1"/>
    <w:qFormat w:val="1"/>
    <w:rsid w:val="000A2A8A"/>
    <w:pPr>
      <w:widowControl w:val="0"/>
    </w:pPr>
    <w:rPr>
      <w:sz w:val="22"/>
      <w:szCs w:val="22"/>
    </w:rPr>
  </w:style>
  <w:style w:type="character" w:styleId="ListParagraphChar" w:customStyle="1">
    <w:name w:val="List Paragraph Char"/>
    <w:aliases w:val="Lista viñetas Char,Viñetas (Inicio Parrafo) Char,Listenabsatz Char,1st level - Bullet List Paragraph Char,Lettre d'introduction Char,Medium Grid 1 - Accent 21 Char,FooterText Char,Heading 2_sj Char,Numbered Para 1 Char,Dot pt Char"/>
    <w:link w:val="ListParagraph"/>
    <w:uiPriority w:val="34"/>
    <w:qFormat w:val="1"/>
    <w:locked w:val="1"/>
    <w:rsid w:val="004A04C1"/>
    <w:rPr>
      <w:rFonts w:cs="Times New Roman"/>
      <w:sz w:val="22"/>
      <w:szCs w:val="22"/>
      <w:lang w:bidi="ar-SA"/>
    </w:rPr>
  </w:style>
  <w:style w:type="character" w:styleId="st" w:customStyle="1">
    <w:name w:val="st"/>
    <w:rsid w:val="00E65ED2"/>
  </w:style>
  <w:style w:type="character" w:styleId="UnresolvedMention1" w:customStyle="1">
    <w:name w:val="Unresolved Mention1"/>
    <w:basedOn w:val="DefaultParagraphFont"/>
    <w:uiPriority w:val="99"/>
    <w:semiHidden w:val="1"/>
    <w:unhideWhenUsed w:val="1"/>
    <w:rsid w:val="00732F2E"/>
    <w:rPr>
      <w:color w:val="605e5c"/>
      <w:shd w:color="auto" w:fill="e1dfdd" w:val="clear"/>
    </w:rPr>
  </w:style>
  <w:style w:type="character" w:styleId="None" w:customStyle="1">
    <w:name w:val="None"/>
    <w:rsid w:val="009B7DE1"/>
  </w:style>
  <w:style w:type="paragraph" w:styleId="Outline" w:customStyle="1">
    <w:name w:val="Outline"/>
    <w:basedOn w:val="Normal"/>
    <w:link w:val="OutlineChar"/>
    <w:qFormat w:val="1"/>
    <w:rsid w:val="00711CA5"/>
    <w:pPr>
      <w:tabs>
        <w:tab w:val="left" w:pos="720"/>
        <w:tab w:val="num" w:pos="926"/>
      </w:tabs>
      <w:spacing w:after="40"/>
      <w:ind w:left="926" w:hanging="360"/>
      <w:jc w:val="both"/>
    </w:pPr>
  </w:style>
  <w:style w:type="character" w:styleId="OutlineChar" w:customStyle="1">
    <w:name w:val="Outline Char"/>
    <w:link w:val="Outline"/>
    <w:rsid w:val="00711CA5"/>
    <w:rPr>
      <w:rFonts w:ascii="Times New Roman" w:cs="Times New Roman" w:hAnsi="Times New Roman"/>
      <w:sz w:val="24"/>
      <w:szCs w:val="24"/>
      <w:lang w:bidi="ar-SA" w:val="en-GB"/>
    </w:rPr>
  </w:style>
  <w:style w:type="character" w:styleId="CommentTextChar1" w:customStyle="1">
    <w:name w:val="Comment Text Char1"/>
    <w:uiPriority w:val="99"/>
    <w:rsid w:val="0097092C"/>
    <w:rPr>
      <w:rFonts w:ascii="Calibri" w:cs="Arial" w:eastAsia="Times New Roman" w:hAnsi="Calibri"/>
      <w:lang w:val="en-GB"/>
    </w:rPr>
  </w:style>
  <w:style w:type="paragraph" w:styleId="Table" w:customStyle="1">
    <w:name w:val="Table"/>
    <w:basedOn w:val="Normal"/>
    <w:next w:val="Normal"/>
    <w:autoRedefine w:val="1"/>
    <w:qFormat w:val="1"/>
    <w:rsid w:val="00EE05DD"/>
    <w:pPr>
      <w:keepNext w:val="1"/>
      <w:widowControl w:val="0"/>
      <w:tabs>
        <w:tab w:val="left" w:pos="3686"/>
      </w:tabs>
      <w:spacing w:after="60" w:before="120"/>
      <w:jc w:val="center"/>
    </w:pPr>
    <w:rPr>
      <w:b w:val="1"/>
      <w:bCs w:val="1"/>
      <w:i w:val="1"/>
      <w:color w:val="000000" w:themeColor="text1"/>
      <w:sz w:val="20"/>
      <w:szCs w:val="20"/>
    </w:rPr>
  </w:style>
  <w:style w:type="paragraph" w:styleId="Centered" w:customStyle="1">
    <w:name w:val="Centered"/>
    <w:basedOn w:val="Normal"/>
    <w:rsid w:val="00D02848"/>
    <w:pPr>
      <w:jc w:val="center"/>
    </w:pPr>
    <w:rPr>
      <w:rFonts w:ascii="Arial Bold" w:hAnsi="Arial Bold"/>
      <w:b w:val="1"/>
      <w:bCs w:val="1"/>
    </w:rPr>
  </w:style>
  <w:style w:type="paragraph" w:styleId="AbstractSummary" w:customStyle="1">
    <w:name w:val="Abstract/Summary"/>
    <w:basedOn w:val="Normal"/>
    <w:rsid w:val="00A03929"/>
    <w:pPr>
      <w:spacing w:before="120"/>
    </w:pPr>
  </w:style>
  <w:style w:type="paragraph" w:styleId="Caption">
    <w:name w:val="caption"/>
    <w:aliases w:val="Figure Caption,Labelling,cap,cap1,cap2,cap11,Caption Char + Before:  0 pt,After:  0 pt + Not B...,Caption1 Char,cap11 Char Ch...,cap11 Char Char Char Char,cap11 Char Char Char,cap11 Char Char,Caption Char3 Char,Figure/Table Caption,topic"/>
    <w:basedOn w:val="Normal"/>
    <w:next w:val="Normal"/>
    <w:link w:val="CaptionChar"/>
    <w:qFormat w:val="1"/>
    <w:rsid w:val="00A156BB"/>
    <w:pPr>
      <w:spacing w:after="60"/>
      <w:contextualSpacing w:val="1"/>
      <w:jc w:val="center"/>
    </w:pPr>
    <w:rPr>
      <w:rFonts w:asciiTheme="majorBidi" w:cstheme="majorBidi" w:hAnsiTheme="majorBidi"/>
      <w:b w:val="1"/>
      <w:bCs w:val="1"/>
      <w:i w:val="1"/>
      <w:snapToGrid w:val="0"/>
      <w:sz w:val="20"/>
      <w:szCs w:val="20"/>
    </w:rPr>
  </w:style>
  <w:style w:type="character" w:styleId="CaptionChar" w:customStyle="1">
    <w:name w:val="Caption Char"/>
    <w:aliases w:val="Figure Caption Char,Labelling Char,cap Char,cap1 Char,cap2 Char,cap11 Char,Caption Char + Before:  0 pt Char,After:  0 pt + Not B... Char,Caption1 Char Char,cap11 Char Ch... Char,cap11 Char Char Char Char Char,cap11 Char Char Char Char1"/>
    <w:link w:val="Caption"/>
    <w:rsid w:val="00A156BB"/>
    <w:rPr>
      <w:rFonts w:asciiTheme="majorBidi" w:cstheme="majorBidi" w:hAnsiTheme="majorBidi"/>
      <w:b w:val="1"/>
      <w:bCs w:val="1"/>
      <w:i w:val="1"/>
      <w:snapToGrid w:val="0"/>
      <w:lang w:bidi="ar-SA" w:val="en-GB"/>
    </w:rPr>
  </w:style>
  <w:style w:type="paragraph" w:styleId="ibullets" w:customStyle="1">
    <w:name w:val="(i) bullets"/>
    <w:basedOn w:val="BodyText"/>
    <w:link w:val="ibulletsChar"/>
    <w:qFormat w:val="1"/>
    <w:rsid w:val="00E30B4F"/>
    <w:pPr>
      <w:tabs>
        <w:tab w:val="num" w:pos="1080"/>
      </w:tabs>
      <w:spacing w:after="60"/>
      <w:ind w:left="567" w:hanging="425"/>
    </w:pPr>
  </w:style>
  <w:style w:type="character" w:styleId="ibulletsChar" w:customStyle="1">
    <w:name w:val="(i) bullets Char"/>
    <w:link w:val="ibullets"/>
    <w:rsid w:val="00E30B4F"/>
    <w:rPr>
      <w:rFonts w:ascii="Times New Roman" w:cs="Times New Roman" w:hAnsi="Times New Roman"/>
      <w:sz w:val="22"/>
      <w:szCs w:val="22"/>
      <w:lang w:bidi="ar-SA" w:val="en-GB"/>
    </w:rPr>
  </w:style>
  <w:style w:type="paragraph" w:styleId="Graphics" w:customStyle="1">
    <w:name w:val="Graphics"/>
    <w:basedOn w:val="BodyText"/>
    <w:link w:val="GraphicsChar"/>
    <w:qFormat w:val="1"/>
    <w:rsid w:val="00E30B4F"/>
    <w:pPr>
      <w:spacing w:before="60"/>
      <w:ind w:firstLine="0"/>
      <w:jc w:val="center"/>
    </w:pPr>
  </w:style>
  <w:style w:type="character" w:styleId="GraphicsChar" w:customStyle="1">
    <w:name w:val="Graphics Char"/>
    <w:link w:val="Graphics"/>
    <w:rsid w:val="00E30B4F"/>
    <w:rPr>
      <w:rFonts w:ascii="Times New Roman" w:cs="Times New Roman" w:hAnsi="Times New Roman"/>
      <w:sz w:val="22"/>
      <w:szCs w:val="22"/>
      <w:lang w:val="en-GB"/>
    </w:rPr>
  </w:style>
  <w:style w:type="paragraph" w:styleId="ListBullet2">
    <w:name w:val="List Bullet 2"/>
    <w:basedOn w:val="Normal"/>
    <w:uiPriority w:val="99"/>
    <w:unhideWhenUsed w:val="1"/>
    <w:qFormat w:val="1"/>
    <w:rsid w:val="004108A7"/>
    <w:pPr>
      <w:tabs>
        <w:tab w:val="num" w:pos="360"/>
      </w:tabs>
      <w:contextualSpacing w:val="1"/>
    </w:pPr>
  </w:style>
  <w:style w:type="paragraph" w:styleId="BodyText2">
    <w:name w:val="Body Text 2"/>
    <w:basedOn w:val="Normal"/>
    <w:link w:val="BodyText2Char"/>
    <w:uiPriority w:val="99"/>
    <w:unhideWhenUsed w:val="1"/>
    <w:rsid w:val="00C56DBA"/>
    <w:pPr>
      <w:spacing w:after="120" w:line="480" w:lineRule="auto"/>
    </w:pPr>
  </w:style>
  <w:style w:type="character" w:styleId="BodyText2Char" w:customStyle="1">
    <w:name w:val="Body Text 2 Char"/>
    <w:basedOn w:val="DefaultParagraphFont"/>
    <w:link w:val="BodyText2"/>
    <w:uiPriority w:val="99"/>
    <w:rsid w:val="00C56DBA"/>
    <w:rPr>
      <w:rFonts w:cs="Times New Roman"/>
      <w:sz w:val="22"/>
      <w:szCs w:val="22"/>
      <w:lang w:bidi="ar-SA"/>
    </w:rPr>
  </w:style>
  <w:style w:type="paragraph" w:styleId="Bullet" w:customStyle="1">
    <w:name w:val="Bullet"/>
    <w:basedOn w:val="Normal"/>
    <w:link w:val="BulletChar"/>
    <w:qFormat w:val="1"/>
    <w:rsid w:val="00470AE9"/>
    <w:pPr>
      <w:numPr>
        <w:numId w:val="8"/>
      </w:numPr>
      <w:pBdr>
        <w:top w:space="0" w:sz="0" w:val="nil"/>
        <w:left w:space="0" w:sz="0" w:val="nil"/>
        <w:bottom w:space="0" w:sz="0" w:val="nil"/>
        <w:right w:space="0" w:sz="0" w:val="nil"/>
        <w:between w:space="0" w:sz="0" w:val="nil"/>
      </w:pBdr>
      <w:spacing w:after="60"/>
      <w:jc w:val="both"/>
    </w:pPr>
    <w:rPr>
      <w:bCs w:val="1"/>
      <w:color w:val="000000"/>
      <w:lang w:eastAsia="ko-KR"/>
    </w:rPr>
  </w:style>
  <w:style w:type="character" w:styleId="BulletChar" w:customStyle="1">
    <w:name w:val="Bullet Char"/>
    <w:link w:val="Bullet"/>
    <w:rsid w:val="00470AE9"/>
    <w:rPr>
      <w:rFonts w:ascii="Times New Roman" w:cs="Times New Roman" w:hAnsi="Times New Roman"/>
      <w:bCs w:val="1"/>
      <w:color w:val="000000"/>
      <w:sz w:val="24"/>
      <w:szCs w:val="24"/>
      <w:lang w:bidi="ar-SA" w:eastAsia="ko-KR" w:val="en-GB"/>
    </w:rPr>
  </w:style>
  <w:style w:type="character" w:styleId="e24kjd" w:customStyle="1">
    <w:name w:val="e24kjd"/>
    <w:rsid w:val="00253803"/>
  </w:style>
  <w:style w:type="character" w:styleId="UnresolvedMention2" w:customStyle="1">
    <w:name w:val="Unresolved Mention2"/>
    <w:basedOn w:val="DefaultParagraphFont"/>
    <w:uiPriority w:val="99"/>
    <w:semiHidden w:val="1"/>
    <w:unhideWhenUsed w:val="1"/>
    <w:rsid w:val="00E664F8"/>
    <w:rPr>
      <w:color w:val="605e5c"/>
      <w:shd w:color="auto" w:fill="e1dfdd" w:val="clear"/>
    </w:rPr>
  </w:style>
  <w:style w:type="paragraph" w:styleId="Bulletlistlevel1" w:customStyle="1">
    <w:name w:val="Bullet list level 1"/>
    <w:basedOn w:val="Normal"/>
    <w:rsid w:val="001C7774"/>
    <w:pPr>
      <w:numPr>
        <w:numId w:val="9"/>
      </w:numPr>
    </w:pPr>
    <w:rPr>
      <w:rFonts w:eastAsia="Batang"/>
      <w:lang w:eastAsia="ko-KR"/>
    </w:rPr>
  </w:style>
  <w:style w:type="character" w:styleId="NoneA" w:customStyle="1">
    <w:name w:val="None A"/>
    <w:rsid w:val="00331598"/>
    <w:rPr>
      <w:lang w:val="fr-FR"/>
    </w:rPr>
  </w:style>
  <w:style w:type="character" w:styleId="Hyperlink6" w:customStyle="1">
    <w:name w:val="Hyperlink.6"/>
    <w:rsid w:val="00D54953"/>
    <w:rPr>
      <w:lang w:val="en-US"/>
    </w:rPr>
  </w:style>
  <w:style w:type="paragraph" w:styleId="StyleCaptionTimesNewRoman11pt" w:customStyle="1">
    <w:name w:val="Style Caption + Times New Roman 11 pt"/>
    <w:basedOn w:val="Caption"/>
    <w:link w:val="StyleCaptionTimesNewRoman11ptChar"/>
    <w:rsid w:val="00FD490F"/>
    <w:pPr>
      <w:numPr>
        <w:numId w:val="11"/>
      </w:numPr>
      <w:spacing w:after="0"/>
    </w:pPr>
  </w:style>
  <w:style w:type="numbering" w:styleId="ArticleSection">
    <w:name w:val="Outline List 3"/>
    <w:basedOn w:val="NoList"/>
    <w:rsid w:val="00FD490F"/>
  </w:style>
  <w:style w:type="character" w:styleId="UnresolvedMention3" w:customStyle="1">
    <w:name w:val="Unresolved Mention3"/>
    <w:basedOn w:val="DefaultParagraphFont"/>
    <w:uiPriority w:val="99"/>
    <w:semiHidden w:val="1"/>
    <w:unhideWhenUsed w:val="1"/>
    <w:rsid w:val="001932F1"/>
    <w:rPr>
      <w:color w:val="605e5c"/>
      <w:shd w:color="auto" w:fill="e1dfdd" w:val="clear"/>
    </w:rPr>
  </w:style>
  <w:style w:type="paragraph" w:styleId="Style1-CASCADE" w:customStyle="1">
    <w:name w:val="Style1-CASCADE"/>
    <w:basedOn w:val="Heading1"/>
    <w:link w:val="Style1-CASCADEChar"/>
    <w:uiPriority w:val="1"/>
    <w:qFormat w:val="1"/>
    <w:rsid w:val="00075572"/>
    <w:pPr>
      <w:shd w:color="auto" w:fill="0070c0" w:val="clear"/>
      <w:spacing w:before="240"/>
      <w:ind w:left="0" w:firstLine="0"/>
    </w:pPr>
    <w:rPr>
      <w:rFonts w:asciiTheme="majorBidi" w:cstheme="majorBidi" w:hAnsiTheme="majorBidi"/>
      <w:i w:val="0"/>
      <w:color w:val="ffffff" w:themeColor="background1"/>
    </w:rPr>
  </w:style>
  <w:style w:type="paragraph" w:styleId="Style2-CASCADE" w:customStyle="1">
    <w:name w:val="Style2-CASCADE"/>
    <w:basedOn w:val="Heading2"/>
    <w:link w:val="Style2-CASCADEChar"/>
    <w:uiPriority w:val="1"/>
    <w:qFormat w:val="1"/>
    <w:rsid w:val="00075572"/>
    <w:pPr>
      <w:shd w:color="auto" w:fill="9cc2e5" w:themeFill="accent1" w:themeFillTint="000099" w:val="clear"/>
      <w:ind w:left="720" w:hanging="720"/>
    </w:pPr>
    <w:rPr>
      <w:snapToGrid w:val="0"/>
      <w:sz w:val="24"/>
      <w:szCs w:val="24"/>
    </w:rPr>
  </w:style>
  <w:style w:type="character" w:styleId="Style1-CASCADEChar" w:customStyle="1">
    <w:name w:val="Style1-CASCADE Char"/>
    <w:basedOn w:val="Heading1Char"/>
    <w:link w:val="Style1-CASCADE"/>
    <w:uiPriority w:val="1"/>
    <w:rsid w:val="00075572"/>
    <w:rPr>
      <w:rFonts w:asciiTheme="majorBidi" w:cstheme="majorBidi" w:hAnsiTheme="majorBidi"/>
      <w:b w:val="1"/>
      <w:bCs w:val="1"/>
      <w:i w:val="0"/>
      <w:iCs w:val="0"/>
      <w:color w:val="ffffff" w:themeColor="background1"/>
      <w:sz w:val="28"/>
      <w:szCs w:val="28"/>
      <w:shd w:color="auto" w:fill="0070c0" w:val="clear"/>
      <w:lang w:bidi="ar-SA" w:val="en-GB"/>
    </w:rPr>
  </w:style>
  <w:style w:type="paragraph" w:styleId="Style3-CASCADE" w:customStyle="1">
    <w:name w:val="Style3-CASCADE"/>
    <w:basedOn w:val="Style2-CAMELIA"/>
    <w:link w:val="Style3-CASCADEChar"/>
    <w:uiPriority w:val="1"/>
    <w:qFormat w:val="1"/>
    <w:rsid w:val="00FA779A"/>
    <w:pPr>
      <w:shd w:color="auto" w:fill="d9e2f3" w:themeFill="accent5" w:themeFillTint="000033" w:val="clear"/>
      <w:tabs>
        <w:tab w:val="clear" w:pos="0"/>
      </w:tabs>
      <w:spacing w:after="40" w:before="40"/>
      <w:ind w:left="1276" w:hanging="1276"/>
    </w:pPr>
    <w:rPr>
      <w:rFonts w:asciiTheme="majorBidi" w:cstheme="majorBidi" w:hAnsiTheme="majorBidi"/>
      <w:color w:val="000000" w:themeColor="text1"/>
      <w:sz w:val="22"/>
      <w:szCs w:val="22"/>
    </w:rPr>
  </w:style>
  <w:style w:type="character" w:styleId="Style2-CASCADEChar" w:customStyle="1">
    <w:name w:val="Style2-CASCADE Char"/>
    <w:basedOn w:val="Heading2Char"/>
    <w:link w:val="Style2-CASCADE"/>
    <w:uiPriority w:val="1"/>
    <w:rsid w:val="00075572"/>
    <w:rPr>
      <w:rFonts w:asciiTheme="majorBidi" w:cstheme="majorBidi" w:hAnsiTheme="majorBidi"/>
      <w:b w:val="1"/>
      <w:bCs w:val="1"/>
      <w:snapToGrid w:val="0"/>
      <w:sz w:val="24"/>
      <w:szCs w:val="24"/>
      <w:shd w:color="auto" w:fill="9cc2e5" w:themeFill="accent1" w:themeFillTint="000099" w:val="clear"/>
      <w:lang w:bidi="ar-SA" w:eastAsia="en-GB" w:val="en-GB"/>
    </w:rPr>
  </w:style>
  <w:style w:type="paragraph" w:styleId="Style4-CASCADE" w:customStyle="1">
    <w:name w:val="Style4-CASCADE"/>
    <w:basedOn w:val="Normal"/>
    <w:link w:val="Style4-CASCADEChar"/>
    <w:uiPriority w:val="1"/>
    <w:rsid w:val="007B1209"/>
    <w:pPr>
      <w:jc w:val="both"/>
    </w:pPr>
    <w:rPr>
      <w:b w:val="1"/>
      <w:u w:val="single"/>
      <w:shd w:color="auto" w:fill="d9e2f3" w:themeFill="accent5" w:themeFillTint="000033" w:val="clear"/>
    </w:rPr>
  </w:style>
  <w:style w:type="character" w:styleId="Style3-CASCADEChar" w:customStyle="1">
    <w:name w:val="Style3-CASCADE Char"/>
    <w:basedOn w:val="Heading3Char"/>
    <w:link w:val="Style3-CASCADE"/>
    <w:uiPriority w:val="1"/>
    <w:rsid w:val="00FA779A"/>
    <w:rPr>
      <w:rFonts w:asciiTheme="majorBidi" w:cstheme="majorBidi" w:hAnsiTheme="majorBidi"/>
      <w:b w:val="1"/>
      <w:bCs w:val="0"/>
      <w:iCs w:val="0"/>
      <w:color w:val="000000" w:themeColor="text1"/>
      <w:kern w:val="28"/>
      <w:sz w:val="22"/>
      <w:szCs w:val="22"/>
      <w:shd w:color="auto" w:fill="d9e2f3" w:themeFill="accent5" w:themeFillTint="000033" w:val="clear"/>
      <w:lang w:bidi="ar-SA" w:eastAsia="fi-FI" w:val="en-GB"/>
    </w:rPr>
  </w:style>
  <w:style w:type="character" w:styleId="ng-star-inserted" w:customStyle="1">
    <w:name w:val="ng-star-inserted"/>
    <w:basedOn w:val="DefaultParagraphFont"/>
    <w:rsid w:val="006832CC"/>
  </w:style>
  <w:style w:type="character" w:styleId="Style4-CASCADEChar" w:customStyle="1">
    <w:name w:val="Style4-CASCADE Char"/>
    <w:basedOn w:val="DefaultParagraphFont"/>
    <w:link w:val="Style4-CASCADE"/>
    <w:uiPriority w:val="1"/>
    <w:rsid w:val="007B1209"/>
    <w:rPr>
      <w:rFonts w:ascii="Times New Roman" w:cs="Times New Roman" w:hAnsi="Times New Roman"/>
      <w:b w:val="1"/>
      <w:sz w:val="22"/>
      <w:szCs w:val="22"/>
      <w:u w:val="single"/>
      <w:lang w:bidi="ar-SA" w:val="en-GB"/>
    </w:rPr>
  </w:style>
  <w:style w:type="character" w:styleId="A6" w:customStyle="1">
    <w:name w:val="A6"/>
    <w:rsid w:val="00637BC3"/>
    <w:rPr>
      <w:rFonts w:cs="Gotham"/>
      <w:color w:val="000000"/>
      <w:sz w:val="18"/>
      <w:szCs w:val="18"/>
    </w:rPr>
  </w:style>
  <w:style w:type="character" w:styleId="apple-converted-space" w:customStyle="1">
    <w:name w:val="apple-converted-space"/>
    <w:basedOn w:val="DefaultParagraphFont"/>
    <w:rsid w:val="005874FD"/>
  </w:style>
  <w:style w:type="character" w:styleId="UnresolvedMention4" w:customStyle="1">
    <w:name w:val="Unresolved Mention4"/>
    <w:basedOn w:val="DefaultParagraphFont"/>
    <w:uiPriority w:val="99"/>
    <w:semiHidden w:val="1"/>
    <w:unhideWhenUsed w:val="1"/>
    <w:rsid w:val="005874FD"/>
    <w:rPr>
      <w:color w:val="605e5c"/>
      <w:shd w:color="auto" w:fill="e1dfdd" w:val="clear"/>
    </w:rPr>
  </w:style>
  <w:style w:type="character" w:styleId="figpopup-sensitive-area" w:customStyle="1">
    <w:name w:val="figpopup-sensitive-area"/>
    <w:basedOn w:val="DefaultParagraphFont"/>
    <w:rsid w:val="006C2916"/>
  </w:style>
  <w:style w:type="paragraph" w:styleId="Heading-2" w:customStyle="1">
    <w:name w:val="Heading-2"/>
    <w:basedOn w:val="Heading"/>
    <w:next w:val="Heading"/>
    <w:link w:val="Heading-2Char"/>
    <w:autoRedefine w:val="1"/>
    <w:qFormat w:val="1"/>
    <w:rsid w:val="00316513"/>
    <w:pPr>
      <w:pBdr>
        <w:bottom w:color="auto" w:space="0" w:sz="0" w:val="none"/>
      </w:pBdr>
      <w:outlineLvl w:val="1"/>
    </w:pPr>
    <w:rPr>
      <w:lang w:eastAsia="fi-FI"/>
    </w:rPr>
  </w:style>
  <w:style w:type="character" w:styleId="Heading-2Char" w:customStyle="1">
    <w:name w:val="Heading-2 Char"/>
    <w:basedOn w:val="HeadingChar"/>
    <w:link w:val="Heading-2"/>
    <w:rsid w:val="00316513"/>
    <w:rPr>
      <w:rFonts w:ascii="Arial" w:cs="Times New Roman" w:hAnsi="Arial"/>
      <w:b w:val="1"/>
      <w:color w:val="5b9bd5" w:themeColor="accent1"/>
      <w:kern w:val="28"/>
      <w:sz w:val="28"/>
      <w:lang w:bidi="ar-SA" w:eastAsia="fi-FI" w:val="en-GB"/>
    </w:rPr>
  </w:style>
  <w:style w:type="paragraph" w:styleId="Heading" w:customStyle="1">
    <w:name w:val="Heading"/>
    <w:basedOn w:val="Normal"/>
    <w:link w:val="HeadingChar"/>
    <w:autoRedefine w:val="1"/>
    <w:qFormat w:val="1"/>
    <w:rsid w:val="000C2959"/>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HeadingChar" w:customStyle="1">
    <w:name w:val="Heading Char"/>
    <w:link w:val="Heading"/>
    <w:rsid w:val="00316513"/>
    <w:rPr>
      <w:rFonts w:ascii="Arial" w:cs="Times New Roman" w:hAnsi="Arial"/>
      <w:b w:val="1"/>
      <w:color w:val="5b9bd5" w:themeColor="accent1"/>
      <w:kern w:val="28"/>
      <w:sz w:val="28"/>
      <w:lang w:bidi="ar-SA" w:val="en-GB"/>
    </w:rPr>
  </w:style>
  <w:style w:type="paragraph" w:styleId="Tabledatabullet" w:customStyle="1">
    <w:name w:val="Table data bullet"/>
    <w:basedOn w:val="Normal"/>
    <w:rsid w:val="00DC3ED6"/>
    <w:pPr>
      <w:tabs>
        <w:tab w:val="num" w:pos="360"/>
      </w:tabs>
      <w:spacing w:after="40" w:before="40"/>
      <w:ind w:left="360" w:hanging="360"/>
    </w:pPr>
    <w:rPr>
      <w:sz w:val="18"/>
      <w:szCs w:val="18"/>
      <w:lang w:bidi="he-IL"/>
    </w:rPr>
  </w:style>
  <w:style w:type="paragraph" w:styleId="Bullets" w:customStyle="1">
    <w:name w:val="Bullets"/>
    <w:basedOn w:val="Normal"/>
    <w:rsid w:val="008C744A"/>
    <w:pPr>
      <w:numPr>
        <w:numId w:val="13"/>
      </w:numPr>
      <w:tabs>
        <w:tab w:val="left" w:pos="1814"/>
      </w:tabs>
      <w:spacing w:line="360" w:lineRule="auto"/>
    </w:pPr>
    <w:rPr>
      <w:rFonts w:ascii="Verdana" w:hAnsi="Verdana"/>
      <w:bCs w:val="1"/>
      <w:snapToGrid w:val="0"/>
      <w:spacing w:val="4"/>
      <w:kern w:val="18"/>
      <w:lang w:bidi="he-IL"/>
    </w:rPr>
  </w:style>
  <w:style w:type="character" w:styleId="UnresolvedMention5" w:customStyle="1">
    <w:name w:val="Unresolved Mention5"/>
    <w:basedOn w:val="DefaultParagraphFont"/>
    <w:uiPriority w:val="99"/>
    <w:semiHidden w:val="1"/>
    <w:unhideWhenUsed w:val="1"/>
    <w:rsid w:val="008C744A"/>
    <w:rPr>
      <w:color w:val="605e5c"/>
      <w:shd w:color="auto" w:fill="e1dfdd" w:val="clear"/>
    </w:rPr>
  </w:style>
  <w:style w:type="paragraph" w:styleId="Contenidodelatabla" w:customStyle="1">
    <w:name w:val="Contenido de la tabla"/>
    <w:basedOn w:val="Normal"/>
    <w:qFormat w:val="1"/>
    <w:rsid w:val="0014131D"/>
    <w:pPr>
      <w:suppressLineNumbers w:val="1"/>
      <w:suppressAutoHyphens w:val="1"/>
    </w:pPr>
    <w:rPr>
      <w:rFonts w:ascii="Liberation Serif" w:cs="Lucida Sans" w:eastAsia="NSimSun" w:hAnsi="Liberation Serif"/>
      <w:kern w:val="2"/>
      <w:lang w:bidi="hi-IN" w:eastAsia="zh-CN" w:val="es-ES"/>
    </w:rPr>
  </w:style>
  <w:style w:type="character" w:styleId="UnresolvedMention">
    <w:name w:val="Unresolved Mention"/>
    <w:basedOn w:val="DefaultParagraphFont"/>
    <w:uiPriority w:val="99"/>
    <w:semiHidden w:val="1"/>
    <w:unhideWhenUsed w:val="1"/>
    <w:rsid w:val="00631BF8"/>
    <w:rPr>
      <w:color w:val="605e5c"/>
      <w:shd w:color="auto" w:fill="e1dfdd" w:val="clear"/>
    </w:rPr>
  </w:style>
  <w:style w:type="character" w:styleId="ref-journal" w:customStyle="1">
    <w:name w:val="ref-journal"/>
    <w:basedOn w:val="DefaultParagraphFont"/>
    <w:rsid w:val="00A65159"/>
  </w:style>
  <w:style w:type="character" w:styleId="ref-vol" w:customStyle="1">
    <w:name w:val="ref-vol"/>
    <w:basedOn w:val="DefaultParagraphFont"/>
    <w:rsid w:val="00A65159"/>
  </w:style>
  <w:style w:type="character" w:styleId="nowrap" w:customStyle="1">
    <w:name w:val="nowrap"/>
    <w:basedOn w:val="DefaultParagraphFont"/>
    <w:rsid w:val="00A65159"/>
  </w:style>
  <w:style w:type="character" w:styleId="element-citation" w:customStyle="1">
    <w:name w:val="element-citation"/>
    <w:basedOn w:val="DefaultParagraphFont"/>
    <w:rsid w:val="00A65159"/>
  </w:style>
  <w:style w:type="character" w:styleId="gmaildefault" w:customStyle="1">
    <w:name w:val="gmail_default"/>
    <w:basedOn w:val="DefaultParagraphFont"/>
    <w:rsid w:val="00DE54ED"/>
  </w:style>
  <w:style w:type="paragraph" w:styleId="StyleHeading3T3heading33l3Guide3Head3Listlevel3list1" w:customStyle="1">
    <w:name w:val="Style Heading 3T3heading 33l3Guide 3Head 3List level 3list ...1"/>
    <w:basedOn w:val="Normal"/>
    <w:rsid w:val="00133899"/>
    <w:pPr>
      <w:numPr>
        <w:ilvl w:val="2"/>
        <w:numId w:val="15"/>
      </w:numPr>
    </w:pPr>
    <w:rPr>
      <w:sz w:val="22"/>
      <w:szCs w:val="22"/>
      <w:lang w:bidi="he-IL"/>
    </w:rPr>
  </w:style>
  <w:style w:type="paragraph" w:styleId="MittleresRaster21" w:customStyle="1">
    <w:name w:val="Mittleres Raster 21"/>
    <w:basedOn w:val="Normal"/>
    <w:link w:val="MittleresRaster2Zeichen"/>
    <w:uiPriority w:val="1"/>
    <w:rsid w:val="005A4676"/>
    <w:pPr>
      <w:jc w:val="both"/>
    </w:pPr>
    <w:rPr>
      <w:rFonts w:ascii="SimSun" w:cs="SimSun" w:eastAsia="SimSun" w:hAnsi="SimSun"/>
      <w:szCs w:val="20"/>
      <w:lang w:bidi="he-IL" w:val="x-none"/>
    </w:rPr>
  </w:style>
  <w:style w:type="character" w:styleId="MittleresRaster2Zeichen" w:customStyle="1">
    <w:name w:val="Mittleres Raster 2 Zeichen"/>
    <w:link w:val="MittleresRaster21"/>
    <w:uiPriority w:val="1"/>
    <w:rsid w:val="005A4676"/>
    <w:rPr>
      <w:rFonts w:ascii="SimSun" w:cs="SimSun" w:eastAsia="SimSun" w:hAnsi="SimSun"/>
      <w:sz w:val="24"/>
      <w:lang w:eastAsia="en-GB" w:val="x-none"/>
    </w:rPr>
  </w:style>
  <w:style w:type="paragraph" w:styleId="xmsonormal" w:customStyle="1">
    <w:name w:val="x_msonormal"/>
    <w:basedOn w:val="Normal"/>
    <w:rsid w:val="005A4676"/>
    <w:rPr>
      <w:rFonts w:ascii="Calibri" w:cs="Calibri" w:eastAsia="Calibri" w:hAnsi="Calibri"/>
      <w:sz w:val="22"/>
      <w:szCs w:val="22"/>
      <w:lang w:bidi="he-IL"/>
    </w:rPr>
  </w:style>
  <w:style w:type="paragraph" w:styleId="Abstract" w:customStyle="1">
    <w:name w:val="Abstract"/>
    <w:basedOn w:val="Normal"/>
    <w:autoRedefine w:val="1"/>
    <w:rsid w:val="002B7A2F"/>
    <w:pPr>
      <w:spacing w:line="480" w:lineRule="auto"/>
    </w:pPr>
    <w:rPr>
      <w:rFonts w:eastAsia="MS Mincho"/>
      <w:lang w:eastAsia="ja-JP"/>
    </w:rPr>
  </w:style>
  <w:style w:type="character" w:styleId="NoSpacingChar" w:customStyle="1">
    <w:name w:val="No Spacing Char"/>
    <w:basedOn w:val="DefaultParagraphFont"/>
    <w:link w:val="NoSpacing"/>
    <w:uiPriority w:val="1"/>
    <w:rsid w:val="00B70095"/>
    <w:rPr>
      <w:rFonts w:cs="Times New Roman"/>
      <w:sz w:val="22"/>
      <w:szCs w:val="22"/>
      <w:lang w:bidi="ar-SA"/>
    </w:rPr>
  </w:style>
  <w:style w:type="character" w:styleId="title-text" w:customStyle="1">
    <w:name w:val="title-text"/>
    <w:basedOn w:val="DefaultParagraphFont"/>
    <w:rsid w:val="003B4CFD"/>
  </w:style>
  <w:style w:type="paragraph" w:styleId="StyleRight-538cm" w:customStyle="1">
    <w:name w:val="Style Right:  -5.38 cm"/>
    <w:basedOn w:val="Normal"/>
    <w:rsid w:val="00680F8B"/>
    <w:pPr>
      <w:jc w:val="both"/>
    </w:pPr>
    <w:rPr>
      <w:rFonts w:eastAsia="SimSun"/>
      <w:sz w:val="22"/>
      <w:szCs w:val="22"/>
      <w:lang w:bidi="he-IL"/>
    </w:rPr>
  </w:style>
  <w:style w:type="paragraph" w:styleId="WPDescTitle" w:customStyle="1">
    <w:name w:val="WP Desc Title"/>
    <w:basedOn w:val="Normal"/>
    <w:rsid w:val="00680F8B"/>
    <w:pPr>
      <w:keepNext w:val="1"/>
      <w:keepLines w:val="1"/>
      <w:pageBreakBefore w:val="1"/>
      <w:spacing w:after="120"/>
      <w:jc w:val="both"/>
    </w:pPr>
    <w:rPr>
      <w:rFonts w:ascii="Batang" w:eastAsia="SimSun" w:hAnsi="Batang"/>
      <w:b w:val="1"/>
      <w:bCs w:val="1"/>
      <w:lang w:bidi="he-IL" w:eastAsia="fr-BE"/>
    </w:rPr>
  </w:style>
  <w:style w:type="paragraph" w:styleId="MiniTitleSmall" w:customStyle="1">
    <w:name w:val="Mini Title Small"/>
    <w:basedOn w:val="Normal"/>
    <w:rsid w:val="00680F8B"/>
    <w:pPr>
      <w:keepNext w:val="1"/>
      <w:keepLines w:val="1"/>
      <w:spacing w:after="120" w:before="240"/>
      <w:jc w:val="both"/>
    </w:pPr>
    <w:rPr>
      <w:rFonts w:ascii="Batang" w:eastAsia="SimSun" w:hAnsi="Batang"/>
      <w:b w:val="1"/>
      <w:bCs w:val="1"/>
      <w:sz w:val="22"/>
      <w:szCs w:val="28"/>
      <w:lang w:bidi="he-IL" w:eastAsia="it-IT"/>
    </w:rPr>
  </w:style>
  <w:style w:type="paragraph" w:styleId="WPTaskTitle" w:customStyle="1">
    <w:name w:val="WP Task Title"/>
    <w:basedOn w:val="Normal"/>
    <w:next w:val="Normal"/>
    <w:rsid w:val="00680F8B"/>
    <w:pPr>
      <w:spacing w:after="120" w:before="120"/>
      <w:jc w:val="both"/>
    </w:pPr>
    <w:rPr>
      <w:rFonts w:ascii="Batang" w:eastAsia="SimSun" w:hAnsi="Batang"/>
      <w:b w:val="1"/>
      <w:bCs w:val="1"/>
      <w:i w:val="1"/>
      <w:iCs w:val="1"/>
      <w:sz w:val="22"/>
      <w:szCs w:val="18"/>
      <w:lang w:bidi="he-IL" w:eastAsia="it-IT"/>
    </w:rPr>
  </w:style>
  <w:style w:type="paragraph" w:styleId="front-1" w:customStyle="1">
    <w:name w:val="front-1"/>
    <w:basedOn w:val="Normal"/>
    <w:next w:val="Normal"/>
    <w:rsid w:val="00680F8B"/>
    <w:pPr>
      <w:spacing w:after="120" w:before="960"/>
      <w:jc w:val="both"/>
    </w:pPr>
    <w:rPr>
      <w:rFonts w:eastAsia="SimSun"/>
      <w:sz w:val="96"/>
      <w:szCs w:val="22"/>
      <w:lang w:bidi="he-IL"/>
    </w:rPr>
  </w:style>
  <w:style w:type="paragraph" w:styleId="front-2" w:customStyle="1">
    <w:name w:val="front-2"/>
    <w:basedOn w:val="Normal"/>
    <w:next w:val="Normal"/>
    <w:rsid w:val="00680F8B"/>
    <w:pPr>
      <w:keepNext w:val="1"/>
      <w:keepLines w:val="1"/>
      <w:spacing w:after="120"/>
      <w:jc w:val="both"/>
    </w:pPr>
    <w:rPr>
      <w:rFonts w:eastAsia="SimSun"/>
      <w:sz w:val="36"/>
      <w:szCs w:val="22"/>
      <w:lang w:bidi="he-IL"/>
    </w:rPr>
  </w:style>
  <w:style w:type="character" w:styleId="HTMLTypewriter">
    <w:name w:val="HTML Typewriter"/>
    <w:semiHidden w:val="1"/>
    <w:rsid w:val="00680F8B"/>
    <w:rPr>
      <w:rFonts w:ascii="Verdana" w:cs="Times" w:eastAsia="Times" w:hAnsi="Verdana"/>
      <w:sz w:val="20"/>
      <w:szCs w:val="20"/>
    </w:rPr>
  </w:style>
  <w:style w:type="paragraph" w:styleId="NormalUnderline" w:customStyle="1">
    <w:name w:val="Normal Underline"/>
    <w:basedOn w:val="Normal"/>
    <w:rsid w:val="00680F8B"/>
    <w:pPr>
      <w:spacing w:before="120"/>
      <w:jc w:val="both"/>
    </w:pPr>
    <w:rPr>
      <w:rFonts w:eastAsia="SimSun"/>
      <w:sz w:val="22"/>
      <w:u w:val="single"/>
      <w:lang w:bidi="he-IL"/>
    </w:rPr>
  </w:style>
  <w:style w:type="paragraph" w:styleId="Miniheading" w:customStyle="1">
    <w:name w:val="Mini heading"/>
    <w:basedOn w:val="Normal"/>
    <w:rsid w:val="00680F8B"/>
    <w:pPr>
      <w:spacing w:before="120"/>
      <w:jc w:val="both"/>
    </w:pPr>
    <w:rPr>
      <w:rFonts w:ascii="Batang" w:eastAsia="SimSun" w:hAnsi="Batang"/>
      <w:b w:val="1"/>
      <w:szCs w:val="22"/>
      <w:lang w:bidi="he-IL"/>
    </w:rPr>
  </w:style>
  <w:style w:type="paragraph" w:styleId="ECguide" w:customStyle="1">
    <w:name w:val="EC guide"/>
    <w:basedOn w:val="Normal"/>
    <w:next w:val="Normal"/>
    <w:autoRedefine w:val="1"/>
    <w:qFormat w:val="1"/>
    <w:rsid w:val="00680F8B"/>
    <w:pPr>
      <w:jc w:val="both"/>
    </w:pPr>
    <w:rPr>
      <w:rFonts w:eastAsia="SimSun"/>
      <w:color w:val="00b050"/>
      <w:sz w:val="22"/>
      <w:szCs w:val="22"/>
      <w:lang w:bidi="he-IL" w:eastAsia="it-IT"/>
    </w:rPr>
  </w:style>
  <w:style w:type="paragraph" w:styleId="whichpartner" w:customStyle="1">
    <w:name w:val="_which partner"/>
    <w:basedOn w:val="Normal"/>
    <w:next w:val="BodyText"/>
    <w:rsid w:val="00680F8B"/>
    <w:pPr>
      <w:ind w:left="284" w:right="282"/>
      <w:jc w:val="both"/>
    </w:pPr>
    <w:rPr>
      <w:rFonts w:ascii="PMingLiU" w:eastAsia="SimSun" w:hAnsi="PMingLiU"/>
      <w:b w:val="1"/>
      <w:color w:val="c00000"/>
      <w:lang w:bidi="he-IL"/>
    </w:rPr>
  </w:style>
  <w:style w:type="paragraph" w:styleId="advice" w:customStyle="1">
    <w:name w:val="_advice"/>
    <w:basedOn w:val="Normal"/>
    <w:link w:val="adviceChar"/>
    <w:rsid w:val="00680F8B"/>
    <w:pPr>
      <w:jc w:val="both"/>
    </w:pPr>
    <w:rPr>
      <w:rFonts w:eastAsia="SimSun"/>
      <w:color w:val="0000ff"/>
      <w:sz w:val="22"/>
      <w:szCs w:val="22"/>
      <w:lang w:bidi="he-IL"/>
    </w:rPr>
  </w:style>
  <w:style w:type="paragraph" w:styleId="Bodycomment" w:customStyle="1">
    <w:name w:val="Body comment"/>
    <w:basedOn w:val="whichpartner"/>
    <w:rsid w:val="00680F8B"/>
    <w:pPr>
      <w:shd w:color="auto" w:fill="ffff99" w:val="clear"/>
    </w:pPr>
    <w:rPr>
      <w:rFonts w:ascii="Batang" w:hAnsi="Batang"/>
    </w:rPr>
  </w:style>
  <w:style w:type="paragraph" w:styleId="indent1" w:customStyle="1">
    <w:name w:val="indent 1"/>
    <w:aliases w:val="i1,i1 Char,indent 1 Char1 Char Char,indent 1 Char1"/>
    <w:basedOn w:val="Normal"/>
    <w:rsid w:val="00680F8B"/>
    <w:pPr>
      <w:tabs>
        <w:tab w:val="num" w:pos="360"/>
      </w:tabs>
      <w:spacing w:after="40" w:before="40"/>
      <w:ind w:left="360" w:hanging="360"/>
      <w:jc w:val="both"/>
    </w:pPr>
    <w:rPr>
      <w:rFonts w:ascii="Calibri Light" w:eastAsia="SimSun" w:hAnsi="Calibri Light"/>
      <w:sz w:val="22"/>
      <w:szCs w:val="22"/>
      <w:lang w:bidi="he-IL" w:eastAsia="fr-FR"/>
    </w:rPr>
  </w:style>
  <w:style w:type="paragraph" w:styleId="Bodyredbullet" w:customStyle="1">
    <w:name w:val="Body red bullet"/>
    <w:basedOn w:val="ECguide"/>
    <w:next w:val="ECguide"/>
    <w:rsid w:val="00680F8B"/>
    <w:pPr>
      <w:numPr>
        <w:numId w:val="3"/>
      </w:numPr>
    </w:pPr>
  </w:style>
  <w:style w:type="paragraph" w:styleId="Heading1nonum" w:customStyle="1">
    <w:name w:val="Heading 1 no num"/>
    <w:basedOn w:val="Heading1"/>
    <w:rsid w:val="00680F8B"/>
    <w:pPr>
      <w:pBdr>
        <w:bottom w:color="4f81bd" w:space="1" w:sz="4" w:val="single"/>
      </w:pBdr>
      <w:shd w:color="auto" w:fill="auto" w:val="clear"/>
      <w:tabs>
        <w:tab w:val="left" w:pos="284"/>
      </w:tabs>
      <w:spacing w:after="240"/>
      <w:ind w:left="0" w:firstLine="0"/>
      <w:outlineLvl w:val="9"/>
    </w:pPr>
    <w:rPr>
      <w:rFonts w:ascii="Arial Narrow" w:cs="Arial Narrow" w:eastAsia="SimSun" w:hAnsi="Arial Narrow"/>
      <w:i w:val="0"/>
      <w:kern w:val="28"/>
      <w:sz w:val="32"/>
      <w:szCs w:val="22"/>
      <w:lang w:bidi="he-IL"/>
    </w:rPr>
  </w:style>
  <w:style w:type="paragraph" w:styleId="ECguidenum" w:customStyle="1">
    <w:name w:val="EC guide num"/>
    <w:basedOn w:val="ECguide"/>
    <w:rsid w:val="00680F8B"/>
    <w:pPr>
      <w:tabs>
        <w:tab w:val="left" w:pos="567"/>
      </w:tabs>
      <w:ind w:left="567" w:hanging="283"/>
    </w:pPr>
  </w:style>
  <w:style w:type="paragraph" w:styleId="ECguidebullet" w:customStyle="1">
    <w:name w:val="EC guide bullet"/>
    <w:basedOn w:val="Bodyredbullet"/>
    <w:qFormat w:val="1"/>
    <w:rsid w:val="00680F8B"/>
    <w:pPr>
      <w:numPr>
        <w:numId w:val="14"/>
      </w:numPr>
    </w:pPr>
  </w:style>
  <w:style w:type="paragraph" w:styleId="advicenum" w:customStyle="1">
    <w:name w:val="_advice num"/>
    <w:basedOn w:val="Normal"/>
    <w:rsid w:val="00680F8B"/>
    <w:pPr>
      <w:numPr>
        <w:numId w:val="2"/>
      </w:numPr>
      <w:tabs>
        <w:tab w:val="num" w:pos="567"/>
      </w:tabs>
      <w:ind w:left="567" w:hanging="294"/>
      <w:jc w:val="both"/>
    </w:pPr>
    <w:rPr>
      <w:rFonts w:eastAsia="SimSun"/>
      <w:color w:val="0000ff"/>
      <w:sz w:val="22"/>
      <w:szCs w:val="22"/>
      <w:lang w:bidi="he-IL"/>
    </w:rPr>
  </w:style>
  <w:style w:type="paragraph" w:styleId="Tablebody" w:customStyle="1">
    <w:name w:val="Table body"/>
    <w:basedOn w:val="BodyText"/>
    <w:rsid w:val="00680F8B"/>
    <w:pPr>
      <w:widowControl w:val="0"/>
      <w:numPr>
        <w:ilvl w:val="12"/>
      </w:numPr>
      <w:spacing w:after="40" w:before="40"/>
      <w:ind w:left="113" w:right="57" w:hanging="360"/>
    </w:pPr>
    <w:rPr>
      <w:rFonts w:eastAsia="SimSun"/>
      <w:bCs w:val="1"/>
      <w:szCs w:val="20"/>
      <w:lang w:bidi="he-IL" w:eastAsia="it-IT"/>
    </w:rPr>
  </w:style>
  <w:style w:type="paragraph" w:styleId="Tabledata" w:customStyle="1">
    <w:name w:val="Table data"/>
    <w:basedOn w:val="Normal"/>
    <w:rsid w:val="00680F8B"/>
    <w:pPr>
      <w:spacing w:after="20" w:before="20"/>
      <w:ind w:left="57" w:right="57"/>
      <w:jc w:val="center"/>
    </w:pPr>
    <w:rPr>
      <w:rFonts w:eastAsia="SimSun"/>
      <w:sz w:val="18"/>
      <w:szCs w:val="22"/>
      <w:lang w:bidi="he-IL"/>
    </w:rPr>
  </w:style>
  <w:style w:type="paragraph" w:styleId="Tabledataindent" w:customStyle="1">
    <w:name w:val="Table data indent"/>
    <w:basedOn w:val="Tabledatabullet"/>
    <w:rsid w:val="00680F8B"/>
    <w:pPr>
      <w:tabs>
        <w:tab w:val="clear" w:pos="360"/>
        <w:tab w:val="num" w:pos="269"/>
      </w:tabs>
      <w:ind w:left="0" w:firstLine="0"/>
    </w:pPr>
    <w:rPr>
      <w:rFonts w:eastAsia="SimSun"/>
    </w:rPr>
  </w:style>
  <w:style w:type="paragraph" w:styleId="Tableheadcenter" w:customStyle="1">
    <w:name w:val="Table head center"/>
    <w:basedOn w:val="Normal"/>
    <w:qFormat w:val="1"/>
    <w:rsid w:val="00680F8B"/>
    <w:pPr>
      <w:jc w:val="center"/>
    </w:pPr>
    <w:rPr>
      <w:rFonts w:ascii="Monotype Sorts" w:eastAsia="SimSun" w:hAnsi="Monotype Sorts"/>
      <w:b w:val="1"/>
      <w:i w:val="1"/>
      <w:sz w:val="22"/>
      <w:szCs w:val="22"/>
      <w:lang w:bidi="he-IL"/>
    </w:rPr>
  </w:style>
  <w:style w:type="paragraph" w:styleId="Tabletextctr" w:customStyle="1">
    <w:name w:val="Table text ctr"/>
    <w:basedOn w:val="Normal"/>
    <w:qFormat w:val="1"/>
    <w:rsid w:val="00680F8B"/>
    <w:pPr>
      <w:spacing w:after="40" w:before="40"/>
      <w:jc w:val="center"/>
    </w:pPr>
    <w:rPr>
      <w:rFonts w:eastAsia="SimSun"/>
      <w:sz w:val="18"/>
      <w:szCs w:val="22"/>
      <w:lang w:bidi="he-IL"/>
    </w:rPr>
  </w:style>
  <w:style w:type="paragraph" w:styleId="Tabletextleft" w:customStyle="1">
    <w:name w:val="Table text left"/>
    <w:basedOn w:val="Tabletextctr"/>
    <w:qFormat w:val="1"/>
    <w:rsid w:val="00680F8B"/>
    <w:pPr>
      <w:jc w:val="left"/>
    </w:pPr>
    <w:rPr>
      <w:szCs w:val="18"/>
    </w:rPr>
  </w:style>
  <w:style w:type="paragraph" w:styleId="TableTextChar" w:customStyle="1">
    <w:name w:val="Table Text Char"/>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rPr>
  </w:style>
  <w:style w:type="character" w:styleId="TableTextCharChar" w:customStyle="1">
    <w:name w:val="Table Text Char Char"/>
    <w:rsid w:val="00680F8B"/>
    <w:rPr>
      <w:rFonts w:ascii="Symbol" w:hAnsi="Symbol"/>
      <w:color w:val="000000"/>
      <w:sz w:val="16"/>
      <w:lang w:eastAsia="en-US"/>
    </w:rPr>
  </w:style>
  <w:style w:type="paragraph" w:styleId="update" w:customStyle="1">
    <w:name w:val="update"/>
    <w:basedOn w:val="Normal"/>
    <w:next w:val="Normal"/>
    <w:rsid w:val="00680F8B"/>
    <w:pPr>
      <w:pBdr>
        <w:right w:color="auto" w:space="5" w:sz="6" w:val="single"/>
      </w:pBdr>
      <w:jc w:val="both"/>
    </w:pPr>
    <w:rPr>
      <w:rFonts w:ascii="Calibri Light" w:eastAsia="SimSun" w:hAnsi="Calibri Light"/>
      <w:sz w:val="22"/>
      <w:szCs w:val="22"/>
      <w:lang w:bidi="he-IL" w:eastAsia="fr-FR"/>
    </w:rPr>
  </w:style>
  <w:style w:type="paragraph" w:styleId="deliver" w:customStyle="1">
    <w:name w:val="deliver"/>
    <w:basedOn w:val="Normal"/>
    <w:rsid w:val="00680F8B"/>
    <w:pPr>
      <w:tabs>
        <w:tab w:val="left" w:pos="657"/>
      </w:tabs>
      <w:spacing w:after="40" w:before="40"/>
      <w:ind w:left="1538" w:right="360" w:hanging="1538"/>
      <w:jc w:val="both"/>
    </w:pPr>
    <w:rPr>
      <w:rFonts w:ascii="Calibri Light" w:eastAsia="SimSun" w:hAnsi="Calibri Light"/>
      <w:sz w:val="22"/>
      <w:szCs w:val="22"/>
      <w:lang w:bidi="he-IL" w:eastAsia="fr-FR"/>
    </w:rPr>
  </w:style>
  <w:style w:type="paragraph" w:styleId="ListBullet3">
    <w:name w:val="List Bullet 3"/>
    <w:basedOn w:val="Normal"/>
    <w:semiHidden w:val="1"/>
    <w:rsid w:val="00680F8B"/>
    <w:pPr>
      <w:numPr>
        <w:numId w:val="6"/>
      </w:numPr>
      <w:tabs>
        <w:tab w:val="num" w:pos="1134"/>
      </w:tabs>
      <w:ind w:left="1134" w:hanging="238"/>
      <w:contextualSpacing w:val="1"/>
      <w:jc w:val="both"/>
    </w:pPr>
    <w:rPr>
      <w:rFonts w:eastAsia="SimSun"/>
      <w:sz w:val="22"/>
      <w:szCs w:val="22"/>
      <w:lang w:bidi="he-IL"/>
    </w:rPr>
  </w:style>
  <w:style w:type="paragraph" w:styleId="TableText" w:customStyle="1">
    <w:name w:val="Table Text"/>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rPr>
  </w:style>
  <w:style w:type="paragraph" w:styleId="BookText-Bullet" w:customStyle="1">
    <w:name w:val="Book Text - Bullet"/>
    <w:basedOn w:val="Normal"/>
    <w:autoRedefine w:val="1"/>
    <w:rsid w:val="00680F8B"/>
    <w:pPr>
      <w:numPr>
        <w:numId w:val="7"/>
      </w:numPr>
      <w:spacing w:after="120" w:before="100" w:beforeAutospacing="1"/>
      <w:jc w:val="both"/>
    </w:pPr>
    <w:rPr>
      <w:rFonts w:eastAsia="SimSun"/>
      <w:lang w:bidi="he-IL"/>
    </w:rPr>
  </w:style>
  <w:style w:type="paragraph" w:styleId="Example" w:customStyle="1">
    <w:name w:val="Example"/>
    <w:basedOn w:val="BodyText"/>
    <w:rsid w:val="00680F8B"/>
    <w:pPr>
      <w:widowControl w:val="0"/>
      <w:shd w:color="auto" w:fill="eaf1dd" w:val="clear"/>
      <w:tabs>
        <w:tab w:val="left" w:pos="675"/>
        <w:tab w:val="left" w:pos="9854"/>
      </w:tabs>
      <w:spacing w:after="60"/>
      <w:ind w:firstLine="0"/>
    </w:pPr>
    <w:rPr>
      <w:rFonts w:eastAsia="SimSun"/>
      <w:bCs w:val="1"/>
      <w:color w:val="943634"/>
      <w:szCs w:val="20"/>
      <w:lang w:bidi="he-IL" w:eastAsia="it-IT"/>
    </w:rPr>
  </w:style>
  <w:style w:type="paragraph" w:styleId="Centregap" w:customStyle="1">
    <w:name w:val="Centre gap"/>
    <w:basedOn w:val="Normal"/>
    <w:rsid w:val="00680F8B"/>
    <w:pPr>
      <w:tabs>
        <w:tab w:val="right" w:pos="4253"/>
        <w:tab w:val="left" w:pos="4536"/>
      </w:tabs>
      <w:jc w:val="both"/>
    </w:pPr>
    <w:rPr>
      <w:rFonts w:eastAsia="SimSun"/>
      <w:b w:val="1"/>
      <w:bCs w:val="1"/>
      <w:sz w:val="22"/>
      <w:szCs w:val="22"/>
      <w:lang w:bidi="he-IL"/>
    </w:rPr>
  </w:style>
  <w:style w:type="paragraph" w:styleId="Figure" w:customStyle="1">
    <w:name w:val="Figure"/>
    <w:basedOn w:val="BodyText"/>
    <w:rsid w:val="00680F8B"/>
    <w:pPr>
      <w:widowControl w:val="0"/>
      <w:tabs>
        <w:tab w:val="left" w:pos="675"/>
        <w:tab w:val="left" w:pos="9854"/>
      </w:tabs>
      <w:spacing w:after="60"/>
      <w:ind w:firstLine="0"/>
      <w:jc w:val="center"/>
    </w:pPr>
    <w:rPr>
      <w:rFonts w:eastAsia="SimSun"/>
      <w:bCs w:val="1"/>
      <w:szCs w:val="20"/>
      <w:lang w:bidi="he-IL" w:eastAsia="it-IT"/>
    </w:rPr>
  </w:style>
  <w:style w:type="paragraph" w:styleId="Tableheadleft" w:customStyle="1">
    <w:name w:val="Table head left"/>
    <w:basedOn w:val="Tableheadcenter"/>
    <w:rsid w:val="00680F8B"/>
    <w:pPr>
      <w:jc w:val="left"/>
    </w:pPr>
    <w:rPr>
      <w:bCs w:val="1"/>
      <w:iCs w:val="1"/>
    </w:rPr>
  </w:style>
  <w:style w:type="paragraph" w:styleId="Indent3" w:customStyle="1">
    <w:name w:val="Indent3"/>
    <w:basedOn w:val="ListBullet3"/>
    <w:rsid w:val="00680F8B"/>
    <w:pPr>
      <w:numPr>
        <w:numId w:val="0"/>
      </w:numPr>
      <w:ind w:left="896"/>
      <w:contextualSpacing w:val="0"/>
    </w:pPr>
  </w:style>
  <w:style w:type="paragraph" w:styleId="gap" w:customStyle="1">
    <w:name w:val="gap"/>
    <w:basedOn w:val="Normal"/>
    <w:rsid w:val="00680F8B"/>
    <w:pPr>
      <w:jc w:val="both"/>
    </w:pPr>
    <w:rPr>
      <w:rFonts w:eastAsia="SimSun"/>
      <w:sz w:val="10"/>
      <w:szCs w:val="22"/>
      <w:lang w:bidi="he-IL"/>
    </w:rPr>
  </w:style>
  <w:style w:type="character" w:styleId="ListBullet3Char" w:customStyle="1">
    <w:name w:val="List Bullet 3 Char"/>
    <w:rsid w:val="00680F8B"/>
    <w:rPr>
      <w:color w:val="000000"/>
      <w:sz w:val="22"/>
      <w:szCs w:val="22"/>
      <w:lang w:bidi="ar-SA" w:eastAsia="en-US" w:val="en-GB"/>
    </w:rPr>
  </w:style>
  <w:style w:type="character" w:styleId="Indent3Char" w:customStyle="1">
    <w:name w:val="Indent3 Char"/>
    <w:rsid w:val="00680F8B"/>
    <w:rPr>
      <w:color w:val="000000"/>
      <w:sz w:val="22"/>
      <w:szCs w:val="22"/>
      <w:lang w:bidi="ar-SA" w:eastAsia="en-US" w:val="en-GB"/>
    </w:rPr>
  </w:style>
  <w:style w:type="paragraph" w:styleId="ListParagraph2" w:customStyle="1">
    <w:name w:val="List Paragraph2"/>
    <w:basedOn w:val="Normal"/>
    <w:rsid w:val="00680F8B"/>
    <w:pPr>
      <w:ind w:left="720"/>
      <w:contextualSpacing w:val="1"/>
      <w:jc w:val="both"/>
    </w:pPr>
    <w:rPr>
      <w:rFonts w:eastAsia="SimSun"/>
      <w:lang w:bidi="he-IL"/>
    </w:rPr>
  </w:style>
  <w:style w:type="paragraph" w:styleId="BodyText3">
    <w:name w:val="Body Text 3"/>
    <w:basedOn w:val="Normal"/>
    <w:link w:val="BodyText3Char"/>
    <w:semiHidden w:val="1"/>
    <w:rsid w:val="00680F8B"/>
    <w:pPr>
      <w:spacing w:after="120"/>
      <w:jc w:val="both"/>
    </w:pPr>
    <w:rPr>
      <w:rFonts w:eastAsia="SimSun"/>
      <w:sz w:val="16"/>
      <w:szCs w:val="16"/>
      <w:lang w:bidi="he-IL"/>
    </w:rPr>
  </w:style>
  <w:style w:type="character" w:styleId="BodyText3Char" w:customStyle="1">
    <w:name w:val="Body Text 3 Char"/>
    <w:basedOn w:val="DefaultParagraphFont"/>
    <w:link w:val="BodyText3"/>
    <w:semiHidden w:val="1"/>
    <w:rsid w:val="00680F8B"/>
    <w:rPr>
      <w:rFonts w:ascii="Times New Roman" w:cs="Times New Roman" w:eastAsia="SimSun" w:hAnsi="Times New Roman"/>
      <w:sz w:val="16"/>
      <w:szCs w:val="16"/>
      <w:lang w:val="en-GB"/>
    </w:rPr>
  </w:style>
  <w:style w:type="character" w:styleId="spelle" w:customStyle="1">
    <w:name w:val="spelle"/>
    <w:rsid w:val="00680F8B"/>
  </w:style>
  <w:style w:type="paragraph" w:styleId="NoSpacing1" w:customStyle="1">
    <w:name w:val="No Spacing1"/>
    <w:rsid w:val="00680F8B"/>
    <w:pPr>
      <w:autoSpaceDE w:val="0"/>
      <w:autoSpaceDN w:val="0"/>
      <w:jc w:val="both"/>
    </w:pPr>
    <w:rPr>
      <w:rFonts w:ascii="Symbol" w:cs="SimSun" w:eastAsia="SimSun" w:hAnsi="Symbol"/>
      <w:color w:val="000000"/>
    </w:rPr>
  </w:style>
  <w:style w:type="paragraph" w:styleId="BodyTextIndent">
    <w:name w:val="Body Text Indent"/>
    <w:basedOn w:val="Normal"/>
    <w:link w:val="BodyTextIndentChar"/>
    <w:semiHidden w:val="1"/>
    <w:unhideWhenUsed w:val="1"/>
    <w:rsid w:val="00680F8B"/>
    <w:pPr>
      <w:spacing w:after="120"/>
      <w:ind w:left="283"/>
      <w:jc w:val="both"/>
    </w:pPr>
    <w:rPr>
      <w:rFonts w:eastAsia="SimSun"/>
      <w:sz w:val="22"/>
      <w:szCs w:val="22"/>
      <w:lang w:bidi="he-IL"/>
    </w:rPr>
  </w:style>
  <w:style w:type="character" w:styleId="BodyTextIndentChar" w:customStyle="1">
    <w:name w:val="Body Text Indent Char"/>
    <w:basedOn w:val="DefaultParagraphFont"/>
    <w:link w:val="BodyTextIndent"/>
    <w:semiHidden w:val="1"/>
    <w:rsid w:val="00680F8B"/>
    <w:rPr>
      <w:rFonts w:ascii="Times New Roman" w:cs="Times New Roman" w:eastAsia="SimSun" w:hAnsi="Times New Roman"/>
      <w:sz w:val="22"/>
      <w:szCs w:val="22"/>
      <w:lang w:val="en-GB"/>
    </w:rPr>
  </w:style>
  <w:style w:type="character" w:styleId="magtitle" w:customStyle="1">
    <w:name w:val="magtitle"/>
    <w:rsid w:val="00680F8B"/>
  </w:style>
  <w:style w:type="character" w:styleId="text10" w:customStyle="1">
    <w:name w:val="text1"/>
    <w:rsid w:val="00680F8B"/>
    <w:rPr>
      <w:sz w:val="18"/>
      <w:szCs w:val="18"/>
    </w:rPr>
  </w:style>
  <w:style w:type="character" w:styleId="txt-green10" w:customStyle="1">
    <w:name w:val="txt-green10"/>
    <w:rsid w:val="00680F8B"/>
  </w:style>
  <w:style w:type="paragraph" w:styleId="StyleHeading3T3heading33l3Guide3Head3Listlevel3list" w:customStyle="1">
    <w:name w:val="Style Heading 3T3heading 33l3Guide 3Head 3List level 3list ..."/>
    <w:basedOn w:val="Heading3"/>
    <w:autoRedefine w:val="1"/>
    <w:rsid w:val="00680F8B"/>
    <w:pPr>
      <w:keepNext w:val="1"/>
      <w:shd w:color="auto" w:fill="auto" w:val="clear"/>
      <w:spacing w:after="120" w:before="40"/>
      <w:ind w:left="720" w:right="74"/>
    </w:pPr>
    <w:rPr>
      <w:rFonts w:eastAsia="SimSun"/>
      <w:snapToGrid w:val="0"/>
      <w:color w:val="c45911" w:themeColor="accent2" w:themeShade="0000BF"/>
      <w:szCs w:val="22"/>
      <w:lang w:bidi="he-IL"/>
    </w:rPr>
  </w:style>
  <w:style w:type="character" w:styleId="StyleCaptionTimesNewRoman11ptChar" w:customStyle="1">
    <w:name w:val="Style Caption + Times New Roman 11 pt Char"/>
    <w:link w:val="StyleCaptionTimesNewRoman11pt"/>
    <w:rsid w:val="00680F8B"/>
    <w:rPr>
      <w:rFonts w:asciiTheme="majorBidi" w:cstheme="majorBidi" w:hAnsiTheme="majorBidi"/>
      <w:b w:val="1"/>
      <w:bCs w:val="1"/>
      <w:i w:val="1"/>
      <w:snapToGrid w:val="0"/>
      <w:lang w:bidi="ar-SA" w:val="en-GB"/>
    </w:rPr>
  </w:style>
  <w:style w:type="paragraph" w:styleId="Table-title" w:customStyle="1">
    <w:name w:val="Table-title"/>
    <w:basedOn w:val="Normal"/>
    <w:rsid w:val="00680F8B"/>
    <w:pPr>
      <w:jc w:val="both"/>
    </w:pPr>
    <w:rPr>
      <w:rFonts w:eastAsia="SimSun"/>
      <w:b w:val="1"/>
      <w:sz w:val="22"/>
      <w:szCs w:val="22"/>
      <w:lang w:bidi="he-IL" w:eastAsia="fr-FR"/>
    </w:rPr>
  </w:style>
  <w:style w:type="paragraph" w:styleId="Table-title-small" w:customStyle="1">
    <w:name w:val="Table-title-small"/>
    <w:basedOn w:val="Table-title"/>
    <w:rsid w:val="00680F8B"/>
    <w:rPr>
      <w:sz w:val="20"/>
    </w:rPr>
  </w:style>
  <w:style w:type="character" w:styleId="Char4" w:customStyle="1">
    <w:name w:val="Char4"/>
    <w:rsid w:val="00680F8B"/>
    <w:rPr>
      <w:color w:val="000000"/>
      <w:sz w:val="22"/>
      <w:szCs w:val="22"/>
      <w:lang w:bidi="ar-SA" w:eastAsia="en-US" w:val="en-US"/>
    </w:rPr>
  </w:style>
  <w:style w:type="character" w:styleId="WW8Num31z0" w:customStyle="1">
    <w:name w:val="WW8Num31z0"/>
    <w:rsid w:val="00680F8B"/>
    <w:rPr>
      <w:rFonts w:ascii="Noto Sans Symbols" w:hAnsi="Noto Sans Symbols"/>
    </w:rPr>
  </w:style>
  <w:style w:type="character" w:styleId="WW8Num69z0" w:customStyle="1">
    <w:name w:val="WW8Num69z0"/>
    <w:rsid w:val="00680F8B"/>
    <w:rPr>
      <w:rFonts w:ascii="Consolas" w:hAnsi="Consolas"/>
    </w:rPr>
  </w:style>
  <w:style w:type="character" w:styleId="Char5" w:customStyle="1">
    <w:name w:val="Char5"/>
    <w:rsid w:val="00680F8B"/>
    <w:rPr>
      <w:color w:val="000000"/>
      <w:sz w:val="22"/>
      <w:szCs w:val="22"/>
      <w:lang w:bidi="ar-SA" w:eastAsia="en-US" w:val="en-US"/>
    </w:rPr>
  </w:style>
  <w:style w:type="paragraph" w:styleId="Table-small-font" w:customStyle="1">
    <w:name w:val="Table-small-font"/>
    <w:basedOn w:val="Normal"/>
    <w:rsid w:val="00680F8B"/>
    <w:pPr>
      <w:jc w:val="both"/>
    </w:pPr>
    <w:rPr>
      <w:rFonts w:eastAsia="SimSun"/>
      <w:sz w:val="22"/>
      <w:szCs w:val="18"/>
      <w:lang w:bidi="he-IL" w:eastAsia="fr-FR"/>
    </w:rPr>
  </w:style>
  <w:style w:type="paragraph" w:styleId="StyleJustified" w:customStyle="1">
    <w:name w:val="Style Justified"/>
    <w:basedOn w:val="Normal"/>
    <w:autoRedefine w:val="1"/>
    <w:rsid w:val="00680F8B"/>
    <w:pPr>
      <w:spacing w:before="120"/>
      <w:jc w:val="both"/>
    </w:pPr>
    <w:rPr>
      <w:rFonts w:cs="Cambria Math" w:eastAsia="SimSun"/>
      <w:sz w:val="22"/>
      <w:lang w:bidi="he-IL"/>
    </w:rPr>
  </w:style>
  <w:style w:type="paragraph" w:styleId="font5" w:customStyle="1">
    <w:name w:val="font5"/>
    <w:basedOn w:val="Normal"/>
    <w:rsid w:val="00680F8B"/>
    <w:pPr>
      <w:spacing w:after="100" w:afterAutospacing="1" w:before="100" w:beforeAutospacing="1"/>
      <w:jc w:val="both"/>
    </w:pPr>
    <w:rPr>
      <w:rFonts w:eastAsia="SimSun"/>
      <w:sz w:val="18"/>
      <w:szCs w:val="18"/>
      <w:lang w:bidi="he-IL"/>
    </w:rPr>
  </w:style>
  <w:style w:type="paragraph" w:styleId="xl69" w:customStyle="1">
    <w:name w:val="xl69"/>
    <w:basedOn w:val="Normal"/>
    <w:rsid w:val="00680F8B"/>
    <w:pPr>
      <w:spacing w:after="100" w:afterAutospacing="1" w:before="100" w:beforeAutospacing="1"/>
      <w:jc w:val="both"/>
      <w:textAlignment w:val="center"/>
    </w:pPr>
    <w:rPr>
      <w:rFonts w:eastAsia="SimSun"/>
      <w:lang w:bidi="he-IL"/>
    </w:rPr>
  </w:style>
  <w:style w:type="paragraph" w:styleId="xl70" w:customStyle="1">
    <w:name w:val="xl70"/>
    <w:basedOn w:val="Normal"/>
    <w:rsid w:val="00680F8B"/>
    <w:pPr>
      <w:spacing w:after="100" w:afterAutospacing="1" w:before="100" w:beforeAutospacing="1"/>
      <w:jc w:val="both"/>
      <w:textAlignment w:val="center"/>
    </w:pPr>
    <w:rPr>
      <w:rFonts w:eastAsia="SimSun"/>
      <w:b w:val="1"/>
      <w:bCs w:val="1"/>
      <w:lang w:bidi="he-IL"/>
    </w:rPr>
  </w:style>
  <w:style w:type="paragraph" w:styleId="xl71" w:customStyle="1">
    <w:name w:val="xl71"/>
    <w:basedOn w:val="Normal"/>
    <w:rsid w:val="00680F8B"/>
    <w:pPr>
      <w:spacing w:after="100" w:afterAutospacing="1" w:before="100" w:beforeAutospacing="1"/>
      <w:jc w:val="both"/>
      <w:textAlignment w:val="center"/>
    </w:pPr>
    <w:rPr>
      <w:rFonts w:eastAsia="SimSun"/>
      <w:sz w:val="28"/>
      <w:szCs w:val="28"/>
      <w:lang w:bidi="he-IL"/>
    </w:rPr>
  </w:style>
  <w:style w:type="paragraph" w:styleId="xl72" w:customStyle="1">
    <w:name w:val="xl72"/>
    <w:basedOn w:val="Normal"/>
    <w:rsid w:val="00680F8B"/>
    <w:pPr>
      <w:spacing w:after="100" w:afterAutospacing="1" w:before="100" w:beforeAutospacing="1"/>
      <w:jc w:val="both"/>
      <w:textAlignment w:val="center"/>
    </w:pPr>
    <w:rPr>
      <w:rFonts w:eastAsia="SimSun"/>
      <w:sz w:val="18"/>
      <w:szCs w:val="18"/>
      <w:lang w:bidi="he-IL"/>
    </w:rPr>
  </w:style>
  <w:style w:type="paragraph" w:styleId="xl73" w:customStyle="1">
    <w:name w:val="xl73"/>
    <w:basedOn w:val="Normal"/>
    <w:rsid w:val="00680F8B"/>
    <w:pPr>
      <w:spacing w:after="100" w:afterAutospacing="1" w:before="100" w:beforeAutospacing="1"/>
      <w:jc w:val="both"/>
      <w:textAlignment w:val="center"/>
    </w:pPr>
    <w:rPr>
      <w:rFonts w:eastAsia="SimSun"/>
      <w:sz w:val="18"/>
      <w:szCs w:val="18"/>
      <w:lang w:bidi="he-IL"/>
    </w:rPr>
  </w:style>
  <w:style w:type="paragraph" w:styleId="xl74" w:customStyle="1">
    <w:name w:val="xl74"/>
    <w:basedOn w:val="Normal"/>
    <w:rsid w:val="00680F8B"/>
    <w:pPr>
      <w:spacing w:after="100" w:afterAutospacing="1" w:before="100" w:beforeAutospacing="1"/>
      <w:jc w:val="center"/>
      <w:textAlignment w:val="center"/>
    </w:pPr>
    <w:rPr>
      <w:rFonts w:eastAsia="SimSun"/>
      <w:sz w:val="18"/>
      <w:szCs w:val="18"/>
      <w:lang w:bidi="he-IL"/>
    </w:rPr>
  </w:style>
  <w:style w:type="paragraph" w:styleId="xl75" w:customStyle="1">
    <w:name w:val="xl75"/>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rPr>
  </w:style>
  <w:style w:type="paragraph" w:styleId="xl76" w:customStyle="1">
    <w:name w:val="xl76"/>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sz w:val="18"/>
      <w:szCs w:val="18"/>
      <w:lang w:bidi="he-IL"/>
    </w:rPr>
  </w:style>
  <w:style w:type="paragraph" w:styleId="xl77" w:customStyle="1">
    <w:name w:val="xl77"/>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sz w:val="18"/>
      <w:szCs w:val="18"/>
      <w:lang w:bidi="he-IL"/>
    </w:rPr>
  </w:style>
  <w:style w:type="paragraph" w:styleId="xl78" w:customStyle="1">
    <w:name w:val="xl78"/>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rPr>
  </w:style>
  <w:style w:type="paragraph" w:styleId="xl79" w:customStyle="1">
    <w:name w:val="xl79"/>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b w:val="1"/>
      <w:bCs w:val="1"/>
      <w:sz w:val="18"/>
      <w:szCs w:val="18"/>
      <w:lang w:bidi="he-IL"/>
    </w:rPr>
  </w:style>
  <w:style w:type="paragraph" w:styleId="xl80" w:customStyle="1">
    <w:name w:val="xl80"/>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rPr>
  </w:style>
  <w:style w:type="paragraph" w:styleId="xl81" w:customStyle="1">
    <w:name w:val="xl81"/>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rPr>
  </w:style>
  <w:style w:type="paragraph" w:styleId="xl82" w:customStyle="1">
    <w:name w:val="xl82"/>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rPr>
  </w:style>
  <w:style w:type="paragraph" w:styleId="xl83" w:customStyle="1">
    <w:name w:val="xl83"/>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18"/>
      <w:szCs w:val="18"/>
      <w:lang w:bidi="he-IL"/>
    </w:rPr>
  </w:style>
  <w:style w:type="paragraph" w:styleId="xl84" w:customStyle="1">
    <w:name w:val="xl84"/>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rPr>
  </w:style>
  <w:style w:type="paragraph" w:styleId="xl85" w:customStyle="1">
    <w:name w:val="xl85"/>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both"/>
      <w:textAlignment w:val="center"/>
    </w:pPr>
    <w:rPr>
      <w:rFonts w:eastAsia="SimSun"/>
      <w:b w:val="1"/>
      <w:bCs w:val="1"/>
      <w:sz w:val="18"/>
      <w:szCs w:val="18"/>
      <w:lang w:bidi="he-IL"/>
    </w:rPr>
  </w:style>
  <w:style w:type="paragraph" w:styleId="xl86" w:customStyle="1">
    <w:name w:val="xl86"/>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right"/>
      <w:textAlignment w:val="center"/>
    </w:pPr>
    <w:rPr>
      <w:rFonts w:eastAsia="SimSun"/>
      <w:b w:val="1"/>
      <w:bCs w:val="1"/>
      <w:sz w:val="18"/>
      <w:szCs w:val="18"/>
      <w:lang w:bidi="he-IL"/>
    </w:rPr>
  </w:style>
  <w:style w:type="paragraph" w:styleId="xl87" w:customStyle="1">
    <w:name w:val="xl87"/>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center"/>
      <w:textAlignment w:val="center"/>
    </w:pPr>
    <w:rPr>
      <w:rFonts w:eastAsia="SimSun"/>
      <w:b w:val="1"/>
      <w:bCs w:val="1"/>
      <w:sz w:val="18"/>
      <w:szCs w:val="18"/>
      <w:lang w:bidi="he-IL"/>
    </w:rPr>
  </w:style>
  <w:style w:type="paragraph" w:styleId="xl88" w:customStyle="1">
    <w:name w:val="xl88"/>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sz w:val="18"/>
      <w:szCs w:val="18"/>
      <w:lang w:bidi="he-IL"/>
    </w:rPr>
  </w:style>
  <w:style w:type="paragraph" w:styleId="xl89" w:customStyle="1">
    <w:name w:val="xl89"/>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22"/>
      <w:szCs w:val="22"/>
      <w:lang w:bidi="he-IL"/>
    </w:rPr>
  </w:style>
  <w:style w:type="paragraph" w:styleId="xl90" w:customStyle="1">
    <w:name w:val="xl90"/>
    <w:basedOn w:val="Normal"/>
    <w:rsid w:val="00680F8B"/>
    <w:pPr>
      <w:pBdr>
        <w:top w:color="auto" w:space="0" w:sz="8"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rPr>
  </w:style>
  <w:style w:type="paragraph" w:styleId="xl91" w:customStyle="1">
    <w:name w:val="xl91"/>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b w:val="1"/>
      <w:bCs w:val="1"/>
      <w:sz w:val="18"/>
      <w:szCs w:val="18"/>
      <w:lang w:bidi="he-IL"/>
    </w:rPr>
  </w:style>
  <w:style w:type="paragraph" w:styleId="xl92" w:customStyle="1">
    <w:name w:val="xl92"/>
    <w:basedOn w:val="Normal"/>
    <w:rsid w:val="00680F8B"/>
    <w:pPr>
      <w:pBdr>
        <w:top w:color="auto" w:space="0" w:sz="4" w:val="single"/>
        <w:left w:color="auto" w:space="0" w:sz="8" w:val="single"/>
        <w:bottom w:color="auto" w:space="0" w:sz="4" w:val="single"/>
        <w:right w:color="auto" w:space="0" w:sz="8" w:val="single"/>
      </w:pBdr>
      <w:shd w:color="000000" w:fill="c0c0c0" w:val="clear"/>
      <w:spacing w:after="100" w:afterAutospacing="1" w:before="100" w:beforeAutospacing="1"/>
      <w:jc w:val="center"/>
      <w:textAlignment w:val="center"/>
    </w:pPr>
    <w:rPr>
      <w:rFonts w:eastAsia="SimSun"/>
      <w:sz w:val="18"/>
      <w:szCs w:val="18"/>
      <w:lang w:bidi="he-IL"/>
    </w:rPr>
  </w:style>
  <w:style w:type="paragraph" w:styleId="xl93" w:customStyle="1">
    <w:name w:val="xl93"/>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rPr>
  </w:style>
  <w:style w:type="paragraph" w:styleId="xl94" w:customStyle="1">
    <w:name w:val="xl94"/>
    <w:basedOn w:val="Normal"/>
    <w:rsid w:val="00680F8B"/>
    <w:pPr>
      <w:pBdr>
        <w:top w:color="auto" w:space="0" w:sz="8" w:val="single"/>
        <w:left w:color="auto" w:space="0" w:sz="8" w:val="single"/>
        <w:bottom w:color="auto" w:space="0" w:sz="8" w:val="single"/>
        <w:right w:color="auto" w:space="0" w:sz="8" w:val="single"/>
      </w:pBdr>
      <w:shd w:color="000000" w:fill="c0c0ff" w:val="clear"/>
      <w:spacing w:after="100" w:afterAutospacing="1" w:before="100" w:beforeAutospacing="1"/>
      <w:jc w:val="center"/>
      <w:textAlignment w:val="center"/>
    </w:pPr>
    <w:rPr>
      <w:rFonts w:eastAsia="SimSun"/>
      <w:b w:val="1"/>
      <w:bCs w:val="1"/>
      <w:sz w:val="18"/>
      <w:szCs w:val="18"/>
      <w:lang w:bidi="he-IL"/>
    </w:rPr>
  </w:style>
  <w:style w:type="paragraph" w:styleId="tabletextleft0" w:customStyle="1">
    <w:name w:val="tabletextleft"/>
    <w:basedOn w:val="Normal"/>
    <w:rsid w:val="00680F8B"/>
    <w:pPr>
      <w:spacing w:after="40" w:before="40"/>
      <w:jc w:val="both"/>
    </w:pPr>
    <w:rPr>
      <w:rFonts w:eastAsia="Arial Narrow"/>
      <w:sz w:val="18"/>
      <w:szCs w:val="18"/>
      <w:lang w:bidi="he-IL"/>
    </w:rPr>
  </w:style>
  <w:style w:type="paragraph" w:styleId="Style1" w:customStyle="1">
    <w:name w:val="Style1"/>
    <w:basedOn w:val="Normal"/>
    <w:link w:val="Style1Char"/>
    <w:rsid w:val="00680F8B"/>
    <w:pPr>
      <w:jc w:val="both"/>
    </w:pPr>
    <w:rPr>
      <w:rFonts w:eastAsia="SimSun"/>
      <w:iCs w:val="1"/>
      <w:sz w:val="22"/>
      <w:szCs w:val="22"/>
      <w:lang w:bidi="he-IL"/>
    </w:rPr>
  </w:style>
  <w:style w:type="paragraph" w:styleId="auf1" w:customStyle="1">
    <w:name w:val="auf1"/>
    <w:basedOn w:val="Normal"/>
    <w:rsid w:val="00680F8B"/>
    <w:pPr>
      <w:numPr>
        <w:numId w:val="12"/>
      </w:numPr>
      <w:adjustRightInd w:val="0"/>
      <w:jc w:val="both"/>
    </w:pPr>
    <w:rPr>
      <w:rFonts w:eastAsia="Roboto Lt"/>
      <w:bCs w:val="1"/>
      <w:spacing w:val="-3"/>
      <w:sz w:val="22"/>
      <w:szCs w:val="22"/>
      <w:lang w:bidi="he-IL" w:eastAsia="fi-FI"/>
    </w:rPr>
  </w:style>
  <w:style w:type="paragraph" w:styleId="auf1-1" w:customStyle="1">
    <w:name w:val="auf1-1"/>
    <w:basedOn w:val="auf1"/>
    <w:rsid w:val="00680F8B"/>
    <w:pPr>
      <w:numPr>
        <w:ilvl w:val="1"/>
      </w:numPr>
    </w:pPr>
  </w:style>
  <w:style w:type="paragraph" w:styleId="indent2" w:customStyle="1">
    <w:name w:val="indent 2"/>
    <w:basedOn w:val="Normal"/>
    <w:rsid w:val="00680F8B"/>
    <w:pPr>
      <w:tabs>
        <w:tab w:val="num" w:pos="720"/>
        <w:tab w:val="num" w:pos="1008"/>
      </w:tabs>
      <w:spacing w:after="40" w:before="40"/>
      <w:ind w:left="720" w:hanging="432"/>
      <w:jc w:val="both"/>
    </w:pPr>
    <w:rPr>
      <w:rFonts w:ascii="Calibri Light" w:eastAsia="SimSun" w:hAnsi="Calibri Light"/>
      <w:sz w:val="22"/>
      <w:szCs w:val="22"/>
      <w:lang w:bidi="he-IL" w:eastAsia="fr-FR"/>
    </w:rPr>
  </w:style>
  <w:style w:type="paragraph" w:styleId="Stylefront-116ptSoulignement" w:customStyle="1">
    <w:name w:val="Style front-1 + 16 pt Soulignement"/>
    <w:basedOn w:val="front-1"/>
    <w:rsid w:val="00680F8B"/>
    <w:pPr>
      <w:spacing w:after="60" w:before="2400"/>
    </w:pPr>
    <w:rPr>
      <w:rFonts w:cs="Calibri Light"/>
      <w:sz w:val="32"/>
      <w:szCs w:val="48"/>
      <w:u w:val="single"/>
      <w:lang w:eastAsia="fr-FR"/>
    </w:rPr>
  </w:style>
  <w:style w:type="paragraph" w:styleId="1" w:customStyle="1">
    <w:name w:val="פיסקת רשימה1"/>
    <w:basedOn w:val="Normal"/>
    <w:rsid w:val="00680F8B"/>
    <w:pPr>
      <w:ind w:left="720"/>
      <w:contextualSpacing w:val="1"/>
      <w:jc w:val="both"/>
    </w:pPr>
    <w:rPr>
      <w:rFonts w:eastAsia="SimSun"/>
      <w:lang w:bidi="he-IL"/>
    </w:rPr>
  </w:style>
  <w:style w:type="paragraph" w:styleId="StandardText" w:customStyle="1">
    <w:name w:val="Standard Text"/>
    <w:basedOn w:val="Normal"/>
    <w:autoRedefine w:val="1"/>
    <w:rsid w:val="00680F8B"/>
    <w:pPr>
      <w:adjustRightInd w:val="0"/>
      <w:jc w:val="both"/>
    </w:pPr>
    <w:rPr>
      <w:rFonts w:eastAsia="Roboto Lt"/>
      <w:bCs w:val="1"/>
      <w:spacing w:val="-3"/>
      <w:sz w:val="22"/>
      <w:szCs w:val="22"/>
      <w:lang w:bidi="he-IL" w:eastAsia="fi-FI"/>
    </w:rPr>
  </w:style>
  <w:style w:type="paragraph" w:styleId="2" w:customStyle="1">
    <w:name w:val="פיסקת רשימה2"/>
    <w:basedOn w:val="Normal"/>
    <w:rsid w:val="00680F8B"/>
    <w:pPr>
      <w:bidi w:val="1"/>
      <w:ind w:left="720"/>
      <w:contextualSpacing w:val="1"/>
      <w:jc w:val="both"/>
    </w:pPr>
    <w:rPr>
      <w:rFonts w:eastAsia="SimSun"/>
      <w:lang w:bidi="he-IL"/>
    </w:rPr>
  </w:style>
  <w:style w:type="paragraph" w:styleId="ListParagraph1" w:customStyle="1">
    <w:name w:val="List Paragraph1"/>
    <w:basedOn w:val="Normal"/>
    <w:rsid w:val="00680F8B"/>
    <w:pPr>
      <w:ind w:left="720"/>
      <w:contextualSpacing w:val="1"/>
      <w:jc w:val="both"/>
    </w:pPr>
    <w:rPr>
      <w:rFonts w:eastAsia="SimSun"/>
      <w:lang w:bidi="he-IL"/>
    </w:rPr>
  </w:style>
  <w:style w:type="character" w:styleId="apple-style-span" w:customStyle="1">
    <w:name w:val="apple-style-span"/>
    <w:rsid w:val="00680F8B"/>
  </w:style>
  <w:style w:type="character" w:styleId="heading0" w:customStyle="1">
    <w:name w:val="heading"/>
    <w:rsid w:val="00680F8B"/>
    <w:rPr>
      <w:i w:val="1"/>
      <w:sz w:val="24"/>
      <w:szCs w:val="24"/>
      <w:lang w:bidi="ar-SA" w:eastAsia="en-US" w:val="en-US"/>
    </w:rPr>
  </w:style>
  <w:style w:type="character" w:styleId="Style1Char" w:customStyle="1">
    <w:name w:val="Style1 Char"/>
    <w:link w:val="Style1"/>
    <w:rsid w:val="00680F8B"/>
    <w:rPr>
      <w:rFonts w:ascii="Times New Roman" w:cs="Times New Roman" w:eastAsia="SimSun" w:hAnsi="Times New Roman"/>
      <w:iCs w:val="1"/>
      <w:sz w:val="22"/>
      <w:szCs w:val="22"/>
      <w:lang w:val="en-GB"/>
    </w:rPr>
  </w:style>
  <w:style w:type="paragraph" w:styleId="10" w:customStyle="1">
    <w:name w:val="טקסט בלונים1"/>
    <w:basedOn w:val="Normal"/>
    <w:semiHidden w:val="1"/>
    <w:rsid w:val="00680F8B"/>
    <w:pPr>
      <w:jc w:val="both"/>
    </w:pPr>
    <w:rPr>
      <w:rFonts w:ascii="FuturaA Bk BT" w:cs="FuturaA Bk BT" w:eastAsia="SimSun" w:hAnsi="FuturaA Bk BT"/>
      <w:sz w:val="16"/>
      <w:szCs w:val="16"/>
      <w:lang w:bidi="he-IL"/>
    </w:rPr>
  </w:style>
  <w:style w:type="paragraph" w:styleId="11" w:customStyle="1">
    <w:name w:val="נושא הערה1"/>
    <w:basedOn w:val="CommentText"/>
    <w:next w:val="CommentText"/>
    <w:rsid w:val="00680F8B"/>
    <w:pPr>
      <w:jc w:val="both"/>
    </w:pPr>
    <w:rPr>
      <w:rFonts w:eastAsia="SimSun"/>
      <w:b w:val="1"/>
      <w:bCs w:val="1"/>
      <w:sz w:val="22"/>
      <w:szCs w:val="22"/>
      <w:lang w:bidi="he-IL"/>
    </w:rPr>
  </w:style>
  <w:style w:type="paragraph" w:styleId="3" w:customStyle="1">
    <w:name w:val="פיסקת רשימה3"/>
    <w:basedOn w:val="Normal"/>
    <w:rsid w:val="00680F8B"/>
    <w:pPr>
      <w:bidi w:val="1"/>
      <w:ind w:left="720"/>
      <w:contextualSpacing w:val="1"/>
      <w:jc w:val="both"/>
    </w:pPr>
    <w:rPr>
      <w:rFonts w:eastAsia="SimSun"/>
      <w:lang w:bidi="he-IL"/>
    </w:rPr>
  </w:style>
  <w:style w:type="paragraph" w:styleId="12" w:customStyle="1">
    <w:name w:val="מהדורה1"/>
    <w:hidden w:val="1"/>
    <w:semiHidden w:val="1"/>
    <w:rsid w:val="00680F8B"/>
    <w:rPr>
      <w:rFonts w:ascii="Symbol" w:cs="SimSun" w:eastAsia="SimSun" w:hAnsi="Symbol"/>
      <w:color w:val="000000"/>
    </w:rPr>
  </w:style>
  <w:style w:type="character" w:styleId="13" w:customStyle="1">
    <w:name w:val="טקסט הערה תו1"/>
    <w:semiHidden w:val="1"/>
    <w:rsid w:val="00680F8B"/>
    <w:rPr>
      <w:color w:val="000000"/>
      <w:sz w:val="22"/>
      <w:lang w:bidi="ar-SA" w:eastAsia="en-US"/>
    </w:rPr>
  </w:style>
  <w:style w:type="character" w:styleId="CommentSubjectChar1" w:customStyle="1">
    <w:name w:val="Comment Subject Char1"/>
    <w:uiPriority w:val="99"/>
    <w:rsid w:val="00680F8B"/>
    <w:rPr>
      <w:rFonts w:ascii="Arial Narrow" w:cs="Symbol" w:eastAsia="SimSun" w:hAnsi="Arial Narrow"/>
      <w:b w:val="1"/>
      <w:bCs w:val="1"/>
      <w:lang w:val="en-GB"/>
    </w:rPr>
  </w:style>
  <w:style w:type="character" w:styleId="databold1" w:customStyle="1">
    <w:name w:val="data_bold1"/>
    <w:rsid w:val="00680F8B"/>
    <w:rPr>
      <w:b w:val="1"/>
      <w:bCs w:val="1"/>
    </w:rPr>
  </w:style>
  <w:style w:type="character" w:styleId="volume" w:customStyle="1">
    <w:name w:val="volume"/>
    <w:rsid w:val="00680F8B"/>
  </w:style>
  <w:style w:type="character" w:styleId="issue" w:customStyle="1">
    <w:name w:val="issue"/>
    <w:rsid w:val="00680F8B"/>
  </w:style>
  <w:style w:type="character" w:styleId="pages" w:customStyle="1">
    <w:name w:val="pages"/>
    <w:rsid w:val="00680F8B"/>
  </w:style>
  <w:style w:type="paragraph" w:styleId="Table-standard-font" w:customStyle="1">
    <w:name w:val="Table-standard-font"/>
    <w:basedOn w:val="Normal"/>
    <w:rsid w:val="00680F8B"/>
    <w:pPr>
      <w:jc w:val="both"/>
    </w:pPr>
    <w:rPr>
      <w:rFonts w:ascii="Symbol" w:eastAsia="SimSun" w:hAnsi="Symbol"/>
      <w:sz w:val="20"/>
      <w:szCs w:val="22"/>
      <w:lang w:bidi="he-IL" w:eastAsia="fr-FR"/>
    </w:rPr>
  </w:style>
  <w:style w:type="paragraph" w:styleId="Table-spacing" w:customStyle="1">
    <w:name w:val="Table-spacing"/>
    <w:basedOn w:val="Normal"/>
    <w:rsid w:val="00680F8B"/>
    <w:pPr>
      <w:jc w:val="both"/>
    </w:pPr>
    <w:rPr>
      <w:rFonts w:ascii="Symbol" w:eastAsia="SimSun" w:hAnsi="Symbol"/>
      <w:sz w:val="8"/>
      <w:szCs w:val="22"/>
      <w:lang w:bidi="he-IL" w:eastAsia="fr-FR"/>
    </w:rPr>
  </w:style>
  <w:style w:type="paragraph" w:styleId="Paragraphedeliste4" w:customStyle="1">
    <w:name w:val="Paragraphe de liste4"/>
    <w:basedOn w:val="Normal"/>
    <w:uiPriority w:val="34"/>
    <w:rsid w:val="00680F8B"/>
    <w:pPr>
      <w:overflowPunct w:val="0"/>
      <w:adjustRightInd w:val="0"/>
      <w:spacing w:after="120" w:before="120"/>
      <w:ind w:left="720" w:hanging="360"/>
      <w:contextualSpacing w:val="1"/>
      <w:jc w:val="both"/>
      <w:textAlignment w:val="baseline"/>
    </w:pPr>
    <w:rPr>
      <w:rFonts w:eastAsia="SimSun"/>
      <w:sz w:val="22"/>
      <w:lang w:bidi="he-IL"/>
    </w:rPr>
  </w:style>
  <w:style w:type="paragraph" w:styleId="Instruction" w:customStyle="1">
    <w:name w:val="Instruction"/>
    <w:aliases w:val="Bold"/>
    <w:basedOn w:val="BodyText"/>
    <w:link w:val="Instruction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 w:val="1"/>
      <w:color w:val="7030a0"/>
      <w:lang w:bidi="he-IL" w:eastAsia="it-IT"/>
    </w:rPr>
  </w:style>
  <w:style w:type="paragraph" w:styleId="Instructiontext" w:customStyle="1">
    <w:name w:val="Instruction text"/>
    <w:basedOn w:val="BodyText"/>
    <w:link w:val="Instructiontext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Cs w:val="1"/>
      <w:lang w:bidi="he-IL" w:eastAsia="it-IT"/>
    </w:rPr>
  </w:style>
  <w:style w:type="character" w:styleId="InstructionChar" w:customStyle="1">
    <w:name w:val="Instruction Char"/>
    <w:aliases w:val="Bold Char"/>
    <w:link w:val="Instruction"/>
    <w:rsid w:val="00680F8B"/>
    <w:rPr>
      <w:rFonts w:ascii="Times New Roman" w:cs="Times New Roman" w:eastAsia="SimSun" w:hAnsi="Times New Roman"/>
      <w:b w:val="1"/>
      <w:color w:val="7030a0"/>
      <w:sz w:val="22"/>
      <w:szCs w:val="22"/>
      <w:lang w:eastAsia="it-IT" w:val="en-GB"/>
    </w:rPr>
  </w:style>
  <w:style w:type="character" w:styleId="InstructiontextChar" w:customStyle="1">
    <w:name w:val="Instruction text Char"/>
    <w:link w:val="Instructiontext"/>
    <w:rsid w:val="00680F8B"/>
    <w:rPr>
      <w:rFonts w:ascii="Times New Roman" w:cs="Times New Roman" w:eastAsia="SimSun" w:hAnsi="Times New Roman"/>
      <w:bCs w:val="1"/>
      <w:sz w:val="22"/>
      <w:szCs w:val="22"/>
      <w:lang w:eastAsia="it-IT" w:val="en-GB"/>
    </w:rPr>
  </w:style>
  <w:style w:type="character" w:styleId="citation" w:customStyle="1">
    <w:name w:val="citation"/>
    <w:rsid w:val="00680F8B"/>
  </w:style>
  <w:style w:type="paragraph" w:styleId="Quote">
    <w:name w:val="Quote"/>
    <w:basedOn w:val="Normal"/>
    <w:next w:val="Normal"/>
    <w:link w:val="QuoteChar"/>
    <w:uiPriority w:val="29"/>
    <w:rsid w:val="00680F8B"/>
    <w:pPr>
      <w:jc w:val="both"/>
    </w:pPr>
    <w:rPr>
      <w:rFonts w:eastAsia="SimSun"/>
      <w:i w:val="1"/>
      <w:iCs w:val="1"/>
      <w:sz w:val="22"/>
      <w:szCs w:val="20"/>
      <w:lang w:bidi="he-IL"/>
    </w:rPr>
  </w:style>
  <w:style w:type="character" w:styleId="QuoteChar" w:customStyle="1">
    <w:name w:val="Quote Char"/>
    <w:basedOn w:val="DefaultParagraphFont"/>
    <w:link w:val="Quote"/>
    <w:uiPriority w:val="29"/>
    <w:rsid w:val="00680F8B"/>
    <w:rPr>
      <w:rFonts w:ascii="Times New Roman" w:cs="Times New Roman" w:eastAsia="SimSun" w:hAnsi="Times New Roman"/>
      <w:i w:val="1"/>
      <w:iCs w:val="1"/>
      <w:sz w:val="22"/>
      <w:lang w:val="en-GB"/>
    </w:rPr>
  </w:style>
  <w:style w:type="character" w:styleId="CaptionChar1" w:customStyle="1">
    <w:name w:val="Caption Char1"/>
    <w:aliases w:val="Beschriftung Bild Char,kuvateksti Char1,topic Char,3559Caption Char1,Légende italique Char1,c Char,C Char,Legend Char1,topic1 Char,topic2 Char,topic3 Char,Caption Char Char,Legend Char Char,3559Caption Char Char,Légende italique Char Char"/>
    <w:rsid w:val="00680F8B"/>
    <w:rPr>
      <w:rFonts w:ascii="Tahoma" w:hAnsi="Tahoma"/>
      <w:b w:val="1"/>
      <w:sz w:val="24"/>
      <w:lang w:bidi="ar-SA" w:eastAsia="fr-FR" w:val="fr-FR"/>
    </w:rPr>
  </w:style>
  <w:style w:type="paragraph" w:styleId="TOCHeading">
    <w:name w:val="TOC Heading"/>
    <w:basedOn w:val="Heading1"/>
    <w:next w:val="Normal"/>
    <w:uiPriority w:val="39"/>
    <w:semiHidden w:val="1"/>
    <w:unhideWhenUsed w:val="1"/>
    <w:qFormat w:val="1"/>
    <w:rsid w:val="00680F8B"/>
    <w:pPr>
      <w:keepNext w:val="1"/>
      <w:keepLines w:val="1"/>
      <w:shd w:color="auto" w:fill="auto" w:val="clear"/>
      <w:spacing w:before="480" w:line="276" w:lineRule="auto"/>
      <w:ind w:left="0" w:firstLine="0"/>
      <w:outlineLvl w:val="9"/>
    </w:pPr>
    <w:rPr>
      <w:rFonts w:ascii="PMingLiU" w:eastAsia="SimSun" w:hAnsi="PMingLiU"/>
      <w:i w:val="0"/>
      <w:color w:val="365f91"/>
      <w:lang w:bidi="he-IL" w:eastAsia="ja-JP" w:val="en-US"/>
    </w:rPr>
  </w:style>
  <w:style w:type="paragraph" w:styleId="PartnerActionItem" w:customStyle="1">
    <w:name w:val="Partner Action Item"/>
    <w:basedOn w:val="Normal"/>
    <w:next w:val="BodyText"/>
    <w:link w:val="PartnerActionItemChar"/>
    <w:rsid w:val="00680F8B"/>
    <w:pPr>
      <w:jc w:val="both"/>
    </w:pPr>
    <w:rPr>
      <w:rFonts w:eastAsia="SimSun" w:asciiTheme="majorBidi" w:cstheme="majorBidi" w:hAnsiTheme="majorBidi"/>
      <w:i w:val="1"/>
      <w:iCs w:val="1"/>
      <w:color w:val="c00000"/>
      <w:sz w:val="22"/>
      <w:szCs w:val="22"/>
      <w:lang w:bidi="he-IL"/>
    </w:rPr>
  </w:style>
  <w:style w:type="character" w:styleId="MediumGrid2Char" w:customStyle="1">
    <w:name w:val="Medium Grid 2 Char"/>
    <w:link w:val="MediumGrid2"/>
    <w:uiPriority w:val="1"/>
    <w:semiHidden w:val="1"/>
    <w:rsid w:val="00680F8B"/>
    <w:rPr>
      <w:rFonts w:ascii="SimSun" w:cs="SimSun" w:eastAsia="SimSun" w:hAnsi="SimSun"/>
      <w:sz w:val="24"/>
      <w:lang w:bidi="ar-SA" w:eastAsia="en-GB"/>
    </w:rPr>
  </w:style>
  <w:style w:type="table" w:styleId="MediumGrid2">
    <w:name w:val="Medium Grid 2"/>
    <w:basedOn w:val="TableNormal"/>
    <w:link w:val="MediumGrid2Char"/>
    <w:uiPriority w:val="1"/>
    <w:semiHidden w:val="1"/>
    <w:unhideWhenUsed w:val="1"/>
    <w:rsid w:val="00680F8B"/>
    <w:rPr>
      <w:rFonts w:ascii="SimSun" w:cs="SimSun" w:eastAsia="SimSun" w:hAnsi="SimSun"/>
    </w:rPr>
    <w:tblPr>
      <w:tblStyleRowBandSize w:val="1"/>
      <w:tblStyleColBandSize w:val="1"/>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Pr>
    <w:tcPr>
      <w:shd w:color="auto" w:fill="c0c0c0" w:val="clear"/>
    </w:tcPr>
    <w:tblStylePr w:type="firstRow">
      <w:tblPr/>
      <w:tcPr>
        <w:shd w:color="auto" w:fill="e6e6e6" w:val="clear"/>
      </w:tcPr>
    </w:tblStylePr>
    <w:tblStylePr w:type="lastRow">
      <w:tblPr/>
      <w:tcPr>
        <w:tcBorders>
          <w:top w:color="000000" w:space="0" w:sz="12" w:val="single"/>
          <w:left w:space="0" w:sz="0" w:val="nil"/>
          <w:bottom w:space="0" w:sz="0" w:val="nil"/>
          <w:right w:space="0" w:sz="0" w:val="nil"/>
          <w:insideH w:space="0" w:sz="0" w:val="nil"/>
          <w:insideV w:space="0" w:sz="0" w:val="nil"/>
        </w:tcBorders>
        <w:shd w:color="auto" w:fill="ffffff" w:val="clear"/>
      </w:tcPr>
    </w:tblStylePr>
    <w:tblStylePr w:type="firstCol">
      <w:tblPr/>
      <w:tcPr>
        <w:tcBorders>
          <w:top w:space="0" w:sz="0" w:val="nil"/>
          <w:left w:space="0" w:sz="0" w:val="nil"/>
          <w:bottom w:space="0" w:sz="0" w:val="nil"/>
          <w:right w:space="0" w:sz="0" w:val="nil"/>
          <w:insideH w:space="0" w:sz="0" w:val="nil"/>
          <w:insideV w:space="0" w:sz="0" w:val="nil"/>
        </w:tcBorders>
        <w:shd w:color="auto" w:fill="ffffff" w:val="clear"/>
      </w:tcPr>
    </w:tblStylePr>
    <w:tblStylePr w:type="lastCol">
      <w:tblPr/>
      <w:tcPr>
        <w:tcBorders>
          <w:top w:space="0" w:sz="0" w:val="nil"/>
          <w:left w:space="0" w:sz="0" w:val="nil"/>
          <w:bottom w:space="0" w:sz="0" w:val="nil"/>
          <w:right w:space="0" w:sz="0" w:val="nil"/>
          <w:insideH w:space="0" w:sz="0" w:val="nil"/>
          <w:insideV w:space="0" w:sz="0" w:val="nil"/>
        </w:tcBorders>
        <w:shd w:color="auto" w:fill="cccccc" w:val="clear"/>
      </w:tcPr>
    </w:tblStylePr>
    <w:tblStylePr w:type="band1Vert">
      <w:tblPr/>
      <w:tcPr>
        <w:shd w:color="auto" w:fill="808080" w:val="clear"/>
      </w:tcPr>
    </w:tblStylePr>
    <w:tblStylePr w:type="band1Horz">
      <w:tblPr/>
      <w:tcPr>
        <w:tcBorders>
          <w:insideH w:color="000000" w:space="0" w:sz="6" w:val="single"/>
          <w:insideV w:color="000000" w:space="0" w:sz="6" w:val="single"/>
        </w:tcBorders>
        <w:shd w:color="auto" w:fill="808080" w:val="clear"/>
      </w:tcPr>
    </w:tblStylePr>
    <w:tblStylePr w:type="nwCell">
      <w:tblPr/>
      <w:tcPr>
        <w:shd w:color="auto" w:fill="ffffff" w:val="clear"/>
      </w:tcPr>
    </w:tblStylePr>
  </w:style>
  <w:style w:type="character" w:styleId="LightShading-Accent2Char" w:customStyle="1">
    <w:name w:val="Light Shading - Accent 2 Char"/>
    <w:link w:val="LightShading-Accent2"/>
    <w:uiPriority w:val="30"/>
    <w:semiHidden w:val="1"/>
    <w:rsid w:val="00680F8B"/>
    <w:rPr>
      <w:rFonts w:ascii="SimSun" w:cs="SimSun" w:eastAsia="SimSun" w:hAnsi="SimSun"/>
      <w:b w:val="1"/>
      <w:bCs w:val="1"/>
      <w:iCs w:val="1"/>
      <w:sz w:val="24"/>
      <w:szCs w:val="20"/>
      <w:lang w:bidi="ar-SA" w:eastAsia="en-GB"/>
    </w:rPr>
  </w:style>
  <w:style w:type="table" w:styleId="LightShading-Accent2">
    <w:name w:val="Light Shading Accent 2"/>
    <w:basedOn w:val="TableNormal"/>
    <w:link w:val="LightShading-Accent2Char"/>
    <w:uiPriority w:val="30"/>
    <w:semiHidden w:val="1"/>
    <w:unhideWhenUsed w:val="1"/>
    <w:rsid w:val="00680F8B"/>
    <w:rPr>
      <w:rFonts w:ascii="SimSun" w:cs="SimSun" w:eastAsia="SimSun" w:hAnsi="SimSun"/>
      <w:b w:val="1"/>
      <w:bCs w:val="1"/>
      <w:iCs w:val="1"/>
    </w:rPr>
    <w:tblPr>
      <w:tblStyleRowBandSize w:val="1"/>
      <w:tblStyleColBandSize w:val="1"/>
      <w:tblBorders>
        <w:top w:color="c0504d" w:space="0" w:sz="8" w:val="single"/>
        <w:bottom w:color="c0504d" w:space="0" w:sz="8" w:val="single"/>
      </w:tblBorders>
    </w:tblPr>
    <w:tblStylePr w:type="fir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la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band1Vert">
      <w:tblPr/>
      <w:tcPr>
        <w:tcBorders>
          <w:left w:space="0" w:sz="0" w:val="nil"/>
          <w:right w:space="0" w:sz="0" w:val="nil"/>
          <w:insideH w:space="0" w:sz="0" w:val="nil"/>
          <w:insideV w:space="0" w:sz="0" w:val="nil"/>
        </w:tcBorders>
        <w:shd w:color="auto" w:fill="efd3d2" w:val="clear"/>
      </w:tcPr>
    </w:tblStylePr>
    <w:tblStylePr w:type="band1Horz">
      <w:tblPr/>
      <w:tcPr>
        <w:tcBorders>
          <w:left w:space="0" w:sz="0" w:val="nil"/>
          <w:right w:space="0" w:sz="0" w:val="nil"/>
          <w:insideH w:space="0" w:sz="0" w:val="nil"/>
          <w:insideV w:space="0" w:sz="0" w:val="nil"/>
        </w:tcBorders>
        <w:shd w:color="auto" w:fill="efd3d2" w:val="clear"/>
      </w:tcPr>
    </w:tblStylePr>
  </w:style>
  <w:style w:type="character" w:styleId="hps" w:customStyle="1">
    <w:name w:val="hps"/>
    <w:rsid w:val="00680F8B"/>
  </w:style>
  <w:style w:type="paragraph" w:styleId="Bibliography">
    <w:name w:val="Bibliography"/>
    <w:basedOn w:val="Normal"/>
    <w:next w:val="Normal"/>
    <w:uiPriority w:val="37"/>
    <w:unhideWhenUsed w:val="1"/>
    <w:rsid w:val="00680F8B"/>
    <w:pPr>
      <w:jc w:val="both"/>
    </w:pPr>
    <w:rPr>
      <w:rFonts w:eastAsia="SimSun"/>
      <w:sz w:val="22"/>
      <w:szCs w:val="22"/>
      <w:lang w:bidi="he-IL"/>
    </w:rPr>
  </w:style>
  <w:style w:type="character" w:styleId="BookTitle">
    <w:name w:val="Book Title"/>
    <w:uiPriority w:val="33"/>
    <w:rsid w:val="00680F8B"/>
    <w:rPr>
      <w:b w:val="1"/>
      <w:bCs w:val="1"/>
      <w:i w:val="1"/>
      <w:iCs w:val="1"/>
      <w:spacing w:val="5"/>
    </w:rPr>
  </w:style>
  <w:style w:type="table" w:styleId="PlainTable41" w:customStyle="1">
    <w:name w:val="Plain Table 41"/>
    <w:basedOn w:val="TableNormal"/>
    <w:uiPriority w:val="44"/>
    <w:rsid w:val="00680F8B"/>
    <w:rPr>
      <w:rFonts w:ascii="SimSun" w:cs="SimSun" w:eastAsia="SimSun" w:hAnsi="SimSun"/>
      <w:lang w:bidi="th-TH" w:eastAsia="zh-CN"/>
    </w:r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val="clear"/>
      </w:tcPr>
    </w:tblStylePr>
    <w:tblStylePr w:type="band1Horz">
      <w:tblPr/>
      <w:tcPr>
        <w:shd w:color="auto" w:fill="f2f2f2" w:val="clear"/>
      </w:tcPr>
    </w:tblStylePr>
  </w:style>
  <w:style w:type="character" w:styleId="fontstyle01" w:customStyle="1">
    <w:name w:val="fontstyle01"/>
    <w:rsid w:val="00680F8B"/>
    <w:rPr>
      <w:rFonts w:ascii="Times New Roman" w:cs="Times New Roman" w:hAnsi="Times New Roman" w:hint="default"/>
      <w:b w:val="1"/>
      <w:bCs w:val="1"/>
      <w:i w:val="0"/>
      <w:iCs w:val="0"/>
      <w:color w:val="000000"/>
      <w:sz w:val="24"/>
      <w:szCs w:val="24"/>
    </w:rPr>
  </w:style>
  <w:style w:type="character" w:styleId="fontstyle21" w:customStyle="1">
    <w:name w:val="fontstyle21"/>
    <w:basedOn w:val="DefaultParagraphFont"/>
    <w:rsid w:val="00680F8B"/>
    <w:rPr>
      <w:rFonts w:ascii="CourierNewPSMT" w:hAnsi="CourierNewPSMT" w:hint="default"/>
      <w:b w:val="0"/>
      <w:bCs w:val="0"/>
      <w:i w:val="0"/>
      <w:iCs w:val="0"/>
      <w:color w:val="000000"/>
      <w:sz w:val="24"/>
      <w:szCs w:val="24"/>
    </w:rPr>
  </w:style>
  <w:style w:type="paragraph" w:styleId="AdviceBullet" w:customStyle="1">
    <w:name w:val="_Advice Bullet"/>
    <w:basedOn w:val="advice"/>
    <w:link w:val="AdviceBulletChar"/>
    <w:rsid w:val="00680F8B"/>
    <w:pPr>
      <w:tabs>
        <w:tab w:val="num" w:pos="720"/>
      </w:tabs>
      <w:ind w:left="720" w:hanging="720"/>
    </w:pPr>
  </w:style>
  <w:style w:type="character" w:styleId="adviceChar" w:customStyle="1">
    <w:name w:val="_advice Char"/>
    <w:basedOn w:val="DefaultParagraphFont"/>
    <w:link w:val="advice"/>
    <w:rsid w:val="00680F8B"/>
    <w:rPr>
      <w:rFonts w:ascii="Times New Roman" w:cs="Times New Roman" w:eastAsia="SimSun" w:hAnsi="Times New Roman"/>
      <w:color w:val="0000ff"/>
      <w:sz w:val="22"/>
      <w:szCs w:val="22"/>
      <w:lang w:val="en-GB"/>
    </w:rPr>
  </w:style>
  <w:style w:type="character" w:styleId="AdviceBulletChar" w:customStyle="1">
    <w:name w:val="_Advice Bullet Char"/>
    <w:basedOn w:val="adviceChar"/>
    <w:link w:val="AdviceBullet"/>
    <w:rsid w:val="00680F8B"/>
    <w:rPr>
      <w:rFonts w:ascii="Times New Roman" w:cs="Times New Roman" w:eastAsia="SimSun" w:hAnsi="Times New Roman"/>
      <w:color w:val="0000ff"/>
      <w:sz w:val="22"/>
      <w:szCs w:val="22"/>
      <w:lang w:bidi="he-IL" w:val="en-GB"/>
    </w:rPr>
  </w:style>
  <w:style w:type="paragraph" w:styleId="NormalCentered" w:customStyle="1">
    <w:name w:val="Normal Centered"/>
    <w:basedOn w:val="Normal"/>
    <w:rsid w:val="00680F8B"/>
    <w:pPr>
      <w:spacing w:after="120" w:before="200" w:line="360" w:lineRule="auto"/>
      <w:jc w:val="center"/>
    </w:pPr>
    <w:rPr>
      <w:rFonts w:eastAsiaTheme="minorHAnsi"/>
      <w:szCs w:val="22"/>
    </w:rPr>
  </w:style>
  <w:style w:type="paragraph" w:styleId="Pointabc" w:customStyle="1">
    <w:name w:val="Point abc"/>
    <w:basedOn w:val="Normal"/>
    <w:rsid w:val="00680F8B"/>
    <w:pPr>
      <w:numPr>
        <w:ilvl w:val="1"/>
        <w:numId w:val="18"/>
      </w:numPr>
      <w:spacing w:after="120" w:before="120" w:line="360" w:lineRule="auto"/>
    </w:pPr>
    <w:rPr>
      <w:rFonts w:eastAsiaTheme="minorHAnsi"/>
      <w:szCs w:val="22"/>
    </w:rPr>
  </w:style>
  <w:style w:type="paragraph" w:styleId="Pointabc1" w:customStyle="1">
    <w:name w:val="Point abc (1)"/>
    <w:basedOn w:val="Normal"/>
    <w:rsid w:val="00680F8B"/>
    <w:pPr>
      <w:numPr>
        <w:ilvl w:val="3"/>
        <w:numId w:val="18"/>
      </w:numPr>
      <w:spacing w:after="120" w:before="120" w:line="360" w:lineRule="auto"/>
    </w:pPr>
    <w:rPr>
      <w:rFonts w:eastAsiaTheme="minorHAnsi"/>
      <w:szCs w:val="22"/>
    </w:rPr>
  </w:style>
  <w:style w:type="paragraph" w:styleId="Pointabc2" w:customStyle="1">
    <w:name w:val="Point abc (2)"/>
    <w:basedOn w:val="Normal"/>
    <w:rsid w:val="00680F8B"/>
    <w:pPr>
      <w:numPr>
        <w:ilvl w:val="5"/>
        <w:numId w:val="18"/>
      </w:numPr>
      <w:spacing w:after="120" w:before="120" w:line="360" w:lineRule="auto"/>
    </w:pPr>
    <w:rPr>
      <w:rFonts w:eastAsiaTheme="minorHAnsi"/>
      <w:szCs w:val="22"/>
    </w:rPr>
  </w:style>
  <w:style w:type="paragraph" w:styleId="Pointabc3" w:customStyle="1">
    <w:name w:val="Point abc (3)"/>
    <w:basedOn w:val="Normal"/>
    <w:rsid w:val="00680F8B"/>
    <w:pPr>
      <w:numPr>
        <w:ilvl w:val="7"/>
        <w:numId w:val="18"/>
      </w:numPr>
      <w:spacing w:after="120" w:before="120" w:line="360" w:lineRule="auto"/>
    </w:pPr>
    <w:rPr>
      <w:rFonts w:eastAsiaTheme="minorHAnsi"/>
      <w:szCs w:val="22"/>
    </w:rPr>
  </w:style>
  <w:style w:type="paragraph" w:styleId="Pointabc4" w:customStyle="1">
    <w:name w:val="Point abc (4)"/>
    <w:basedOn w:val="Normal"/>
    <w:rsid w:val="00680F8B"/>
    <w:pPr>
      <w:numPr>
        <w:ilvl w:val="8"/>
        <w:numId w:val="18"/>
      </w:numPr>
      <w:spacing w:after="120" w:before="120" w:line="360" w:lineRule="auto"/>
    </w:pPr>
    <w:rPr>
      <w:rFonts w:eastAsiaTheme="minorHAnsi"/>
      <w:szCs w:val="22"/>
    </w:rPr>
  </w:style>
  <w:style w:type="paragraph" w:styleId="Point123" w:customStyle="1">
    <w:name w:val="Point 123"/>
    <w:basedOn w:val="Normal"/>
    <w:rsid w:val="00680F8B"/>
    <w:pPr>
      <w:tabs>
        <w:tab w:val="num" w:pos="720"/>
      </w:tabs>
      <w:spacing w:after="120" w:before="120" w:line="360" w:lineRule="auto"/>
      <w:ind w:left="720" w:hanging="720"/>
    </w:pPr>
    <w:rPr>
      <w:rFonts w:eastAsiaTheme="minorHAnsi"/>
      <w:szCs w:val="22"/>
    </w:rPr>
  </w:style>
  <w:style w:type="paragraph" w:styleId="Point1231" w:customStyle="1">
    <w:name w:val="Point 123 (1)"/>
    <w:basedOn w:val="Normal"/>
    <w:rsid w:val="00680F8B"/>
    <w:pPr>
      <w:numPr>
        <w:ilvl w:val="2"/>
        <w:numId w:val="18"/>
      </w:numPr>
      <w:spacing w:after="120" w:before="120" w:line="360" w:lineRule="auto"/>
    </w:pPr>
    <w:rPr>
      <w:rFonts w:eastAsiaTheme="minorHAnsi"/>
      <w:szCs w:val="22"/>
    </w:rPr>
  </w:style>
  <w:style w:type="paragraph" w:styleId="Point1232" w:customStyle="1">
    <w:name w:val="Point 123 (2)"/>
    <w:basedOn w:val="Normal"/>
    <w:rsid w:val="00680F8B"/>
    <w:pPr>
      <w:numPr>
        <w:ilvl w:val="4"/>
        <w:numId w:val="18"/>
      </w:numPr>
      <w:spacing w:after="120" w:before="120" w:line="360" w:lineRule="auto"/>
    </w:pPr>
    <w:rPr>
      <w:rFonts w:eastAsiaTheme="minorHAnsi"/>
      <w:szCs w:val="22"/>
    </w:rPr>
  </w:style>
  <w:style w:type="paragraph" w:styleId="Point1233" w:customStyle="1">
    <w:name w:val="Point 123 (3)"/>
    <w:basedOn w:val="Normal"/>
    <w:rsid w:val="00680F8B"/>
    <w:pPr>
      <w:numPr>
        <w:ilvl w:val="6"/>
        <w:numId w:val="18"/>
      </w:numPr>
      <w:spacing w:after="120" w:before="120" w:line="360" w:lineRule="auto"/>
    </w:pPr>
    <w:rPr>
      <w:rFonts w:eastAsiaTheme="minorHAnsi"/>
      <w:szCs w:val="22"/>
    </w:rPr>
  </w:style>
  <w:style w:type="character" w:styleId="epub-sectiontitle" w:customStyle="1">
    <w:name w:val="epub-section__title"/>
    <w:basedOn w:val="DefaultParagraphFont"/>
    <w:rsid w:val="00680F8B"/>
  </w:style>
  <w:style w:type="character" w:styleId="dot-separator" w:customStyle="1">
    <w:name w:val="dot-separator"/>
    <w:basedOn w:val="DefaultParagraphFont"/>
    <w:rsid w:val="00680F8B"/>
  </w:style>
  <w:style w:type="character" w:styleId="epub-sectiondate" w:customStyle="1">
    <w:name w:val="epub-section__date"/>
    <w:basedOn w:val="DefaultParagraphFont"/>
    <w:rsid w:val="00680F8B"/>
  </w:style>
  <w:style w:type="character" w:styleId="epub-sectionpagerange" w:customStyle="1">
    <w:name w:val="epub-section__pagerange"/>
    <w:basedOn w:val="DefaultParagraphFont"/>
    <w:rsid w:val="00680F8B"/>
  </w:style>
  <w:style w:type="paragraph" w:styleId="commentcontentpara" w:customStyle="1">
    <w:name w:val="commentcontentpara"/>
    <w:basedOn w:val="Normal"/>
    <w:rsid w:val="00680F8B"/>
    <w:pPr>
      <w:spacing w:after="100" w:afterAutospacing="1" w:before="100" w:beforeAutospacing="1"/>
    </w:pPr>
  </w:style>
  <w:style w:type="paragraph" w:styleId="EndNoteBibliographyTitle" w:customStyle="1">
    <w:name w:val="EndNote Bibliography Title"/>
    <w:basedOn w:val="Normal"/>
    <w:link w:val="EndNoteBibliographyTitleChar"/>
    <w:rsid w:val="00680F8B"/>
    <w:pPr>
      <w:jc w:val="center"/>
    </w:pPr>
    <w:rPr>
      <w:rFonts w:eastAsia="SimSun"/>
      <w:color w:val="c00000"/>
      <w:sz w:val="18"/>
      <w:szCs w:val="22"/>
      <w:lang w:bidi="he-IL"/>
    </w:rPr>
  </w:style>
  <w:style w:type="character" w:styleId="PartnerActionItemChar" w:customStyle="1">
    <w:name w:val="Partner Action Item Char"/>
    <w:basedOn w:val="DefaultParagraphFont"/>
    <w:link w:val="PartnerActionItem"/>
    <w:rsid w:val="00680F8B"/>
    <w:rPr>
      <w:rFonts w:eastAsia="SimSun" w:asciiTheme="majorBidi" w:cstheme="majorBidi" w:hAnsiTheme="majorBidi"/>
      <w:i w:val="1"/>
      <w:iCs w:val="1"/>
      <w:color w:val="c00000"/>
      <w:sz w:val="22"/>
      <w:szCs w:val="22"/>
      <w:lang w:val="en-GB"/>
    </w:rPr>
  </w:style>
  <w:style w:type="character" w:styleId="EndNoteBibliographyTitleChar" w:customStyle="1">
    <w:name w:val="EndNote Bibliography Title Char"/>
    <w:basedOn w:val="PartnerActionItemChar"/>
    <w:link w:val="EndNoteBibliographyTitle"/>
    <w:rsid w:val="00680F8B"/>
    <w:rPr>
      <w:rFonts w:ascii="Times New Roman" w:cs="Times New Roman" w:eastAsia="SimSun" w:hAnsi="Times New Roman"/>
      <w:i w:val="0"/>
      <w:iCs w:val="0"/>
      <w:color w:val="c00000"/>
      <w:sz w:val="18"/>
      <w:szCs w:val="22"/>
      <w:lang w:val="en-GB"/>
    </w:rPr>
  </w:style>
  <w:style w:type="paragraph" w:styleId="EndNoteBibliography" w:customStyle="1">
    <w:name w:val="EndNote Bibliography"/>
    <w:basedOn w:val="Normal"/>
    <w:link w:val="EndNoteBibliographyChar"/>
    <w:rsid w:val="00680F8B"/>
    <w:pPr>
      <w:jc w:val="both"/>
    </w:pPr>
    <w:rPr>
      <w:rFonts w:eastAsia="SimSun"/>
      <w:color w:val="c00000"/>
      <w:sz w:val="18"/>
      <w:szCs w:val="22"/>
      <w:lang w:bidi="he-IL"/>
    </w:rPr>
  </w:style>
  <w:style w:type="character" w:styleId="EndNoteBibliographyChar" w:customStyle="1">
    <w:name w:val="EndNote Bibliography Char"/>
    <w:basedOn w:val="PartnerActionItemChar"/>
    <w:link w:val="EndNoteBibliography"/>
    <w:rsid w:val="00680F8B"/>
    <w:rPr>
      <w:rFonts w:ascii="Times New Roman" w:cs="Times New Roman" w:eastAsia="SimSun" w:hAnsi="Times New Roman"/>
      <w:i w:val="0"/>
      <w:iCs w:val="0"/>
      <w:color w:val="c00000"/>
      <w:sz w:val="18"/>
      <w:szCs w:val="22"/>
      <w:lang w:val="en-GB"/>
    </w:rPr>
  </w:style>
  <w:style w:type="table" w:styleId="AlternatingRows" w:customStyle="1">
    <w:name w:val="Alternating Rows"/>
    <w:basedOn w:val="GridTable1Light"/>
    <w:uiPriority w:val="99"/>
    <w:rsid w:val="00680F8B"/>
    <w:rPr>
      <w:sz w:val="22"/>
      <w:szCs w:val="20"/>
      <w:lang w:eastAsia="el-GR" w:val="el-GR"/>
    </w:rPr>
    <w:tblPr/>
    <w:tblStylePr w:type="firstRow">
      <w:rPr>
        <w:rFonts w:ascii="Times New Roman" w:hAnsi="Times New Roman"/>
        <w:b w:val="1"/>
        <w:bCs w:val="1"/>
        <w:sz w:val="22"/>
      </w:rPr>
      <w:tblPr/>
      <w:tcPr>
        <w:tcBorders>
          <w:bottom w:color="666666" w:space="0" w:sz="12" w:themeColor="text1" w:themeTint="000099" w:val="single"/>
        </w:tcBorders>
        <w:shd w:color="auto" w:fill="d9e2f3" w:themeFill="accent5" w:themeFillTint="000033" w:val="clear"/>
      </w:tcPr>
    </w:tblStylePr>
    <w:tblStylePr w:type="lastRow">
      <w:rPr>
        <w:b w:val="1"/>
        <w:bCs w:val="1"/>
      </w:rPr>
      <w:tblPr/>
      <w:tcPr>
        <w:tcBorders>
          <w:top w:color="666666" w:space="0" w:sz="2" w:themeColor="text1" w:themeTint="000099" w:val="double"/>
        </w:tcBorders>
        <w:shd w:color="auto" w:fill="d9d9d9" w:themeFill="background1" w:themeFillShade="0000D9" w:val="clear"/>
      </w:tcPr>
    </w:tblStylePr>
    <w:tblStylePr w:type="firstCol">
      <w:rPr>
        <w:b w:val="1"/>
        <w:bCs w:val="1"/>
      </w:rPr>
    </w:tblStylePr>
    <w:tblStylePr w:type="lastCol">
      <w:rPr>
        <w:b w:val="1"/>
        <w:bCs w:val="1"/>
      </w:rPr>
    </w:tblStylePr>
    <w:tblStylePr w:type="band2Horz">
      <w:tblPr/>
      <w:tcPr>
        <w:shd w:color="auto" w:fill="f2f2f2" w:themeFill="background1" w:themeFillShade="0000F2" w:val="clear"/>
      </w:tcPr>
    </w:tblStylePr>
  </w:style>
  <w:style w:type="table" w:styleId="GridTable1Light">
    <w:name w:val="Grid Table 1 Light"/>
    <w:basedOn w:val="TableNormal"/>
    <w:uiPriority w:val="46"/>
    <w:rsid w:val="00680F8B"/>
    <w:rPr>
      <w:rFonts w:ascii="Arial Narrow" w:cs="Symbol" w:eastAsia="Arial Narrow" w:hAnsi="Arial Narrow"/>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para2" w:customStyle="1">
    <w:name w:val="para2"/>
    <w:basedOn w:val="BodyText"/>
    <w:next w:val="BodyText"/>
    <w:qFormat w:val="1"/>
    <w:rsid w:val="00864DD2"/>
    <w:pPr>
      <w:widowControl w:val="0"/>
      <w:tabs>
        <w:tab w:val="left" w:pos="1134"/>
      </w:tabs>
      <w:spacing w:after="60"/>
      <w:ind w:left="1800" w:hanging="360"/>
    </w:pPr>
    <w:rPr>
      <w:rFonts w:ascii="SimSun" w:cs="SimSun" w:eastAsia="SimSun" w:hAnsi="SimSun"/>
      <w:color w:val="auto"/>
      <w:szCs w:val="20"/>
      <w:lang w:bidi="he-IL"/>
    </w:rPr>
  </w:style>
  <w:style w:type="character" w:styleId="FootnoteReference">
    <w:name w:val="footnote reference"/>
    <w:aliases w:val="Footnote symbol,Times 10 Point,Exposant 3 Point, Exposant 3 Point,Footnote number,Footnote Reference Number,Footnote reference number,Footnote Reference Superscript,EN Footnote Reference,note TESI,Voetnootverwijzing,fr,o,FR,FR1,F"/>
    <w:basedOn w:val="DefaultParagraphFont"/>
    <w:link w:val="Char2"/>
    <w:uiPriority w:val="99"/>
    <w:unhideWhenUsed w:val="1"/>
    <w:qFormat w:val="1"/>
    <w:rsid w:val="00C242D0"/>
    <w:rPr>
      <w:rFonts w:cs="Times New Roman"/>
      <w:vertAlign w:val="superscript"/>
    </w:rPr>
  </w:style>
  <w:style w:type="paragraph" w:styleId="Char2" w:customStyle="1">
    <w:name w:val="Char2"/>
    <w:basedOn w:val="Normal"/>
    <w:link w:val="FootnoteReference"/>
    <w:uiPriority w:val="99"/>
    <w:rsid w:val="00C242D0"/>
    <w:pPr>
      <w:spacing w:after="160" w:line="240" w:lineRule="exact"/>
    </w:pPr>
    <w:rPr>
      <w:rFonts w:ascii="Calibri" w:hAnsi="Calibri"/>
      <w:sz w:val="20"/>
      <w:szCs w:val="20"/>
      <w:vertAlign w:val="superscript"/>
      <w:lang w:bidi="he-IL"/>
    </w:rPr>
  </w:style>
  <w:style w:type="numbering" w:styleId="CurrentList1" w:customStyle="1">
    <w:name w:val="Current List1"/>
    <w:uiPriority w:val="99"/>
    <w:rsid w:val="000434FB"/>
  </w:style>
  <w:style w:type="paragraph" w:styleId="Style3-CAMELIA" w:customStyle="1">
    <w:name w:val="Style3-CAMELIA"/>
    <w:basedOn w:val="Heading3"/>
    <w:link w:val="Style3-CAMELIAChar"/>
    <w:uiPriority w:val="1"/>
    <w:qFormat w:val="1"/>
    <w:rsid w:val="00435DE5"/>
    <w:pPr>
      <w:shd w:color="auto" w:fill="deeaf6" w:themeFill="accent1" w:themeFillTint="000033" w:val="clear"/>
      <w:tabs>
        <w:tab w:val="num" w:pos="2160"/>
      </w:tabs>
      <w:ind w:left="2160" w:hanging="720"/>
    </w:pPr>
  </w:style>
  <w:style w:type="numbering" w:styleId="CurrentList2" w:customStyle="1">
    <w:name w:val="Current List2"/>
    <w:uiPriority w:val="99"/>
    <w:rsid w:val="00DB609A"/>
  </w:style>
  <w:style w:type="character" w:styleId="normaltextrun" w:customStyle="1">
    <w:name w:val="normaltextrun"/>
    <w:basedOn w:val="DefaultParagraphFont"/>
    <w:rsid w:val="00BC67D6"/>
  </w:style>
  <w:style w:type="paragraph" w:styleId="SubsectionText" w:customStyle="1">
    <w:name w:val="Subsection Text"/>
    <w:basedOn w:val="ListBullet"/>
    <w:qFormat w:val="1"/>
    <w:rsid w:val="00696C98"/>
    <w:pPr>
      <w:spacing w:after="0" w:line="276" w:lineRule="auto"/>
      <w:ind w:left="360" w:hanging="360"/>
      <w:jc w:val="left"/>
    </w:pPr>
    <w:rPr>
      <w:sz w:val="22"/>
      <w:szCs w:val="24"/>
      <w:lang w:eastAsia="en-US"/>
    </w:rPr>
  </w:style>
  <w:style w:type="character" w:styleId="highwire-cite-metadata-journal" w:customStyle="1">
    <w:name w:val="highwire-cite-metadata-journal"/>
    <w:basedOn w:val="DefaultParagraphFont"/>
    <w:rsid w:val="0085217F"/>
  </w:style>
  <w:style w:type="character" w:styleId="highwire-cite-metadata-pages" w:customStyle="1">
    <w:name w:val="highwire-cite-metadata-pages"/>
    <w:basedOn w:val="DefaultParagraphFont"/>
    <w:rsid w:val="0085217F"/>
  </w:style>
  <w:style w:type="character" w:styleId="cf01" w:customStyle="1">
    <w:name w:val="cf01"/>
    <w:basedOn w:val="DefaultParagraphFont"/>
    <w:rsid w:val="0085217F"/>
    <w:rPr>
      <w:rFonts w:ascii="Segoe UI" w:cs="Segoe UI" w:hAnsi="Segoe UI" w:hint="default"/>
      <w:sz w:val="18"/>
      <w:szCs w:val="18"/>
    </w:rPr>
  </w:style>
  <w:style w:type="table" w:styleId="TableNormal1" w:customStyle="1">
    <w:name w:val="Table Normal1"/>
    <w:uiPriority w:val="2"/>
    <w:semiHidden w:val="1"/>
    <w:unhideWhenUsed w:val="1"/>
    <w:qFormat w:val="1"/>
    <w:rsid w:val="00DC5A43"/>
    <w:pPr>
      <w:widowControl w:val="0"/>
      <w:autoSpaceDE w:val="0"/>
      <w:autoSpaceDN w:val="0"/>
    </w:pPr>
    <w:rPr>
      <w:rFonts w:asciiTheme="minorHAnsi" w:cstheme="minorBidi" w:eastAsiaTheme="minorHAnsi" w:hAnsiTheme="minorHAnsi"/>
      <w:sz w:val="22"/>
      <w:szCs w:val="22"/>
    </w:rPr>
    <w:tblPr>
      <w:tblInd w:w="0.0" w:type="dxa"/>
      <w:tblCellMar>
        <w:top w:w="0.0" w:type="dxa"/>
        <w:left w:w="0.0" w:type="dxa"/>
        <w:bottom w:w="0.0" w:type="dxa"/>
        <w:right w:w="0.0" w:type="dxa"/>
      </w:tblCellMar>
    </w:tblPr>
  </w:style>
  <w:style w:type="table" w:styleId="Tablaconcuadrcula1" w:customStyle="1">
    <w:name w:val="Tabla con cuadrícula1"/>
    <w:basedOn w:val="TableNormal"/>
    <w:next w:val="TableGrid"/>
    <w:uiPriority w:val="39"/>
    <w:rsid w:val="00DC5A4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yle3-CAMELIAChar" w:customStyle="1">
    <w:name w:val="Style3-CAMELIA Char"/>
    <w:basedOn w:val="DefaultParagraphFont"/>
    <w:link w:val="Style3-CAMELIA"/>
    <w:uiPriority w:val="1"/>
    <w:rsid w:val="00DC5A43"/>
    <w:rPr>
      <w:rFonts w:asciiTheme="majorBidi" w:cstheme="majorBidi" w:hAnsiTheme="majorBidi"/>
      <w:b w:val="1"/>
      <w:bCs w:val="1"/>
      <w:iCs w:val="1"/>
      <w:color w:val="000000"/>
      <w:sz w:val="24"/>
      <w:szCs w:val="24"/>
      <w:shd w:color="auto" w:fill="deeaf6" w:themeFill="accent1" w:themeFillTint="000033" w:val="clear"/>
      <w:lang w:bidi="ar-SA" w:val="en-GB"/>
    </w:rPr>
  </w:style>
  <w:style w:type="paragraph" w:styleId="m-1394997755252495117msobodytext" w:customStyle="1">
    <w:name w:val="m_-1394997755252495117msobodytext"/>
    <w:basedOn w:val="Normal"/>
    <w:rsid w:val="00DC5A43"/>
    <w:pPr>
      <w:spacing w:after="100" w:afterAutospacing="1" w:before="100" w:beforeAutospacing="1"/>
      <w:jc w:val="both"/>
    </w:pPr>
  </w:style>
  <w:style w:type="paragraph" w:styleId="m-1394997755252495117msolistparagraph" w:customStyle="1">
    <w:name w:val="m_-1394997755252495117msolistparagraph"/>
    <w:basedOn w:val="Normal"/>
    <w:rsid w:val="00DC5A43"/>
    <w:pPr>
      <w:spacing w:after="100" w:afterAutospacing="1" w:before="100" w:beforeAutospacing="1"/>
      <w:jc w:val="both"/>
    </w:pPr>
  </w:style>
  <w:style w:type="character" w:styleId="xq4iawc" w:customStyle="1">
    <w:name w:val="x_q4iawc"/>
    <w:basedOn w:val="DefaultParagraphFont"/>
    <w:rsid w:val="00DC5A43"/>
  </w:style>
  <w:style w:type="paragraph" w:styleId="A-PATCHHeading" w:customStyle="1">
    <w:name w:val="A-PATCH Heading"/>
    <w:basedOn w:val="Normal"/>
    <w:link w:val="A-PATCHHeadingChar"/>
    <w:autoRedefine w:val="1"/>
    <w:qFormat w:val="1"/>
    <w:rsid w:val="00DC5A43"/>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A-PATCHHeadingChar" w:customStyle="1">
    <w:name w:val="A-PATCH Heading Char"/>
    <w:link w:val="A-PATCHHeading"/>
    <w:rsid w:val="00DC5A43"/>
    <w:rPr>
      <w:rFonts w:ascii="Arial" w:cs="Times New Roman" w:hAnsi="Arial"/>
      <w:b w:val="1"/>
      <w:color w:val="5b9bd5" w:themeColor="accent1"/>
      <w:kern w:val="28"/>
      <w:sz w:val="28"/>
      <w:lang w:bidi="ar-SA" w:val="en-GB"/>
    </w:rPr>
  </w:style>
  <w:style w:type="paragraph" w:styleId="A-PATCHHEADING-2" w:customStyle="1">
    <w:name w:val="A-PATCH HEADING -2"/>
    <w:basedOn w:val="A-PATCHHeading"/>
    <w:next w:val="A-PATCHHeading"/>
    <w:link w:val="A-PATCHHEADING-2Char"/>
    <w:autoRedefine w:val="1"/>
    <w:qFormat w:val="1"/>
    <w:rsid w:val="00DC5A43"/>
    <w:pPr>
      <w:pBdr>
        <w:bottom w:color="auto" w:space="0" w:sz="0" w:val="none"/>
      </w:pBdr>
      <w:outlineLvl w:val="1"/>
    </w:pPr>
    <w:rPr>
      <w:lang w:eastAsia="fi-FI"/>
    </w:rPr>
  </w:style>
  <w:style w:type="character" w:styleId="A-PATCHHEADING-2Char" w:customStyle="1">
    <w:name w:val="A-PATCH HEADING -2 Char"/>
    <w:basedOn w:val="A-PATCHHeadingChar"/>
    <w:link w:val="A-PATCHHEADING-2"/>
    <w:rsid w:val="00DC5A43"/>
    <w:rPr>
      <w:rFonts w:ascii="Arial" w:cs="Times New Roman" w:hAnsi="Arial"/>
      <w:b w:val="1"/>
      <w:color w:val="5b9bd5" w:themeColor="accent1"/>
      <w:kern w:val="28"/>
      <w:sz w:val="28"/>
      <w:lang w:bidi="ar-SA" w:eastAsia="fi-FI" w:val="en-GB"/>
    </w:rPr>
  </w:style>
  <w:style w:type="character" w:styleId="Style2-CAMELIAChar" w:customStyle="1">
    <w:name w:val="Style2-CAMELIA Char"/>
    <w:basedOn w:val="DefaultParagraphFont"/>
    <w:link w:val="Style2-CAMELIA"/>
    <w:uiPriority w:val="1"/>
    <w:rsid w:val="00DC5A43"/>
    <w:rPr>
      <w:rFonts w:ascii="Arial" w:cs="Times New Roman" w:hAnsi="Arial"/>
      <w:b w:val="1"/>
      <w:color w:val="5b9bd5" w:themeColor="accent1"/>
      <w:kern w:val="28"/>
      <w:sz w:val="28"/>
      <w:lang w:bidi="ar-SA" w:eastAsia="fi-FI" w:val="en-GB"/>
    </w:rPr>
  </w:style>
  <w:style w:type="paragraph" w:styleId="c-reading-companionreference-citation" w:customStyle="1">
    <w:name w:val="c-reading-companion__reference-citation"/>
    <w:basedOn w:val="Normal"/>
    <w:rsid w:val="00DC5A43"/>
    <w:pPr>
      <w:spacing w:after="100" w:afterAutospacing="1" w:before="100" w:beforeAutospacing="1"/>
    </w:pPr>
    <w:rPr>
      <w:lang w:eastAsia="es-ES" w:val="es-ES"/>
    </w:rPr>
  </w:style>
  <w:style w:type="paragraph" w:styleId="c-bibliographic-informationcitation" w:customStyle="1">
    <w:name w:val="c-bibliographic-information__citation"/>
    <w:basedOn w:val="Normal"/>
    <w:rsid w:val="00DC5A43"/>
    <w:pPr>
      <w:spacing w:after="100" w:afterAutospacing="1" w:before="100" w:beforeAutospacing="1"/>
    </w:pPr>
    <w:rPr>
      <w:lang w:eastAsia="es-ES" w:val="es-ES"/>
    </w:rPr>
  </w:style>
  <w:style w:type="character" w:styleId="q4iawc" w:customStyle="1">
    <w:name w:val="q4iawc"/>
    <w:basedOn w:val="DefaultParagraphFont"/>
    <w:rsid w:val="00DC5A43"/>
  </w:style>
  <w:style w:type="character" w:styleId="viiyi" w:customStyle="1">
    <w:name w:val="viiyi"/>
    <w:basedOn w:val="DefaultParagraphFont"/>
    <w:rsid w:val="00DC5A43"/>
  </w:style>
  <w:style w:type="paragraph" w:styleId="pf0" w:customStyle="1">
    <w:name w:val="pf0"/>
    <w:basedOn w:val="Normal"/>
    <w:rsid w:val="00DC5A43"/>
    <w:pPr>
      <w:spacing w:after="100" w:afterAutospacing="1" w:before="100" w:beforeAutospacing="1"/>
    </w:pPr>
    <w:rPr>
      <w:lang w:bidi="he-IL"/>
    </w:rPr>
  </w:style>
  <w:style w:type="paragraph" w:styleId="ListContinue2">
    <w:name w:val="List Continue 2"/>
    <w:basedOn w:val="Normal"/>
    <w:uiPriority w:val="99"/>
    <w:unhideWhenUsed w:val="1"/>
    <w:rsid w:val="00260698"/>
    <w:pPr>
      <w:spacing w:after="120"/>
      <w:ind w:left="566"/>
      <w:contextualSpacing w:val="1"/>
    </w:pPr>
  </w:style>
  <w:style w:type="character" w:styleId="Mention">
    <w:name w:val="Mention"/>
    <w:basedOn w:val="DefaultParagraphFont"/>
    <w:uiPriority w:val="99"/>
    <w:unhideWhenUsed w:val="1"/>
    <w:rsid w:val="00E834F7"/>
    <w:rPr>
      <w:color w:val="2b579a"/>
      <w:shd w:color="auto" w:fill="e6e6e6"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57.0" w:type="dxa"/>
        <w:right w:w="57.0" w:type="dxa"/>
      </w:tblCellMar>
    </w:tblPr>
  </w:style>
  <w:style w:type="table" w:styleId="a3"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57.0" w:type="dxa"/>
        <w:right w:w="57.0" w:type="dxa"/>
      </w:tblCellMar>
    </w:tblPr>
  </w:style>
  <w:style w:type="table" w:styleId="af7" w:customStyle="1">
    <w:basedOn w:val="TableNormal"/>
    <w:tblPr>
      <w:tblStyleRowBandSize w:val="1"/>
      <w:tblStyleColBandSize w:val="1"/>
      <w:tblCellMar>
        <w:left w:w="57.0" w:type="dxa"/>
        <w:right w:w="57.0" w:type="dxa"/>
      </w:tblCellMar>
    </w:tblPr>
  </w:style>
  <w:style w:type="table" w:styleId="af8" w:customStyle="1">
    <w:basedOn w:val="TableNormal"/>
    <w:tblPr>
      <w:tblStyleRowBandSize w:val="1"/>
      <w:tblStyleColBandSize w:val="1"/>
      <w:tblCellMar>
        <w:left w:w="57.0" w:type="dxa"/>
        <w:right w:w="57.0" w:type="dxa"/>
      </w:tblCellMar>
    </w:tblPr>
  </w:style>
  <w:style w:type="table" w:styleId="af9" w:customStyle="1">
    <w:basedOn w:val="TableNormal"/>
    <w:tblPr>
      <w:tblStyleRowBandSize w:val="1"/>
      <w:tblStyleColBandSize w:val="1"/>
      <w:tblCellMar>
        <w:left w:w="57.0" w:type="dxa"/>
        <w:right w:w="57.0" w:type="dxa"/>
      </w:tblCellMar>
    </w:tblPr>
  </w:style>
  <w:style w:type="table" w:styleId="afa" w:customStyle="1">
    <w:basedOn w:val="TableNormal"/>
    <w:tblPr>
      <w:tblStyleRowBandSize w:val="1"/>
      <w:tblStyleColBandSize w:val="1"/>
      <w:tblCellMar>
        <w:left w:w="57.0" w:type="dxa"/>
        <w:right w:w="57.0" w:type="dxa"/>
      </w:tblCellMar>
    </w:tblPr>
  </w:style>
  <w:style w:type="table" w:styleId="afb" w:customStyle="1">
    <w:basedOn w:val="TableNormal"/>
    <w:tblPr>
      <w:tblStyleRowBandSize w:val="1"/>
      <w:tblStyleColBandSize w:val="1"/>
      <w:tblCellMar>
        <w:left w:w="57.0" w:type="dxa"/>
        <w:right w:w="57.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57.0" w:type="dxa"/>
        <w:bottom w:w="0.0" w:type="dxa"/>
        <w:right w:w="57.0" w:type="dxa"/>
      </w:tblCellMar>
    </w:tblPr>
  </w:style>
  <w:style w:type="table" w:styleId="Table11">
    <w:basedOn w:val="TableNormal"/>
    <w:tblPr>
      <w:tblStyleRowBandSize w:val="1"/>
      <w:tblStyleColBandSize w:val="1"/>
      <w:tblCellMar>
        <w:top w:w="0.0" w:type="dxa"/>
        <w:left w:w="57.0" w:type="dxa"/>
        <w:bottom w:w="0.0" w:type="dxa"/>
        <w:right w:w="57.0" w:type="dxa"/>
      </w:tblCellMar>
    </w:tblPr>
  </w:style>
  <w:style w:type="table" w:styleId="Table12">
    <w:basedOn w:val="TableNormal"/>
    <w:tblPr>
      <w:tblStyleRowBandSize w:val="1"/>
      <w:tblStyleColBandSize w:val="1"/>
      <w:tblCellMar>
        <w:top w:w="0.0" w:type="dxa"/>
        <w:left w:w="57.0" w:type="dxa"/>
        <w:bottom w:w="0.0" w:type="dxa"/>
        <w:right w:w="57.0" w:type="dxa"/>
      </w:tblCellMar>
    </w:tblPr>
  </w:style>
  <w:style w:type="table" w:styleId="Table13">
    <w:basedOn w:val="TableNormal"/>
    <w:tblPr>
      <w:tblStyleRowBandSize w:val="1"/>
      <w:tblStyleColBandSize w:val="1"/>
      <w:tblCellMar>
        <w:top w:w="0.0" w:type="dxa"/>
        <w:left w:w="57.0" w:type="dxa"/>
        <w:bottom w:w="0.0" w:type="dxa"/>
        <w:right w:w="57.0" w:type="dxa"/>
      </w:tblCellMar>
    </w:tblPr>
  </w:style>
  <w:style w:type="table" w:styleId="Table14">
    <w:basedOn w:val="TableNormal"/>
    <w:tblPr>
      <w:tblStyleRowBandSize w:val="1"/>
      <w:tblStyleColBandSize w:val="1"/>
      <w:tblCellMar>
        <w:top w:w="0.0" w:type="dxa"/>
        <w:left w:w="57.0" w:type="dxa"/>
        <w:bottom w:w="0.0" w:type="dxa"/>
        <w:right w:w="57.0" w:type="dxa"/>
      </w:tblCellMar>
    </w:tblPr>
  </w:style>
  <w:style w:type="table" w:styleId="Table15">
    <w:basedOn w:val="TableNormal"/>
    <w:tblPr>
      <w:tblStyleRowBandSize w:val="1"/>
      <w:tblStyleColBandSize w:val="1"/>
      <w:tblCellMar>
        <w:top w:w="0.0" w:type="dxa"/>
        <w:left w:w="57.0" w:type="dxa"/>
        <w:bottom w:w="0.0" w:type="dxa"/>
        <w:right w:w="57.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nl.pt/en/noticias/nova/nova-university-lisbon-implements-gender-equality-plan/?utm_source=chatgpt.com" TargetMode="External"/><Relationship Id="rId42" Type="http://schemas.openxmlformats.org/officeDocument/2006/relationships/hyperlink" Target="https://sdgs.un.org/goals/goal5" TargetMode="External"/><Relationship Id="rId41" Type="http://schemas.openxmlformats.org/officeDocument/2006/relationships/hyperlink" Target="https://sdgs.un.org/goals/goal5" TargetMode="External"/><Relationship Id="rId44" Type="http://schemas.openxmlformats.org/officeDocument/2006/relationships/hyperlink" Target="https://www.openaire.eu/" TargetMode="External"/><Relationship Id="rId43" Type="http://schemas.openxmlformats.org/officeDocument/2006/relationships/hyperlink" Target="https://ec.europa.eu/info/policies/justice-and-fundamental-rights/gender-equality/gender-equality-strategy_en" TargetMode="External"/><Relationship Id="rId46" Type="http://schemas.openxmlformats.org/officeDocument/2006/relationships/hyperlink" Target="https://www.scientix.eu/" TargetMode="External"/><Relationship Id="rId45" Type="http://schemas.openxmlformats.org/officeDocument/2006/relationships/hyperlink" Target="https://www.scientix.eu/"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7.png"/><Relationship Id="rId47" Type="http://schemas.openxmlformats.org/officeDocument/2006/relationships/hyperlink" Target="https://education.ec.europa.eu/education-levels/higher-education/inclusive-and-connected-higher-education/bologna-process" TargetMode="External"/><Relationship Id="rId49" Type="http://schemas.openxmlformats.org/officeDocument/2006/relationships/hyperlink" Target="https://employment-social-affairs.ec.europa.eu/policies-and-activities/skills-and-qualifications/european-skills-agenda_en"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doi.org/10.1016/j.jhazmat.2024.136107" TargetMode="External"/><Relationship Id="rId72" Type="http://schemas.openxmlformats.org/officeDocument/2006/relationships/hyperlink" Target="https://doi.org/10.1186/s12859-015-0752-4" TargetMode="External"/><Relationship Id="rId31" Type="http://schemas.openxmlformats.org/officeDocument/2006/relationships/hyperlink" Target="https://op.europa.eu/en/publication-detail/-/publication/a1d14fa0-8dbe-11e5-b8b7-01aa75ed71a1?utm_source=chatgpt.com" TargetMode="External"/><Relationship Id="rId75" Type="http://schemas.openxmlformats.org/officeDocument/2006/relationships/hyperlink" Target="https://doi.org/10.1007/s00253-023-12771-2" TargetMode="External"/><Relationship Id="rId30" Type="http://schemas.openxmlformats.org/officeDocument/2006/relationships/hyperlink" Target="https://publications.lib.chalmers.se/records/fulltext/203607/local_203607.pdf?utm_source=chatgpt.com" TargetMode="External"/><Relationship Id="rId74" Type="http://schemas.openxmlformats.org/officeDocument/2006/relationships/hyperlink" Target="https://doi.org/10.1093/jalm/jfad052" TargetMode="External"/><Relationship Id="rId33" Type="http://schemas.openxmlformats.org/officeDocument/2006/relationships/hyperlink" Target="https://education.ec.europa.eu/library/science-education_en" TargetMode="External"/><Relationship Id="rId77" Type="http://schemas.openxmlformats.org/officeDocument/2006/relationships/hyperlink" Target="https://sciedu2025.com/" TargetMode="External"/><Relationship Id="rId32" Type="http://schemas.openxmlformats.org/officeDocument/2006/relationships/hyperlink" Target="https://op.europa.eu/en/publication-detail/-/publication/a1d14fa0-8dbe-11e5-b8b7-01aa75ed71a1?utm_source=chatgpt.com" TargetMode="External"/><Relationship Id="rId76" Type="http://schemas.openxmlformats.org/officeDocument/2006/relationships/hyperlink" Target="https://doi.org/10.1186/s41182-020-00274-z" TargetMode="External"/><Relationship Id="rId35" Type="http://schemas.openxmlformats.org/officeDocument/2006/relationships/hyperlink" Target="https://link.springer.com/article/10.1007/s00216-022-03992-x?utm_source=chatgpt.com" TargetMode="External"/><Relationship Id="rId34" Type="http://schemas.openxmlformats.org/officeDocument/2006/relationships/hyperlink" Target="https://gem-report-2023.unesco.org/" TargetMode="External"/><Relationship Id="rId78" Type="http://schemas.openxmlformats.org/officeDocument/2006/relationships/image" Target="media/image4.png"/><Relationship Id="rId71" Type="http://schemas.openxmlformats.org/officeDocument/2006/relationships/hyperlink" Target="https://doi.org/10.1016/j.jhazmat.2024.136107" TargetMode="External"/><Relationship Id="rId70" Type="http://schemas.openxmlformats.org/officeDocument/2006/relationships/image" Target="media/image3.png"/><Relationship Id="rId37" Type="http://schemas.openxmlformats.org/officeDocument/2006/relationships/hyperlink" Target="https://europass.europa.eu/en/europass-digital-tools/european-qualifications-framework?utm_source=chatgpt.com" TargetMode="External"/><Relationship Id="rId36" Type="http://schemas.openxmlformats.org/officeDocument/2006/relationships/hyperlink" Target="https://www.hks.harvard.edu/sites/default/files/Academic%20Dean%27s%20Office/Guide%20to%20Small-Group%20Learning.pdf" TargetMode="External"/><Relationship Id="rId39" Type="http://schemas.openxmlformats.org/officeDocument/2006/relationships/hyperlink" Target="https://smartupdreducation.wixsite.com/welcome" TargetMode="External"/><Relationship Id="rId38" Type="http://schemas.openxmlformats.org/officeDocument/2006/relationships/hyperlink" Target="https://uis.unesco.org/en/topic/international-standard-classification-education-isced?utm_source=chatgpt.com" TargetMode="External"/><Relationship Id="rId62" Type="http://schemas.openxmlformats.org/officeDocument/2006/relationships/hyperlink" Target="https://www.a3es.pt/" TargetMode="External"/><Relationship Id="rId61" Type="http://schemas.openxmlformats.org/officeDocument/2006/relationships/image" Target="media/image1.png"/><Relationship Id="rId20" Type="http://schemas.openxmlformats.org/officeDocument/2006/relationships/hyperlink" Target="https://education.ec.europa.eu/focus-topics/digital-education/plan" TargetMode="External"/><Relationship Id="rId64" Type="http://schemas.openxmlformats.org/officeDocument/2006/relationships/hyperlink" Target="https://www.nvao.net/en" TargetMode="External"/><Relationship Id="rId63" Type="http://schemas.openxmlformats.org/officeDocument/2006/relationships/hyperlink" Target="https://www.aneca.es" TargetMode="External"/><Relationship Id="rId22" Type="http://schemas.openxmlformats.org/officeDocument/2006/relationships/hyperlink" Target="https://ifce.edu.br/" TargetMode="External"/><Relationship Id="rId66" Type="http://schemas.openxmlformats.org/officeDocument/2006/relationships/header" Target="header1.xml"/><Relationship Id="rId21" Type="http://schemas.openxmlformats.org/officeDocument/2006/relationships/hyperlink" Target="https://univesp.br/" TargetMode="External"/><Relationship Id="rId65" Type="http://schemas.openxmlformats.org/officeDocument/2006/relationships/hyperlink" Target="https://www.bioscopegroup.org/conferences/" TargetMode="External"/><Relationship Id="rId24" Type="http://schemas.openxmlformats.org/officeDocument/2006/relationships/hyperlink" Target="https://education.ec.europa.eu/focus-topics/improving-quality/key-competences" TargetMode="External"/><Relationship Id="rId68" Type="http://schemas.openxmlformats.org/officeDocument/2006/relationships/hyperlink" Target="http://www.smartupdreducation.eu" TargetMode="External"/><Relationship Id="rId23" Type="http://schemas.openxmlformats.org/officeDocument/2006/relationships/hyperlink" Target="https://employment-social-affairs.ec.europa.eu/policies-and-activities/skills-and-qualifications/european-skills-agenda_en" TargetMode="External"/><Relationship Id="rId67" Type="http://schemas.openxmlformats.org/officeDocument/2006/relationships/footer" Target="footer1.xml"/><Relationship Id="rId60" Type="http://schemas.openxmlformats.org/officeDocument/2006/relationships/hyperlink" Target="https://smartupdreducation.wixsite.com/welcome" TargetMode="External"/><Relationship Id="rId26" Type="http://schemas.openxmlformats.org/officeDocument/2006/relationships/hyperlink" Target="https://www.portodigital.pt/" TargetMode="External"/><Relationship Id="rId25" Type="http://schemas.openxmlformats.org/officeDocument/2006/relationships/hyperlink" Target="https://education.ec.europa.eu/focus-topics/improving-quality/key-competences" TargetMode="External"/><Relationship Id="rId69" Type="http://schemas.openxmlformats.org/officeDocument/2006/relationships/image" Target="media/image6.png"/><Relationship Id="rId28" Type="http://schemas.openxmlformats.org/officeDocument/2006/relationships/hyperlink" Target="https://www.iop.org/sites/default/files/2019-09/practical-work-in-science.pdf?utm_source=chatgpt.com" TargetMode="External"/><Relationship Id="rId27" Type="http://schemas.openxmlformats.org/officeDocument/2006/relationships/hyperlink" Target="https://www.bioscopegroup.org/conferences/" TargetMode="External"/><Relationship Id="rId29" Type="http://schemas.openxmlformats.org/officeDocument/2006/relationships/hyperlink" Target="https://eur-lex.europa.eu/legal-content/en/ALL/?uri=CELEX%3A32006R1907&amp;utm_source=chatgpt.com" TargetMode="External"/><Relationship Id="rId51" Type="http://schemas.openxmlformats.org/officeDocument/2006/relationships/hyperlink" Target="https://employment-social-affairs.ec.europa.eu/policies-and-activities/skills-and-qualifications/european-skills-agenda_en" TargetMode="External"/><Relationship Id="rId50" Type="http://schemas.openxmlformats.org/officeDocument/2006/relationships/hyperlink" Target="https://employment-social-affairs.ec.europa.eu/policies-and-activities/skills-and-qualifications/european-skills-agenda_en" TargetMode="External"/><Relationship Id="rId53" Type="http://schemas.openxmlformats.org/officeDocument/2006/relationships/hyperlink" Target="https://employment-social-affairs.ec.europa.eu/policies-and-activities/skills-and-qualifications/european-skills-agenda_en" TargetMode="External"/><Relationship Id="rId52" Type="http://schemas.openxmlformats.org/officeDocument/2006/relationships/hyperlink" Target="https://employment-social-affairs.ec.europa.eu/policies-and-activities/skills-and-qualifications/european-skills-agenda_en" TargetMode="External"/><Relationship Id="rId11" Type="http://schemas.openxmlformats.org/officeDocument/2006/relationships/hyperlink" Target="https://www.unl.pt/eutopia/" TargetMode="External"/><Relationship Id="rId55" Type="http://schemas.openxmlformats.org/officeDocument/2006/relationships/hyperlink" Target="https://eit.europa.eu/" TargetMode="External"/><Relationship Id="rId10" Type="http://schemas.openxmlformats.org/officeDocument/2006/relationships/hyperlink" Target="https://smartupdreducation.wixsite.com/welcome" TargetMode="External"/><Relationship Id="rId54" Type="http://schemas.openxmlformats.org/officeDocument/2006/relationships/hyperlink" Target="https://education.ec.europa.eu/focus-topics/digital-education/action-plan" TargetMode="External"/><Relationship Id="rId13" Type="http://schemas.openxmlformats.org/officeDocument/2006/relationships/hyperlink" Target="https://civis.eu/" TargetMode="External"/><Relationship Id="rId57" Type="http://schemas.openxmlformats.org/officeDocument/2006/relationships/hyperlink" Target="https://op.europa.eu/en/publication-detail/-/publication/a1d14fa0-8dbe-11e5-b8b7-01aa75ed71a1" TargetMode="External"/><Relationship Id="rId12" Type="http://schemas.openxmlformats.org/officeDocument/2006/relationships/hyperlink" Target="https://epicur.edu.eu/?utm_source=chatgpt.com" TargetMode="External"/><Relationship Id="rId56" Type="http://schemas.openxmlformats.org/officeDocument/2006/relationships/hyperlink" Target="https://op.europa.eu/en/publication-detail/-/publication/a1d14fa0-8dbe-11e5-b8b7-01aa75ed71a1" TargetMode="External"/><Relationship Id="rId15" Type="http://schemas.openxmlformats.org/officeDocument/2006/relationships/hyperlink" Target="https://sea-eu.org/" TargetMode="External"/><Relationship Id="rId59" Type="http://schemas.openxmlformats.org/officeDocument/2006/relationships/hyperlink" Target="https://smartupdreducation.wixsite.com/welcome" TargetMode="External"/><Relationship Id="rId14" Type="http://schemas.openxmlformats.org/officeDocument/2006/relationships/hyperlink" Target="https://site.unibo.it/una-europa/en" TargetMode="External"/><Relationship Id="rId58" Type="http://schemas.openxmlformats.org/officeDocument/2006/relationships/image" Target="media/image5.png"/><Relationship Id="rId17" Type="http://schemas.openxmlformats.org/officeDocument/2006/relationships/hyperlink" Target="https://commission.europa.eu/strategy-and-policy/priorities-2019-2024/european-green-deal_en" TargetMode="External"/><Relationship Id="rId16" Type="http://schemas.openxmlformats.org/officeDocument/2006/relationships/image" Target="media/image2.png"/><Relationship Id="rId19" Type="http://schemas.openxmlformats.org/officeDocument/2006/relationships/hyperlink" Target="https://education.ec.europa.eu/focus-topics/digital-education/plan" TargetMode="External"/><Relationship Id="rId18" Type="http://schemas.openxmlformats.org/officeDocument/2006/relationships/hyperlink" Target="https://redeunisustentavel.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ggLOPkyrzeVTxg0BQyWUuiAWMA==">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2025-09-29T01:25:00Z</dcterms:created>
  <dc:creator>HH;IA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2016-10-09T21:00:00Z</vt:filetime>
  </property>
  <property fmtid="{D5CDD505-2E9C-101B-9397-08002B2CF9AE}" pid="3" name="LastSaved">
    <vt:filetime>2016-10-14T21:00:00Z</vt:filetime>
  </property>
  <property fmtid="{D5CDD505-2E9C-101B-9397-08002B2CF9AE}" pid="4" name="Status">
    <vt:lpwstr>4 Grant proposals (Submission &amp; Evaluation)</vt:lpwstr>
  </property>
  <property fmtid="{D5CDD505-2E9C-101B-9397-08002B2CF9AE}" pid="5" name="_Status">
    <vt:lpwstr>Not Started</vt:lpwstr>
  </property>
  <property fmtid="{D5CDD505-2E9C-101B-9397-08002B2CF9AE}" pid="6" name="Category">
    <vt:lpwstr>reports &amp; forms</vt:lpwstr>
  </property>
  <property fmtid="{D5CDD505-2E9C-101B-9397-08002B2CF9AE}" pid="7" name="Comment">
    <vt:lpwstr>DRAFT</vt:lpwstr>
  </property>
  <property fmtid="{D5CDD505-2E9C-101B-9397-08002B2CF9AE}" pid="8" name="Order0">
    <vt:lpwstr>6</vt:lpwstr>
  </property>
  <property fmtid="{D5CDD505-2E9C-101B-9397-08002B2CF9AE}" pid="9" name="Status0">
    <vt:lpwstr>Draft</vt:lpwstr>
  </property>
  <property fmtid="{D5CDD505-2E9C-101B-9397-08002B2CF9AE}" pid="10" name="EC_Collab_DocumentLanguage">
    <vt:lpwstr>EN</vt:lpwstr>
  </property>
  <property fmtid="{D5CDD505-2E9C-101B-9397-08002B2CF9AE}" pid="11" name="Comments IT implementation">
    <vt:lpwstr/>
  </property>
  <property fmtid="{D5CDD505-2E9C-101B-9397-08002B2CF9AE}" pid="12" name="EC_Collab_Reference">
    <vt:lpwstr/>
  </property>
  <property fmtid="{D5CDD505-2E9C-101B-9397-08002B2CF9AE}" pid="13" name="EC_Collab_Status">
    <vt:lpwstr>Wait</vt:lpwstr>
  </property>
  <property fmtid="{D5CDD505-2E9C-101B-9397-08002B2CF9AE}" pid="14" name="_dlc_DocId">
    <vt:lpwstr>ECCSC-137315752-8539</vt:lpwstr>
  </property>
  <property fmtid="{D5CDD505-2E9C-101B-9397-08002B2CF9AE}" pid="15" name="_dlc_DocIdItemGuid">
    <vt:lpwstr>665a4518-f755-4f77-9fa4-a83b65a50cf1</vt:lpwstr>
  </property>
  <property fmtid="{D5CDD505-2E9C-101B-9397-08002B2CF9AE}" pid="16" name="_dlc_DocIdUrl">
    <vt:lpwstr>https://myintracomm-collab.ec.europa.eu/networks/H2020CSC/CIC_B3/_layouts/15/DocIdRedir.aspx?ID=ECCSC-137315752-8539, ECCSC-137315752-8539</vt:lpwstr>
  </property>
  <property fmtid="{D5CDD505-2E9C-101B-9397-08002B2CF9AE}" pid="17" name="IconOverlay">
    <vt:lpwstr/>
  </property>
  <property fmtid="{D5CDD505-2E9C-101B-9397-08002B2CF9AE}" pid="18" name="ContentTypeId">
    <vt:lpwstr>0x0101003AD9EED743966048AD1BC46DE9AB9BA2</vt:lpwstr>
  </property>
  <property fmtid="{D5CDD505-2E9C-101B-9397-08002B2CF9AE}" pid="19" name="Mendeley Recent Style Id 0_1">
    <vt:lpwstr>http://www.zotero.org/styles/acs-nano</vt:lpwstr>
  </property>
  <property fmtid="{D5CDD505-2E9C-101B-9397-08002B2CF9AE}" pid="20" name="Mendeley Recent Style Name 0_1">
    <vt:lpwstr>ACS Nano</vt:lpwstr>
  </property>
  <property fmtid="{D5CDD505-2E9C-101B-9397-08002B2CF9AE}" pid="21" name="Mendeley Recent Style Id 1_1">
    <vt:lpwstr>http://www.zotero.org/styles/american-medical-association</vt:lpwstr>
  </property>
  <property fmtid="{D5CDD505-2E9C-101B-9397-08002B2CF9AE}" pid="22" name="Mendeley Recent Style Name 1_1">
    <vt:lpwstr>American Medical Association</vt:lpwstr>
  </property>
  <property fmtid="{D5CDD505-2E9C-101B-9397-08002B2CF9AE}" pid="23" name="Mendeley Recent Style Id 2_1">
    <vt:lpwstr>http://www.zotero.org/styles/american-political-science-association</vt:lpwstr>
  </property>
  <property fmtid="{D5CDD505-2E9C-101B-9397-08002B2CF9AE}" pid="24" name="Mendeley Recent Style Name 2_1">
    <vt:lpwstr>American Political Science Association</vt:lpwstr>
  </property>
  <property fmtid="{D5CDD505-2E9C-101B-9397-08002B2CF9AE}" pid="25" name="Mendeley Recent Style Id 3_1">
    <vt:lpwstr>http://www.zotero.org/styles/apa</vt:lpwstr>
  </property>
  <property fmtid="{D5CDD505-2E9C-101B-9397-08002B2CF9AE}" pid="26" name="Mendeley Recent Style Name 3_1">
    <vt:lpwstr>American Psychological Association 6th edition</vt:lpwstr>
  </property>
  <property fmtid="{D5CDD505-2E9C-101B-9397-08002B2CF9AE}" pid="27" name="Mendeley Recent Style Id 4_1">
    <vt:lpwstr>http://www.zotero.org/styles/american-sociological-association</vt:lpwstr>
  </property>
  <property fmtid="{D5CDD505-2E9C-101B-9397-08002B2CF9AE}" pid="28" name="Mendeley Recent Style Name 4_1">
    <vt:lpwstr>American Sociological Association</vt:lpwstr>
  </property>
  <property fmtid="{D5CDD505-2E9C-101B-9397-08002B2CF9AE}" pid="29" name="Mendeley Recent Style Id 5_1">
    <vt:lpwstr>http://www.zotero.org/styles/chicago-author-date</vt:lpwstr>
  </property>
  <property fmtid="{D5CDD505-2E9C-101B-9397-08002B2CF9AE}" pid="30" name="Mendeley Recent Style Name 5_1">
    <vt:lpwstr>Chicago Manual of Style 17th edition (author-date)</vt:lpwstr>
  </property>
  <property fmtid="{D5CDD505-2E9C-101B-9397-08002B2CF9AE}" pid="31" name="Mendeley Recent Style Id 6_1">
    <vt:lpwstr>http://www.zotero.org/styles/harvard-cite-them-right</vt:lpwstr>
  </property>
  <property fmtid="{D5CDD505-2E9C-101B-9397-08002B2CF9AE}" pid="32" name="Mendeley Recent Style Name 6_1">
    <vt:lpwstr>Cite Them Right 10th edition - Harvard</vt:lpwstr>
  </property>
  <property fmtid="{D5CDD505-2E9C-101B-9397-08002B2CF9AE}" pid="33" name="Mendeley Recent Style Id 7_1">
    <vt:lpwstr>http://www.zotero.org/styles/ieee</vt:lpwstr>
  </property>
  <property fmtid="{D5CDD505-2E9C-101B-9397-08002B2CF9AE}" pid="34" name="Mendeley Recent Style Name 7_1">
    <vt:lpwstr>IEEE</vt:lpwstr>
  </property>
  <property fmtid="{D5CDD505-2E9C-101B-9397-08002B2CF9AE}" pid="35" name="Mendeley Recent Style Id 8_1">
    <vt:lpwstr>http://www.zotero.org/styles/nature</vt:lpwstr>
  </property>
  <property fmtid="{D5CDD505-2E9C-101B-9397-08002B2CF9AE}" pid="36" name="Mendeley Recent Style Name 8_1">
    <vt:lpwstr>Nature</vt:lpwstr>
  </property>
  <property fmtid="{D5CDD505-2E9C-101B-9397-08002B2CF9AE}" pid="37" name="Mendeley Recent Style Id 9_1">
    <vt:lpwstr>http://www.zotero.org/styles/the-lancet-infectious-diseases</vt:lpwstr>
  </property>
  <property fmtid="{D5CDD505-2E9C-101B-9397-08002B2CF9AE}" pid="38" name="Mendeley Recent Style Name 9_1">
    <vt:lpwstr>The Lancet Infectious Diseases</vt:lpwstr>
  </property>
  <property fmtid="{D5CDD505-2E9C-101B-9397-08002B2CF9AE}" pid="39" name="Mendeley Document_1">
    <vt:lpwstr>True</vt:lpwstr>
  </property>
  <property fmtid="{D5CDD505-2E9C-101B-9397-08002B2CF9AE}" pid="40" name="Mendeley Unique User Id_1">
    <vt:lpwstr>c76d2eec-2164-3302-9c64-77e57206cda9</vt:lpwstr>
  </property>
  <property fmtid="{D5CDD505-2E9C-101B-9397-08002B2CF9AE}" pid="41" name="Mendeley Citation Style_1">
    <vt:lpwstr>http://www.zotero.org/styles/acs-nano</vt:lpwstr>
  </property>
</Properties>
</file>